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95" w:type="dxa"/>
        <w:tblInd w:w="0" w:type="dxa"/>
        <w:tblLayout w:type="fixed"/>
        <w:tblCellMar>
          <w:top w:w="0" w:type="dxa"/>
          <w:left w:w="0" w:type="dxa"/>
          <w:bottom w:w="0" w:type="dxa"/>
          <w:right w:w="0" w:type="dxa"/>
        </w:tblCellMar>
      </w:tblPr>
      <w:tblGrid>
        <w:gridCol w:w="2548"/>
        <w:gridCol w:w="5747"/>
      </w:tblGrid>
      <w:tr w14:paraId="3C3C0455">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62EC200A">
            <w:pPr>
              <w:numPr>
                <w:ilvl w:val="0"/>
                <w:numId w:val="0"/>
              </w:numPr>
              <w:snapToGrid w:val="0"/>
              <w:spacing w:line="560" w:lineRule="exact"/>
              <w:jc w:val="center"/>
              <w:rPr>
                <w:rFonts w:hint="default" w:ascii="宋体" w:hAnsi="宋体"/>
                <w:b/>
                <w:bCs/>
                <w:color w:val="000000"/>
                <w:sz w:val="24"/>
                <w:szCs w:val="24"/>
                <w:lang w:val="en-US"/>
              </w:rPr>
            </w:pPr>
            <w:r>
              <w:rPr>
                <w:rFonts w:hint="eastAsia" w:ascii="宋体" w:hAnsi="宋体" w:cs="宋体"/>
                <w:b/>
                <w:bCs/>
                <w:sz w:val="28"/>
                <w:szCs w:val="28"/>
                <w:highlight w:val="none"/>
                <w:lang w:val="en-US" w:eastAsia="zh-CN"/>
              </w:rPr>
              <w:t>项目合同</w:t>
            </w:r>
          </w:p>
          <w:p w14:paraId="09C5708C">
            <w:pPr>
              <w:rPr>
                <w:rFonts w:hint="eastAsia" w:ascii="宋体" w:hAnsi="宋体"/>
                <w:b/>
                <w:bCs/>
                <w:szCs w:val="21"/>
              </w:rPr>
            </w:pPr>
            <w:r>
              <w:rPr>
                <w:rFonts w:hint="eastAsia" w:ascii="宋体" w:hAnsi="宋体"/>
                <w:b/>
                <w:bCs/>
                <w:szCs w:val="21"/>
              </w:rPr>
              <w:t>甲方：</w:t>
            </w:r>
          </w:p>
          <w:p w14:paraId="51AA0D93">
            <w:pPr>
              <w:rPr>
                <w:rFonts w:hint="eastAsia" w:ascii="宋体" w:hAnsi="宋体"/>
                <w:szCs w:val="21"/>
              </w:rPr>
            </w:pPr>
            <w:r>
              <w:rPr>
                <w:rFonts w:hint="eastAsia" w:ascii="宋体" w:hAnsi="宋体"/>
                <w:szCs w:val="21"/>
              </w:rPr>
              <w:t>地址：</w:t>
            </w:r>
          </w:p>
          <w:p w14:paraId="7453BC22">
            <w:pPr>
              <w:rPr>
                <w:rFonts w:hint="eastAsia" w:ascii="宋体" w:hAnsi="宋体"/>
                <w:szCs w:val="21"/>
              </w:rPr>
            </w:pPr>
            <w:r>
              <w:rPr>
                <w:rFonts w:hint="eastAsia" w:ascii="宋体" w:hAnsi="宋体"/>
                <w:szCs w:val="21"/>
              </w:rPr>
              <w:t>联系人：</w:t>
            </w:r>
            <w:r>
              <w:rPr>
                <w:rFonts w:ascii="宋体" w:hAnsi="宋体"/>
                <w:szCs w:val="21"/>
              </w:rPr>
              <w:t xml:space="preserve">                          </w:t>
            </w:r>
          </w:p>
          <w:p w14:paraId="3425865E">
            <w:pPr>
              <w:rPr>
                <w:rFonts w:hint="eastAsia" w:ascii="宋体" w:hAnsi="宋体"/>
                <w:b/>
                <w:bCs/>
                <w:szCs w:val="21"/>
              </w:rPr>
            </w:pPr>
            <w:r>
              <w:rPr>
                <w:rFonts w:hint="eastAsia" w:ascii="宋体" w:hAnsi="宋体"/>
                <w:szCs w:val="21"/>
              </w:rPr>
              <w:t>联系电话：</w:t>
            </w:r>
          </w:p>
          <w:p w14:paraId="2C14F026">
            <w:pPr>
              <w:rPr>
                <w:rFonts w:hint="eastAsia" w:ascii="宋体" w:hAnsi="宋体"/>
                <w:b/>
                <w:bCs/>
                <w:szCs w:val="21"/>
              </w:rPr>
            </w:pPr>
            <w:r>
              <w:rPr>
                <w:rFonts w:ascii="宋体" w:hAnsi="宋体"/>
                <w:b/>
                <w:bCs/>
                <w:szCs w:val="21"/>
              </w:rPr>
              <w:t xml:space="preserve"> </w:t>
            </w:r>
            <w:r>
              <w:rPr>
                <w:rFonts w:hint="eastAsia" w:ascii="宋体" w:hAnsi="宋体"/>
                <w:b/>
                <w:bCs/>
                <w:szCs w:val="21"/>
              </w:rPr>
              <w:t xml:space="preserve"> </w:t>
            </w:r>
            <w:r>
              <w:rPr>
                <w:rFonts w:ascii="宋体" w:hAnsi="宋体"/>
                <w:b/>
                <w:bCs/>
                <w:szCs w:val="21"/>
              </w:rPr>
              <w:t xml:space="preserve"> </w:t>
            </w:r>
          </w:p>
          <w:p w14:paraId="3E430FBD">
            <w:pPr>
              <w:rPr>
                <w:rFonts w:hint="eastAsia" w:ascii="宋体" w:hAnsi="宋体" w:eastAsia="宋体"/>
                <w:b/>
                <w:bCs/>
                <w:szCs w:val="21"/>
                <w:lang w:eastAsia="zh-CN"/>
              </w:rPr>
            </w:pPr>
            <w:r>
              <w:rPr>
                <w:rFonts w:hint="eastAsia" w:ascii="宋体" w:hAnsi="宋体"/>
                <w:b/>
                <w:bCs/>
                <w:szCs w:val="21"/>
              </w:rPr>
              <w:t>乙方：</w:t>
            </w:r>
          </w:p>
          <w:p w14:paraId="4306CCAB">
            <w:pPr>
              <w:rPr>
                <w:rFonts w:hint="eastAsia" w:ascii="宋体" w:hAnsi="宋体"/>
                <w:szCs w:val="21"/>
              </w:rPr>
            </w:pPr>
            <w:r>
              <w:rPr>
                <w:rFonts w:hint="eastAsia" w:ascii="宋体" w:hAnsi="宋体"/>
                <w:szCs w:val="21"/>
              </w:rPr>
              <w:t>地址：</w:t>
            </w:r>
          </w:p>
          <w:p w14:paraId="739DD673">
            <w:pPr>
              <w:rPr>
                <w:rFonts w:hint="eastAsia" w:ascii="宋体" w:hAnsi="宋体"/>
                <w:szCs w:val="21"/>
              </w:rPr>
            </w:pPr>
            <w:r>
              <w:rPr>
                <w:rFonts w:hint="eastAsia" w:ascii="宋体" w:hAnsi="宋体"/>
                <w:szCs w:val="21"/>
              </w:rPr>
              <w:t>联系人：</w:t>
            </w:r>
            <w:r>
              <w:rPr>
                <w:rFonts w:ascii="宋体" w:hAnsi="宋体"/>
                <w:szCs w:val="21"/>
              </w:rPr>
              <w:t xml:space="preserve">                          </w:t>
            </w:r>
          </w:p>
          <w:p w14:paraId="795F43A9">
            <w:pPr>
              <w:rPr>
                <w:rFonts w:hint="eastAsia" w:ascii="宋体" w:hAnsi="宋体"/>
                <w:b/>
                <w:bCs/>
                <w:szCs w:val="21"/>
              </w:rPr>
            </w:pPr>
            <w:r>
              <w:rPr>
                <w:rFonts w:hint="eastAsia" w:ascii="宋体" w:hAnsi="宋体"/>
                <w:szCs w:val="21"/>
              </w:rPr>
              <w:t>联系电话：</w:t>
            </w:r>
          </w:p>
          <w:p w14:paraId="3D52C87F">
            <w:pPr>
              <w:rPr>
                <w:rFonts w:hint="eastAsia" w:ascii="宋体" w:hAnsi="宋体"/>
                <w:szCs w:val="21"/>
              </w:rPr>
            </w:pPr>
            <w:r>
              <w:rPr>
                <w:rFonts w:ascii="宋体" w:hAnsi="宋体"/>
                <w:b/>
                <w:bCs/>
                <w:szCs w:val="21"/>
              </w:rPr>
              <w:t xml:space="preserve">            </w:t>
            </w:r>
            <w:r>
              <w:rPr>
                <w:rFonts w:hint="eastAsia" w:ascii="宋体" w:hAnsi="宋体"/>
                <w:b/>
                <w:bCs/>
                <w:szCs w:val="21"/>
              </w:rPr>
              <w:t xml:space="preserve">          </w:t>
            </w:r>
          </w:p>
          <w:p w14:paraId="6F88349A">
            <w:pPr>
              <w:rPr>
                <w:rFonts w:hint="eastAsia" w:ascii="宋体" w:hAnsi="宋体"/>
                <w:szCs w:val="21"/>
              </w:rPr>
            </w:pPr>
          </w:p>
          <w:p w14:paraId="6DA766DE">
            <w:pPr>
              <w:ind w:left="210" w:leftChars="100" w:firstLine="210" w:firstLineChars="100"/>
              <w:rPr>
                <w:rFonts w:hint="eastAsia" w:ascii="宋体" w:hAnsi="宋体"/>
                <w:szCs w:val="21"/>
              </w:rPr>
            </w:pPr>
            <w:r>
              <w:rPr>
                <w:rFonts w:hint="eastAsia" w:ascii="宋体" w:hAnsi="宋体" w:eastAsia="宋体" w:cs="宋体"/>
                <w:color w:val="auto"/>
                <w:sz w:val="21"/>
                <w:szCs w:val="21"/>
                <w:highlight w:val="none"/>
              </w:rPr>
              <w:t>依据</w:t>
            </w:r>
            <w:r>
              <w:rPr>
                <w:rFonts w:hint="eastAsia" w:ascii="宋体" w:hAnsi="宋体" w:eastAsia="宋体" w:cs="宋体"/>
                <w:color w:val="auto"/>
                <w:spacing w:val="-4"/>
                <w:sz w:val="21"/>
                <w:szCs w:val="21"/>
                <w:highlight w:val="none"/>
              </w:rPr>
              <w:t>《中华人民共和国民法典》</w:t>
            </w:r>
            <w:r>
              <w:rPr>
                <w:rFonts w:hint="eastAsia" w:ascii="宋体" w:hAnsi="宋体" w:eastAsia="宋体" w:cs="宋体"/>
                <w:color w:val="auto"/>
                <w:sz w:val="21"/>
                <w:szCs w:val="21"/>
                <w:highlight w:val="none"/>
              </w:rPr>
              <w:t>及其他相关法律、法规、遵循平等、自愿、公平、诚实信用的原则，双方就</w:t>
            </w:r>
            <w:r>
              <w:rPr>
                <w:rFonts w:hint="eastAsia" w:ascii="宋体" w:hAnsi="宋体" w:eastAsia="宋体" w:cs="宋体"/>
                <w:color w:val="auto"/>
                <w:sz w:val="21"/>
                <w:szCs w:val="21"/>
                <w:highlight w:val="none"/>
                <w:u w:val="single"/>
              </w:rPr>
              <w:t>新高考新课程新教材教师队伍体系培训</w:t>
            </w:r>
            <w:r>
              <w:rPr>
                <w:rFonts w:hint="eastAsia" w:ascii="宋体" w:hAnsi="宋体" w:eastAsia="宋体" w:cs="宋体"/>
                <w:color w:val="auto"/>
                <w:sz w:val="21"/>
                <w:szCs w:val="21"/>
                <w:highlight w:val="none"/>
              </w:rPr>
              <w:t>协商一致，签订本合同。</w:t>
            </w:r>
          </w:p>
          <w:p w14:paraId="451FD12F">
            <w:pPr>
              <w:ind w:firstLine="422" w:firstLineChars="200"/>
              <w:rPr>
                <w:rFonts w:hint="eastAsia" w:ascii="宋体" w:hAnsi="宋体"/>
                <w:b/>
                <w:bCs/>
                <w:szCs w:val="21"/>
              </w:rPr>
            </w:pPr>
            <w:r>
              <w:rPr>
                <w:rFonts w:hint="eastAsia" w:ascii="宋体" w:hAnsi="宋体"/>
                <w:b/>
                <w:bCs/>
                <w:szCs w:val="21"/>
              </w:rPr>
              <w:t>第一条　项目概况</w:t>
            </w:r>
          </w:p>
          <w:p w14:paraId="61BC2968">
            <w:pPr>
              <w:ind w:firstLine="420" w:firstLineChars="200"/>
              <w:rPr>
                <w:rFonts w:hint="eastAsia" w:ascii="宋体" w:hAnsi="宋体"/>
                <w:szCs w:val="21"/>
              </w:rPr>
            </w:pPr>
            <w:r>
              <w:rPr>
                <w:rFonts w:hint="eastAsia" w:ascii="宋体" w:hAnsi="宋体"/>
                <w:szCs w:val="21"/>
              </w:rPr>
              <w:t xml:space="preserve">项目名称： </w:t>
            </w:r>
          </w:p>
          <w:p w14:paraId="384AB4A9">
            <w:pPr>
              <w:ind w:firstLine="420" w:firstLineChars="200"/>
              <w:rPr>
                <w:rFonts w:hint="eastAsia" w:ascii="宋体" w:hAnsi="宋体" w:eastAsia="宋体" w:cs="Times New Roman"/>
                <w:szCs w:val="21"/>
              </w:rPr>
            </w:pPr>
            <w:r>
              <w:rPr>
                <w:rFonts w:hint="eastAsia" w:ascii="宋体" w:hAnsi="宋体" w:eastAsia="宋体" w:cs="Times New Roman"/>
                <w:szCs w:val="21"/>
              </w:rPr>
              <w:t>项目内容：</w:t>
            </w:r>
          </w:p>
          <w:p w14:paraId="1559E80C">
            <w:pPr>
              <w:ind w:firstLine="420" w:firstLineChars="200"/>
              <w:rPr>
                <w:rFonts w:hint="eastAsia" w:ascii="宋体" w:hAnsi="宋体" w:eastAsia="宋体"/>
                <w:szCs w:val="21"/>
                <w:lang w:val="en-US" w:eastAsia="zh-CN"/>
              </w:rPr>
            </w:pPr>
            <w:r>
              <w:rPr>
                <w:rFonts w:hint="eastAsia" w:ascii="宋体" w:hAnsi="宋体" w:eastAsia="宋体" w:cs="Times New Roman"/>
                <w:szCs w:val="21"/>
              </w:rPr>
              <w:t>服务时间：</w:t>
            </w:r>
            <w:r>
              <w:rPr>
                <w:rFonts w:hint="eastAsia" w:ascii="宋体" w:hAnsi="宋体" w:cs="Times New Roman"/>
                <w:szCs w:val="21"/>
                <w:lang w:val="en-US" w:eastAsia="zh-CN"/>
              </w:rPr>
              <w:t>一年</w:t>
            </w:r>
          </w:p>
          <w:p w14:paraId="329C993D">
            <w:pPr>
              <w:ind w:firstLine="420" w:firstLineChars="200"/>
              <w:rPr>
                <w:rFonts w:hint="eastAsia" w:ascii="宋体" w:hAnsi="宋体"/>
                <w:szCs w:val="21"/>
              </w:rPr>
            </w:pPr>
            <w:r>
              <w:rPr>
                <w:rFonts w:hint="eastAsia" w:ascii="宋体" w:hAnsi="宋体"/>
                <w:szCs w:val="21"/>
              </w:rPr>
              <w:t>合同价款：合同总价为</w:t>
            </w:r>
            <w:r>
              <w:rPr>
                <w:rFonts w:hint="eastAsia" w:ascii="宋体" w:hAnsi="宋体"/>
                <w:szCs w:val="21"/>
                <w:lang w:val="en-US" w:eastAsia="zh-CN"/>
              </w:rPr>
              <w:t>大写：</w:t>
            </w:r>
            <w:r>
              <w:rPr>
                <w:rFonts w:hint="eastAsia" w:hAnsi="宋体" w:cs="宋体"/>
                <w:color w:val="auto"/>
                <w:szCs w:val="21"/>
                <w:highlight w:val="none"/>
                <w:u w:val="singl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eastAsia="zh-CN"/>
              </w:rPr>
              <w:t>（</w:t>
            </w:r>
            <w:r>
              <w:rPr>
                <w:rFonts w:hint="eastAsia" w:ascii="宋体" w:hAnsi="宋体"/>
                <w:szCs w:val="21"/>
                <w:lang w:val="en-US" w:eastAsia="zh-CN"/>
              </w:rPr>
              <w:t>小写：¥</w:t>
            </w:r>
            <w:r>
              <w:rPr>
                <w:rFonts w:hint="eastAsia" w:ascii="宋体" w:hAnsi="宋体"/>
                <w:szCs w:val="21"/>
                <w:u w:val="single"/>
                <w:lang w:val="en-US" w:eastAsia="zh-CN"/>
              </w:rPr>
              <w:t xml:space="preserve">       </w:t>
            </w:r>
            <w:r>
              <w:rPr>
                <w:rFonts w:hint="eastAsia" w:ascii="宋体" w:hAnsi="宋体"/>
                <w:szCs w:val="21"/>
                <w:lang w:val="en-US" w:eastAsia="zh-CN"/>
              </w:rPr>
              <w:t>元</w:t>
            </w:r>
            <w:r>
              <w:rPr>
                <w:rFonts w:hint="eastAsia" w:ascii="宋体" w:hAnsi="宋体"/>
                <w:szCs w:val="21"/>
                <w:lang w:eastAsia="zh-CN"/>
              </w:rPr>
              <w:t>）</w:t>
            </w:r>
            <w:r>
              <w:rPr>
                <w:rFonts w:hint="eastAsia" w:ascii="宋体" w:hAnsi="宋体"/>
                <w:szCs w:val="21"/>
              </w:rPr>
              <w:t>，含一切税、费。</w:t>
            </w:r>
            <w:r>
              <w:t>本合同总价包括</w:t>
            </w:r>
            <w:r>
              <w:rPr>
                <w:rFonts w:hint="eastAsia" w:ascii="宋体" w:hAnsi="宋体"/>
                <w:szCs w:val="21"/>
              </w:rPr>
              <w:t>乙方为实施本项目所需的</w:t>
            </w:r>
            <w:r>
              <w:rPr>
                <w:rFonts w:hint="eastAsia" w:ascii="宋体" w:hAnsi="宋体"/>
                <w:szCs w:val="21"/>
                <w:lang w:val="en-US" w:eastAsia="zh-CN"/>
              </w:rPr>
              <w:t>全部</w:t>
            </w:r>
            <w:r>
              <w:t>费用</w:t>
            </w:r>
            <w:r>
              <w:rPr>
                <w:rFonts w:hint="eastAsia"/>
              </w:rPr>
              <w:t>等</w:t>
            </w:r>
            <w:r>
              <w:t>，为固定不变价格，且不随通货膨胀的影响而波动。合同总价包括</w:t>
            </w:r>
            <w:r>
              <w:rPr>
                <w:rFonts w:hint="eastAsia" w:ascii="宋体" w:hAnsi="宋体"/>
                <w:szCs w:val="21"/>
              </w:rPr>
              <w:t>乙方</w:t>
            </w:r>
            <w:r>
              <w:t>履行本合同义务所发生的一切费用和支出和以各种方式寄送资料到</w:t>
            </w:r>
            <w:r>
              <w:rPr>
                <w:rFonts w:hint="eastAsia"/>
              </w:rPr>
              <w:t>甲</w:t>
            </w:r>
            <w:r>
              <w:t>方办公室所发生的费用。</w:t>
            </w:r>
          </w:p>
          <w:p w14:paraId="5E5D7756">
            <w:pPr>
              <w:pStyle w:val="4"/>
              <w:rPr>
                <w:rFonts w:hint="eastAsia" w:ascii="宋体" w:hAnsi="宋体"/>
                <w:szCs w:val="21"/>
              </w:rPr>
            </w:pPr>
            <w:r>
              <w:rPr>
                <w:rFonts w:hint="eastAsia" w:ascii="宋体" w:hAnsi="宋体"/>
                <w:szCs w:val="21"/>
              </w:rPr>
              <w:t>支付方式：分期支付。</w:t>
            </w:r>
          </w:p>
          <w:p w14:paraId="7C9BA990">
            <w:pPr>
              <w:ind w:firstLine="422" w:firstLineChars="200"/>
              <w:rPr>
                <w:rFonts w:hint="eastAsia" w:ascii="宋体" w:hAnsi="宋体"/>
                <w:b/>
                <w:bCs/>
                <w:szCs w:val="21"/>
              </w:rPr>
            </w:pPr>
            <w:r>
              <w:rPr>
                <w:rFonts w:hint="eastAsia" w:ascii="宋体" w:hAnsi="宋体"/>
                <w:b/>
                <w:bCs/>
                <w:szCs w:val="21"/>
              </w:rPr>
              <w:t>第二条  服务范围</w:t>
            </w:r>
          </w:p>
          <w:p w14:paraId="315EBD25">
            <w:pPr>
              <w:ind w:firstLine="420" w:firstLineChars="200"/>
              <w:rPr>
                <w:rFonts w:hint="eastAsia" w:ascii="宋体" w:hAnsi="宋体"/>
                <w:szCs w:val="21"/>
              </w:rPr>
            </w:pPr>
            <w:r>
              <w:rPr>
                <w:rFonts w:hint="eastAsia" w:ascii="宋体" w:hAnsi="宋体"/>
                <w:szCs w:val="21"/>
              </w:rPr>
              <w:t xml:space="preserve">1、  </w:t>
            </w:r>
          </w:p>
          <w:p w14:paraId="0AE5706E">
            <w:pPr>
              <w:ind w:firstLine="420" w:firstLineChars="200"/>
              <w:rPr>
                <w:rFonts w:hint="eastAsia" w:ascii="宋体" w:hAnsi="宋体"/>
                <w:szCs w:val="21"/>
              </w:rPr>
            </w:pPr>
            <w:r>
              <w:rPr>
                <w:rFonts w:hint="eastAsia" w:ascii="宋体" w:hAnsi="宋体"/>
                <w:szCs w:val="21"/>
              </w:rPr>
              <w:t xml:space="preserve">2、  </w:t>
            </w:r>
          </w:p>
          <w:p w14:paraId="64F44E29">
            <w:pPr>
              <w:ind w:firstLine="420" w:firstLineChars="200"/>
              <w:rPr>
                <w:rFonts w:hint="eastAsia" w:ascii="宋体" w:hAnsi="宋体"/>
                <w:szCs w:val="21"/>
              </w:rPr>
            </w:pPr>
            <w:r>
              <w:rPr>
                <w:rFonts w:hint="eastAsia" w:ascii="宋体" w:hAnsi="宋体"/>
                <w:szCs w:val="21"/>
              </w:rPr>
              <w:t xml:space="preserve">3、  </w:t>
            </w:r>
          </w:p>
          <w:p w14:paraId="0DF7BBBF">
            <w:pPr>
              <w:ind w:firstLine="420" w:firstLineChars="200"/>
              <w:rPr>
                <w:rFonts w:hint="eastAsia" w:ascii="宋体" w:hAnsi="宋体"/>
                <w:szCs w:val="21"/>
              </w:rPr>
            </w:pPr>
            <w:r>
              <w:rPr>
                <w:rFonts w:hint="eastAsia" w:ascii="宋体" w:hAnsi="宋体"/>
                <w:szCs w:val="21"/>
              </w:rPr>
              <w:t>4、其他合同未明示的相关工作。</w:t>
            </w:r>
          </w:p>
          <w:p w14:paraId="16EF6972">
            <w:pPr>
              <w:ind w:firstLine="422" w:firstLineChars="200"/>
              <w:rPr>
                <w:rFonts w:hint="eastAsia" w:ascii="宋体" w:hAnsi="宋体"/>
                <w:b/>
                <w:bCs/>
                <w:szCs w:val="21"/>
              </w:rPr>
            </w:pPr>
            <w:r>
              <w:rPr>
                <w:rFonts w:hint="eastAsia" w:ascii="宋体" w:hAnsi="宋体"/>
                <w:b/>
                <w:bCs/>
                <w:szCs w:val="21"/>
              </w:rPr>
              <w:t>第三条  时间要求及阶段成果</w:t>
            </w:r>
          </w:p>
          <w:p w14:paraId="78CFFFA1">
            <w:pPr>
              <w:ind w:firstLine="420" w:firstLineChars="200"/>
              <w:rPr>
                <w:rFonts w:hint="eastAsia" w:ascii="宋体" w:hAnsi="宋体"/>
                <w:szCs w:val="21"/>
              </w:rPr>
            </w:pPr>
            <w:r>
              <w:rPr>
                <w:rFonts w:hint="eastAsia" w:ascii="宋体" w:hAnsi="宋体"/>
                <w:szCs w:val="21"/>
              </w:rPr>
              <w:t>1、合同签订</w:t>
            </w:r>
            <w:r>
              <w:rPr>
                <w:rFonts w:hint="eastAsia" w:ascii="宋体" w:hAnsi="宋体"/>
                <w:szCs w:val="21"/>
                <w:u w:val="single"/>
                <w:lang w:val="en-US" w:eastAsia="zh-CN"/>
              </w:rPr>
              <w:t xml:space="preserve">  </w:t>
            </w:r>
            <w:r>
              <w:rPr>
                <w:rFonts w:hint="eastAsia" w:ascii="宋体" w:hAnsi="宋体"/>
                <w:szCs w:val="21"/>
              </w:rPr>
              <w:t>天内完成项目实施的准备工作，包括工作大纲和试验细则的编制；</w:t>
            </w:r>
          </w:p>
          <w:p w14:paraId="4B8A1D74">
            <w:pPr>
              <w:ind w:firstLine="422" w:firstLineChars="200"/>
              <w:rPr>
                <w:rFonts w:hint="eastAsia" w:ascii="宋体" w:hAnsi="宋体"/>
                <w:b/>
                <w:bCs/>
                <w:szCs w:val="21"/>
              </w:rPr>
            </w:pPr>
            <w:r>
              <w:rPr>
                <w:rFonts w:hint="eastAsia" w:ascii="宋体" w:hAnsi="宋体"/>
                <w:b/>
                <w:bCs/>
                <w:szCs w:val="21"/>
              </w:rPr>
              <w:t>第四条  服务资料归属</w:t>
            </w:r>
          </w:p>
          <w:p w14:paraId="64282BA2">
            <w:pPr>
              <w:ind w:firstLine="420" w:firstLineChars="200"/>
            </w:pPr>
            <w:r>
              <w:rPr>
                <w:rFonts w:hint="eastAsia" w:ascii="宋体" w:hAnsi="宋体"/>
                <w:szCs w:val="21"/>
              </w:rPr>
              <w:t>1、</w:t>
            </w:r>
            <w:r>
              <w:t>所有提交给</w:t>
            </w:r>
            <w:r>
              <w:rPr>
                <w:rFonts w:hint="eastAsia"/>
              </w:rPr>
              <w:t>甲</w:t>
            </w:r>
            <w:r>
              <w:t>方的服务</w:t>
            </w:r>
            <w:r>
              <w:rPr>
                <w:rFonts w:hint="eastAsia"/>
              </w:rPr>
              <w:t>文件</w:t>
            </w:r>
            <w:r>
              <w:t>及相关的资料的最后文本，包括为履行服务范围所编制的</w:t>
            </w:r>
            <w:r>
              <w:rPr>
                <w:rFonts w:hint="eastAsia"/>
                <w:lang w:val="en-US" w:eastAsia="zh-CN"/>
              </w:rPr>
              <w:t>方案</w:t>
            </w:r>
            <w:r>
              <w:t>、计划和证明资料等，都属于</w:t>
            </w:r>
            <w:r>
              <w:rPr>
                <w:rFonts w:hint="eastAsia"/>
              </w:rPr>
              <w:t>甲</w:t>
            </w:r>
            <w:r>
              <w:t>方的财产，</w:t>
            </w:r>
            <w:r>
              <w:rPr>
                <w:rFonts w:hint="eastAsia" w:ascii="宋体" w:hAnsi="宋体"/>
                <w:szCs w:val="21"/>
              </w:rPr>
              <w:t>乙</w:t>
            </w:r>
            <w:r>
              <w:t>方在提交给</w:t>
            </w:r>
            <w:r>
              <w:rPr>
                <w:rFonts w:hint="eastAsia"/>
              </w:rPr>
              <w:t>甲</w:t>
            </w:r>
            <w:r>
              <w:t>方之前应将上述资料进行整理归类和编制索引</w:t>
            </w:r>
            <w:r>
              <w:rPr>
                <w:rFonts w:hint="eastAsia"/>
              </w:rPr>
              <w:t>。</w:t>
            </w:r>
          </w:p>
          <w:p w14:paraId="470AA4BC">
            <w:pPr>
              <w:ind w:firstLine="420" w:firstLineChars="200"/>
            </w:pPr>
            <w:r>
              <w:rPr>
                <w:rFonts w:hint="eastAsia" w:ascii="宋体" w:hAnsi="宋体"/>
                <w:szCs w:val="21"/>
              </w:rPr>
              <w:t>2、乙</w:t>
            </w:r>
            <w:r>
              <w:t>方未经</w:t>
            </w:r>
            <w:r>
              <w:rPr>
                <w:rFonts w:hint="eastAsia"/>
              </w:rPr>
              <w:t>甲</w:t>
            </w:r>
            <w:r>
              <w:t>方的书面同意，不得将上述资料用于与本服务项目之外的任何项目</w:t>
            </w:r>
            <w:r>
              <w:rPr>
                <w:rFonts w:hint="eastAsia"/>
              </w:rPr>
              <w:t>。</w:t>
            </w:r>
          </w:p>
          <w:p w14:paraId="6BB21D13">
            <w:pPr>
              <w:ind w:firstLine="420" w:firstLineChars="200"/>
            </w:pPr>
            <w:r>
              <w:rPr>
                <w:rFonts w:hint="eastAsia" w:ascii="宋体" w:hAnsi="宋体"/>
                <w:szCs w:val="21"/>
              </w:rPr>
              <w:t>3、</w:t>
            </w:r>
            <w:r>
              <w:t>合同履行</w:t>
            </w:r>
            <w:r>
              <w:rPr>
                <w:rFonts w:hint="eastAsia"/>
              </w:rPr>
              <w:t>完毕，</w:t>
            </w:r>
            <w:r>
              <w:t>未经</w:t>
            </w:r>
            <w:r>
              <w:rPr>
                <w:rFonts w:hint="eastAsia"/>
              </w:rPr>
              <w:t>甲</w:t>
            </w:r>
            <w:r>
              <w:t>方的书面同意</w:t>
            </w:r>
            <w:r>
              <w:rPr>
                <w:rFonts w:hint="eastAsia"/>
              </w:rPr>
              <w:t>，</w:t>
            </w:r>
            <w:r>
              <w:rPr>
                <w:rFonts w:hint="eastAsia" w:ascii="宋体" w:hAnsi="宋体"/>
                <w:szCs w:val="21"/>
              </w:rPr>
              <w:t>乙</w:t>
            </w:r>
            <w:r>
              <w:t>方</w:t>
            </w:r>
            <w:r>
              <w:rPr>
                <w:rFonts w:hint="eastAsia"/>
              </w:rPr>
              <w:t>不得保存在</w:t>
            </w:r>
            <w:r>
              <w:t>履行合同过程中所获得或接触到的任何</w:t>
            </w:r>
            <w:r>
              <w:rPr>
                <w:rFonts w:hint="eastAsia" w:ascii="宋体" w:hAnsi="宋体"/>
                <w:szCs w:val="21"/>
              </w:rPr>
              <w:t>内部数据资料。</w:t>
            </w:r>
          </w:p>
          <w:p w14:paraId="21D430C8">
            <w:pPr>
              <w:ind w:firstLine="422" w:firstLineChars="200"/>
              <w:rPr>
                <w:rFonts w:hint="eastAsia" w:ascii="宋体" w:hAnsi="宋体"/>
                <w:b/>
                <w:bCs/>
                <w:szCs w:val="21"/>
              </w:rPr>
            </w:pPr>
            <w:r>
              <w:rPr>
                <w:rFonts w:hint="eastAsia" w:ascii="宋体" w:hAnsi="宋体"/>
                <w:b/>
                <w:bCs/>
                <w:szCs w:val="21"/>
              </w:rPr>
              <w:t>第五条  甲方的义务</w:t>
            </w:r>
          </w:p>
          <w:p w14:paraId="074D5947">
            <w:pPr>
              <w:ind w:firstLine="420" w:firstLineChars="200"/>
              <w:rPr>
                <w:rFonts w:hint="eastAsia" w:ascii="宋体" w:hAnsi="宋体"/>
                <w:szCs w:val="21"/>
              </w:rPr>
            </w:pPr>
            <w:r>
              <w:rPr>
                <w:rFonts w:hint="eastAsia" w:ascii="宋体" w:hAnsi="宋体"/>
                <w:szCs w:val="21"/>
              </w:rPr>
              <w:t>1、负责与本服务项目有关</w:t>
            </w:r>
            <w:r>
              <w:rPr>
                <w:rFonts w:hint="eastAsia" w:ascii="宋体" w:hAnsi="宋体"/>
                <w:szCs w:val="21"/>
                <w:lang w:val="en-US" w:eastAsia="zh-CN"/>
              </w:rPr>
              <w:t>人员</w:t>
            </w:r>
            <w:r>
              <w:rPr>
                <w:rFonts w:hint="eastAsia" w:ascii="宋体" w:hAnsi="宋体"/>
                <w:szCs w:val="21"/>
              </w:rPr>
              <w:t>的协调。</w:t>
            </w:r>
          </w:p>
          <w:p w14:paraId="20DC27CA">
            <w:pPr>
              <w:ind w:firstLine="420" w:firstLineChars="200"/>
              <w:rPr>
                <w:rFonts w:hint="eastAsia" w:ascii="宋体" w:hAnsi="宋体"/>
                <w:szCs w:val="21"/>
              </w:rPr>
            </w:pPr>
            <w:r>
              <w:rPr>
                <w:rFonts w:hint="eastAsia" w:ascii="宋体" w:hAnsi="宋体"/>
                <w:szCs w:val="21"/>
              </w:rPr>
              <w:t>2、向乙方提供与本项目服务工作有关的资料。</w:t>
            </w:r>
          </w:p>
          <w:p w14:paraId="72A82FA8">
            <w:pPr>
              <w:ind w:firstLine="420" w:firstLineChars="200"/>
              <w:rPr>
                <w:rFonts w:hint="eastAsia" w:ascii="宋体" w:hAnsi="宋体"/>
                <w:szCs w:val="21"/>
              </w:rPr>
            </w:pPr>
            <w:r>
              <w:rPr>
                <w:rFonts w:hint="eastAsia" w:ascii="宋体" w:hAnsi="宋体"/>
                <w:szCs w:val="21"/>
              </w:rPr>
              <w:t>3、负责组织有关成果评估报告的评审。</w:t>
            </w:r>
          </w:p>
          <w:p w14:paraId="7A201AA1">
            <w:pPr>
              <w:ind w:firstLine="422" w:firstLineChars="200"/>
              <w:rPr>
                <w:rFonts w:hint="eastAsia" w:ascii="宋体" w:hAnsi="宋体"/>
                <w:b/>
                <w:bCs/>
                <w:szCs w:val="21"/>
              </w:rPr>
            </w:pPr>
            <w:r>
              <w:rPr>
                <w:rFonts w:hint="eastAsia" w:ascii="宋体" w:hAnsi="宋体"/>
                <w:b/>
                <w:bCs/>
                <w:szCs w:val="21"/>
              </w:rPr>
              <w:t>第六条　乙方的义务</w:t>
            </w:r>
          </w:p>
          <w:p w14:paraId="374D51A3">
            <w:pPr>
              <w:ind w:firstLine="420" w:firstLineChars="200"/>
              <w:rPr>
                <w:rFonts w:hint="eastAsia" w:ascii="宋体" w:hAnsi="宋体"/>
                <w:szCs w:val="21"/>
              </w:rPr>
            </w:pPr>
            <w:r>
              <w:rPr>
                <w:rFonts w:hint="eastAsia" w:ascii="宋体" w:hAnsi="宋体"/>
                <w:szCs w:val="21"/>
                <w:lang w:val="en-US" w:eastAsia="zh-CN"/>
              </w:rPr>
              <w:t>1</w:t>
            </w:r>
            <w:r>
              <w:rPr>
                <w:rFonts w:hint="eastAsia" w:ascii="宋体" w:hAnsi="宋体"/>
                <w:szCs w:val="21"/>
              </w:rPr>
              <w:t>、应按照</w:t>
            </w:r>
            <w:r>
              <w:rPr>
                <w:rFonts w:hint="eastAsia" w:ascii="宋体" w:hAnsi="宋体"/>
                <w:szCs w:val="21"/>
                <w:lang w:val="en-US" w:eastAsia="zh-CN"/>
              </w:rPr>
              <w:t>采购</w:t>
            </w:r>
            <w:r>
              <w:rPr>
                <w:rFonts w:hint="eastAsia" w:ascii="宋体" w:hAnsi="宋体"/>
                <w:szCs w:val="21"/>
              </w:rPr>
              <w:t>文件、</w:t>
            </w:r>
            <w:r>
              <w:rPr>
                <w:rFonts w:hint="eastAsia" w:ascii="宋体" w:hAnsi="宋体"/>
                <w:szCs w:val="21"/>
                <w:lang w:val="en-US" w:eastAsia="zh-CN"/>
              </w:rPr>
              <w:t>响应</w:t>
            </w:r>
            <w:r>
              <w:rPr>
                <w:rFonts w:hint="eastAsia" w:ascii="宋体" w:hAnsi="宋体"/>
                <w:szCs w:val="21"/>
              </w:rPr>
              <w:t>文件要求按期完成本项目服务工作。</w:t>
            </w:r>
          </w:p>
          <w:p w14:paraId="731CF30C">
            <w:pPr>
              <w:ind w:firstLine="420" w:firstLineChars="200"/>
              <w:rPr>
                <w:rFonts w:hint="eastAsia" w:ascii="宋体" w:hAnsi="宋体"/>
                <w:szCs w:val="21"/>
              </w:rPr>
            </w:pPr>
            <w:r>
              <w:rPr>
                <w:rFonts w:hint="eastAsia" w:ascii="宋体" w:hAnsi="宋体"/>
                <w:szCs w:val="21"/>
              </w:rPr>
              <w:t>2、负责组织项目的实施，保证进度和质量，并满足</w:t>
            </w:r>
            <w:r>
              <w:rPr>
                <w:rFonts w:hint="eastAsia" w:ascii="宋体" w:hAnsi="宋体"/>
                <w:szCs w:val="21"/>
                <w:lang w:val="en-US" w:eastAsia="zh-CN"/>
              </w:rPr>
              <w:t>甲方的相关要求</w:t>
            </w:r>
            <w:r>
              <w:rPr>
                <w:rFonts w:hint="eastAsia" w:ascii="宋体" w:hAnsi="宋体"/>
                <w:szCs w:val="21"/>
              </w:rPr>
              <w:t>。</w:t>
            </w:r>
          </w:p>
          <w:p w14:paraId="36B543E2">
            <w:pPr>
              <w:ind w:firstLine="420" w:firstLineChars="200"/>
              <w:rPr>
                <w:rFonts w:hint="eastAsia" w:ascii="宋体" w:hAnsi="宋体"/>
                <w:szCs w:val="21"/>
              </w:rPr>
            </w:pPr>
            <w:r>
              <w:rPr>
                <w:rFonts w:hint="eastAsia" w:ascii="宋体" w:hAnsi="宋体"/>
                <w:szCs w:val="21"/>
              </w:rPr>
              <w:t>3、</w:t>
            </w:r>
            <w:r>
              <w:rPr>
                <w:rFonts w:hint="eastAsia" w:ascii="宋体" w:hAnsi="宋体"/>
              </w:rPr>
              <w:t>向甲方提交资料等各</w:t>
            </w:r>
            <w:r>
              <w:rPr>
                <w:rFonts w:hint="eastAsia" w:ascii="宋体" w:hAnsi="宋体"/>
                <w:u w:val="single"/>
                <w:lang w:val="en-US" w:eastAsia="zh-CN"/>
              </w:rPr>
              <w:t xml:space="preserve">   </w:t>
            </w:r>
            <w:r>
              <w:rPr>
                <w:rFonts w:hint="eastAsia" w:ascii="宋体" w:hAnsi="宋体"/>
              </w:rPr>
              <w:t>套，一套电子版文件。</w:t>
            </w:r>
          </w:p>
          <w:p w14:paraId="18BC9095">
            <w:pPr>
              <w:ind w:firstLine="420" w:firstLineChars="200"/>
              <w:rPr>
                <w:rFonts w:hint="eastAsia" w:ascii="宋体" w:hAnsi="宋体"/>
                <w:szCs w:val="21"/>
              </w:rPr>
            </w:pPr>
            <w:r>
              <w:rPr>
                <w:rFonts w:hint="eastAsia" w:ascii="宋体" w:hAnsi="宋体"/>
                <w:szCs w:val="21"/>
              </w:rPr>
              <w:t>4、在履行合同期间或合同规定期限内，不得泄露与本合同规定业务活动有关的保密资料。</w:t>
            </w:r>
          </w:p>
          <w:p w14:paraId="76C8084C">
            <w:pPr>
              <w:ind w:firstLine="422" w:firstLineChars="200"/>
              <w:rPr>
                <w:rFonts w:hint="eastAsia" w:ascii="宋体" w:hAnsi="宋体"/>
                <w:b/>
                <w:bCs/>
                <w:szCs w:val="21"/>
              </w:rPr>
            </w:pPr>
            <w:r>
              <w:rPr>
                <w:rFonts w:hint="eastAsia" w:ascii="宋体" w:hAnsi="宋体"/>
                <w:b/>
                <w:bCs/>
                <w:szCs w:val="21"/>
              </w:rPr>
              <w:t>第七条  甲方的权利</w:t>
            </w:r>
          </w:p>
          <w:p w14:paraId="3D923311">
            <w:pPr>
              <w:ind w:firstLine="420" w:firstLineChars="200"/>
              <w:rPr>
                <w:rFonts w:hint="eastAsia" w:ascii="宋体" w:hAnsi="宋体"/>
                <w:szCs w:val="21"/>
              </w:rPr>
            </w:pPr>
            <w:r>
              <w:rPr>
                <w:rFonts w:ascii="宋体" w:hAnsi="宋体"/>
                <w:szCs w:val="21"/>
              </w:rPr>
              <w:t>1</w:t>
            </w:r>
            <w:r>
              <w:rPr>
                <w:rFonts w:hint="eastAsia" w:ascii="宋体" w:hAnsi="宋体"/>
                <w:szCs w:val="21"/>
              </w:rPr>
              <w:t>、有权向乙方询问工作进展情况及相关的内容。</w:t>
            </w:r>
          </w:p>
          <w:p w14:paraId="50B0EEE4">
            <w:pPr>
              <w:ind w:firstLine="420" w:firstLineChars="200"/>
              <w:rPr>
                <w:rFonts w:hint="eastAsia" w:ascii="宋体" w:hAnsi="宋体"/>
                <w:szCs w:val="21"/>
              </w:rPr>
            </w:pPr>
            <w:r>
              <w:rPr>
                <w:rFonts w:ascii="宋体" w:hAnsi="宋体"/>
                <w:szCs w:val="21"/>
              </w:rPr>
              <w:t>2</w:t>
            </w:r>
            <w:r>
              <w:rPr>
                <w:rFonts w:hint="eastAsia" w:ascii="宋体" w:hAnsi="宋体"/>
                <w:szCs w:val="21"/>
              </w:rPr>
              <w:t>、有权阐述对具体问题的意见和建议。</w:t>
            </w:r>
          </w:p>
          <w:p w14:paraId="3DD91050">
            <w:pPr>
              <w:ind w:firstLine="420" w:firstLineChars="200"/>
              <w:rPr>
                <w:rFonts w:hint="eastAsia" w:ascii="宋体" w:hAnsi="宋体"/>
                <w:szCs w:val="21"/>
              </w:rPr>
            </w:pPr>
            <w:r>
              <w:rPr>
                <w:rFonts w:ascii="宋体" w:hAnsi="宋体"/>
                <w:szCs w:val="21"/>
              </w:rPr>
              <w:t>3</w:t>
            </w:r>
            <w:r>
              <w:rPr>
                <w:rFonts w:hint="eastAsia" w:ascii="宋体" w:hAnsi="宋体"/>
                <w:szCs w:val="21"/>
              </w:rPr>
              <w:t>、当甲方认定乙方人员不按合同履行其职责，或与第三人串通给甲方造成经济损失的，甲方有权要求更换人员，直至终止合同并要求乙方承担相应的赔偿责任。</w:t>
            </w:r>
          </w:p>
          <w:p w14:paraId="6D88CE94">
            <w:pPr>
              <w:ind w:firstLine="422" w:firstLineChars="200"/>
              <w:rPr>
                <w:rFonts w:hint="eastAsia" w:ascii="宋体" w:hAnsi="宋体"/>
                <w:b/>
                <w:bCs/>
                <w:szCs w:val="21"/>
              </w:rPr>
            </w:pPr>
            <w:r>
              <w:rPr>
                <w:rFonts w:hint="eastAsia" w:ascii="宋体" w:hAnsi="宋体"/>
                <w:b/>
                <w:bCs/>
                <w:szCs w:val="21"/>
              </w:rPr>
              <w:t>第八条  乙方的权利</w:t>
            </w:r>
          </w:p>
          <w:p w14:paraId="0416899F">
            <w:pPr>
              <w:ind w:firstLine="420" w:firstLineChars="200"/>
              <w:rPr>
                <w:rFonts w:hint="eastAsia" w:ascii="宋体" w:hAnsi="宋体"/>
                <w:szCs w:val="21"/>
              </w:rPr>
            </w:pPr>
            <w:r>
              <w:rPr>
                <w:rFonts w:ascii="宋体" w:hAnsi="宋体"/>
                <w:szCs w:val="21"/>
              </w:rPr>
              <w:t>1</w:t>
            </w:r>
            <w:r>
              <w:rPr>
                <w:rFonts w:hint="eastAsia" w:ascii="宋体" w:hAnsi="宋体"/>
                <w:szCs w:val="21"/>
              </w:rPr>
              <w:t>、乙方在本项目服务过程中，如甲方提供的资料不明确时可向甲方提出书面报告。</w:t>
            </w:r>
          </w:p>
          <w:p w14:paraId="086D7313">
            <w:pPr>
              <w:ind w:firstLine="420" w:firstLineChars="200"/>
              <w:rPr>
                <w:rFonts w:hint="eastAsia" w:ascii="宋体" w:hAnsi="宋体"/>
                <w:szCs w:val="21"/>
              </w:rPr>
            </w:pPr>
            <w:r>
              <w:rPr>
                <w:rFonts w:ascii="宋体" w:hAnsi="宋体"/>
                <w:szCs w:val="21"/>
              </w:rPr>
              <w:t>2</w:t>
            </w:r>
            <w:r>
              <w:rPr>
                <w:rFonts w:hint="eastAsia" w:ascii="宋体" w:hAnsi="宋体"/>
                <w:szCs w:val="21"/>
              </w:rPr>
              <w:t>、乙方在本项目服务过程中，有权对与本服务业务有关的问题进行核对或查问。</w:t>
            </w:r>
          </w:p>
          <w:p w14:paraId="6E6D2990">
            <w:pPr>
              <w:ind w:firstLine="422" w:firstLineChars="200"/>
              <w:rPr>
                <w:rFonts w:hint="eastAsia" w:ascii="宋体" w:hAnsi="宋体"/>
                <w:b/>
                <w:bCs/>
                <w:szCs w:val="21"/>
              </w:rPr>
            </w:pPr>
            <w:r>
              <w:rPr>
                <w:rFonts w:hint="eastAsia" w:ascii="宋体" w:hAnsi="宋体"/>
                <w:b/>
                <w:bCs/>
                <w:szCs w:val="21"/>
              </w:rPr>
              <w:t>第九条  甲方的责任</w:t>
            </w:r>
          </w:p>
          <w:p w14:paraId="5CB8FBF2">
            <w:pPr>
              <w:ind w:firstLine="420" w:firstLineChars="200"/>
              <w:rPr>
                <w:rFonts w:hint="eastAsia" w:ascii="宋体" w:hAnsi="宋体"/>
                <w:szCs w:val="21"/>
              </w:rPr>
            </w:pPr>
            <w:r>
              <w:rPr>
                <w:rFonts w:hint="eastAsia" w:ascii="宋体" w:hAnsi="宋体"/>
                <w:szCs w:val="21"/>
              </w:rPr>
              <w:t>1、应当履行本合同约定的义务，如有违反则应当承担违约责任，赔偿给乙方造成的损失。</w:t>
            </w:r>
          </w:p>
          <w:p w14:paraId="4D183A17">
            <w:pPr>
              <w:ind w:firstLine="420" w:firstLineChars="200"/>
              <w:rPr>
                <w:rFonts w:hint="eastAsia" w:ascii="宋体" w:hAnsi="宋体"/>
                <w:szCs w:val="21"/>
              </w:rPr>
            </w:pPr>
            <w:r>
              <w:rPr>
                <w:rFonts w:hint="eastAsia" w:ascii="宋体" w:hAnsi="宋体"/>
                <w:szCs w:val="21"/>
              </w:rPr>
              <w:t>2、甲方向乙方提出赔偿要求不能成立时，则应补偿由于该赔偿或其他要求所导致乙方的各种费用的支出。</w:t>
            </w:r>
          </w:p>
          <w:p w14:paraId="7CB06918">
            <w:pPr>
              <w:ind w:firstLine="422" w:firstLineChars="200"/>
              <w:rPr>
                <w:rFonts w:hint="eastAsia" w:ascii="宋体" w:hAnsi="宋体"/>
                <w:b/>
                <w:bCs/>
                <w:szCs w:val="21"/>
              </w:rPr>
            </w:pPr>
            <w:r>
              <w:rPr>
                <w:rFonts w:hint="eastAsia" w:ascii="宋体" w:hAnsi="宋体"/>
                <w:b/>
                <w:bCs/>
                <w:szCs w:val="21"/>
              </w:rPr>
              <w:t>第十条  乙方的责任</w:t>
            </w:r>
          </w:p>
          <w:p w14:paraId="63C6886A">
            <w:pPr>
              <w:ind w:firstLine="420" w:firstLineChars="200"/>
              <w:rPr>
                <w:rFonts w:hint="eastAsia" w:ascii="宋体" w:hAnsi="宋体"/>
                <w:szCs w:val="21"/>
              </w:rPr>
            </w:pPr>
            <w:r>
              <w:rPr>
                <w:rFonts w:hint="eastAsia" w:ascii="宋体" w:hAnsi="宋体"/>
                <w:szCs w:val="21"/>
              </w:rPr>
              <w:t>1、乙方的责任期即本合同有效期。如因非乙方的责任造成进度的推迟或延误而超过约定的日期，双方应进一步约定相应延长合同有效期。</w:t>
            </w:r>
          </w:p>
          <w:p w14:paraId="4AFE08C4">
            <w:pPr>
              <w:ind w:firstLine="420" w:firstLineChars="200"/>
              <w:rPr>
                <w:rFonts w:hint="eastAsia" w:ascii="宋体" w:hAnsi="宋体"/>
                <w:szCs w:val="21"/>
              </w:rPr>
            </w:pPr>
            <w:r>
              <w:rPr>
                <w:rFonts w:hint="eastAsia" w:ascii="宋体" w:hAnsi="宋体"/>
                <w:szCs w:val="21"/>
              </w:rPr>
              <w:t>2、乙方的责任期内，应当履行本合同中约定的义务，因乙方的单方过失造成的经济损失，应当向甲方进行赔偿。</w:t>
            </w:r>
          </w:p>
          <w:p w14:paraId="476CCE82">
            <w:pPr>
              <w:ind w:firstLine="420" w:firstLineChars="200"/>
              <w:rPr>
                <w:rFonts w:hint="eastAsia" w:ascii="宋体" w:hAnsi="宋体"/>
                <w:szCs w:val="21"/>
              </w:rPr>
            </w:pPr>
            <w:r>
              <w:rPr>
                <w:rFonts w:hint="eastAsia" w:ascii="宋体" w:hAnsi="宋体"/>
                <w:szCs w:val="21"/>
              </w:rPr>
              <w:t>3、乙方对甲方或第三方所提出的问题不能及时核对或答复，导致合同不能全部或部分履行，乙方应承担责任。</w:t>
            </w:r>
          </w:p>
          <w:p w14:paraId="21B91651">
            <w:pPr>
              <w:ind w:firstLine="420" w:firstLineChars="200"/>
              <w:rPr>
                <w:rFonts w:hint="eastAsia" w:ascii="宋体" w:hAnsi="宋体"/>
                <w:szCs w:val="21"/>
              </w:rPr>
            </w:pPr>
            <w:r>
              <w:rPr>
                <w:rFonts w:hint="eastAsia" w:ascii="宋体" w:hAnsi="宋体"/>
                <w:szCs w:val="21"/>
              </w:rPr>
              <w:t>4、乙方向甲方提出赔偿要求不能成立时，则应补偿由于该赔偿或其他要求所导致甲方的各种费用的支出。</w:t>
            </w:r>
          </w:p>
          <w:p w14:paraId="62596A4A">
            <w:pPr>
              <w:ind w:firstLine="422" w:firstLineChars="200"/>
              <w:rPr>
                <w:rFonts w:hint="eastAsia" w:ascii="宋体" w:hAnsi="宋体"/>
                <w:b/>
                <w:bCs/>
                <w:szCs w:val="21"/>
              </w:rPr>
            </w:pPr>
            <w:r>
              <w:rPr>
                <w:rFonts w:hint="eastAsia" w:ascii="宋体" w:hAnsi="宋体"/>
                <w:b/>
                <w:bCs/>
                <w:szCs w:val="21"/>
              </w:rPr>
              <w:t>第十</w:t>
            </w:r>
            <w:r>
              <w:rPr>
                <w:rFonts w:hint="eastAsia" w:ascii="宋体" w:hAnsi="宋体"/>
                <w:b/>
                <w:bCs/>
                <w:szCs w:val="21"/>
                <w:lang w:val="en-US" w:eastAsia="zh-CN"/>
              </w:rPr>
              <w:t>一</w:t>
            </w:r>
            <w:r>
              <w:rPr>
                <w:rFonts w:hint="eastAsia" w:ascii="宋体" w:hAnsi="宋体"/>
                <w:b/>
                <w:bCs/>
                <w:szCs w:val="21"/>
              </w:rPr>
              <w:t>条  乙方服务工具要求</w:t>
            </w:r>
          </w:p>
          <w:p w14:paraId="0FCBF56F">
            <w:pPr>
              <w:ind w:firstLine="420" w:firstLineChars="200"/>
              <w:rPr>
                <w:rFonts w:hint="eastAsia" w:ascii="宋体" w:hAnsi="宋体"/>
                <w:szCs w:val="21"/>
              </w:rPr>
            </w:pPr>
            <w:r>
              <w:rPr>
                <w:rFonts w:hint="eastAsia" w:ascii="宋体" w:hAnsi="宋体"/>
                <w:szCs w:val="21"/>
              </w:rPr>
              <w:t>1、乙方应配备中标项目所需的足够数量的设备。用户不需向乙方提供</w:t>
            </w:r>
            <w:r>
              <w:rPr>
                <w:rFonts w:hint="eastAsia" w:ascii="宋体" w:hAnsi="宋体"/>
                <w:szCs w:val="21"/>
                <w:lang w:val="en-US" w:eastAsia="zh-CN"/>
              </w:rPr>
              <w:t>设备</w:t>
            </w:r>
            <w:r>
              <w:rPr>
                <w:rFonts w:hint="eastAsia" w:ascii="宋体" w:hAnsi="宋体"/>
                <w:szCs w:val="21"/>
              </w:rPr>
              <w:t>。</w:t>
            </w:r>
          </w:p>
          <w:p w14:paraId="712AB64B">
            <w:pPr>
              <w:ind w:firstLine="420" w:firstLineChars="200"/>
              <w:rPr>
                <w:rFonts w:hint="eastAsia" w:ascii="宋体" w:hAnsi="宋体"/>
                <w:szCs w:val="21"/>
              </w:rPr>
            </w:pPr>
            <w:r>
              <w:rPr>
                <w:rFonts w:hint="eastAsia" w:ascii="宋体" w:hAnsi="宋体"/>
                <w:szCs w:val="21"/>
              </w:rPr>
              <w:t>2、乙方在提供服务过程中应自备车辆。</w:t>
            </w:r>
          </w:p>
          <w:p w14:paraId="6E87061D">
            <w:pPr>
              <w:ind w:firstLine="422" w:firstLineChars="200"/>
              <w:rPr>
                <w:rFonts w:hint="eastAsia" w:ascii="宋体" w:hAnsi="宋体"/>
                <w:b/>
                <w:bCs/>
                <w:szCs w:val="21"/>
              </w:rPr>
            </w:pPr>
            <w:r>
              <w:rPr>
                <w:rFonts w:hint="eastAsia" w:ascii="宋体" w:hAnsi="宋体"/>
                <w:b/>
                <w:bCs/>
                <w:szCs w:val="21"/>
              </w:rPr>
              <w:t>第十</w:t>
            </w:r>
            <w:r>
              <w:rPr>
                <w:rFonts w:hint="eastAsia" w:ascii="宋体" w:hAnsi="宋体"/>
                <w:b/>
                <w:bCs/>
                <w:szCs w:val="21"/>
                <w:lang w:val="en-US" w:eastAsia="zh-CN"/>
              </w:rPr>
              <w:t>二</w:t>
            </w:r>
            <w:r>
              <w:rPr>
                <w:rFonts w:hint="eastAsia" w:ascii="宋体" w:hAnsi="宋体"/>
                <w:b/>
                <w:bCs/>
                <w:szCs w:val="21"/>
              </w:rPr>
              <w:t>条  保密要求</w:t>
            </w:r>
          </w:p>
          <w:p w14:paraId="1CB72A88">
            <w:pPr>
              <w:ind w:firstLine="420" w:firstLineChars="200"/>
              <w:rPr>
                <w:rFonts w:hint="eastAsia" w:ascii="宋体" w:hAnsi="宋体"/>
                <w:szCs w:val="21"/>
              </w:rPr>
            </w:pPr>
            <w:r>
              <w:rPr>
                <w:rFonts w:hint="eastAsia" w:ascii="宋体" w:hAnsi="宋体"/>
                <w:szCs w:val="21"/>
              </w:rPr>
              <w:t>1、</w:t>
            </w:r>
            <w:r>
              <w:rPr>
                <w:rFonts w:ascii="宋体" w:hAnsi="宋体"/>
                <w:szCs w:val="21"/>
              </w:rPr>
              <w:t>由甲方收集的、开发的、整理的、复制的、研究的和准备的与本合同项下工作有关的所有资料在提供给乙方时，均被视为保密的，不得泄</w:t>
            </w:r>
            <w:r>
              <w:rPr>
                <w:rFonts w:hint="eastAsia" w:ascii="宋体" w:hAnsi="宋体"/>
                <w:szCs w:val="21"/>
                <w:lang w:val="en-US" w:eastAsia="zh-CN"/>
              </w:rPr>
              <w:t>露</w:t>
            </w:r>
            <w:r>
              <w:rPr>
                <w:rFonts w:ascii="宋体" w:hAnsi="宋体"/>
                <w:szCs w:val="21"/>
              </w:rPr>
              <w:t>给除甲方或其指定的代表之外的任何人、企业或公司，不管本合同因何种原因终止，本条款一直约束乙方。</w:t>
            </w:r>
          </w:p>
          <w:p w14:paraId="66112C55">
            <w:pPr>
              <w:ind w:firstLine="420" w:firstLineChars="200"/>
              <w:rPr>
                <w:rFonts w:hint="eastAsia" w:ascii="宋体" w:hAnsi="宋体"/>
                <w:szCs w:val="21"/>
              </w:rPr>
            </w:pPr>
            <w:r>
              <w:rPr>
                <w:rFonts w:hint="eastAsia" w:ascii="宋体" w:hAnsi="宋体"/>
                <w:szCs w:val="21"/>
              </w:rPr>
              <w:t>2、</w:t>
            </w:r>
            <w:r>
              <w:rPr>
                <w:rFonts w:ascii="宋体" w:hAnsi="宋体"/>
                <w:szCs w:val="21"/>
              </w:rPr>
              <w:t>乙方在履行合同过程中所获得或接触到的任何</w:t>
            </w:r>
            <w:r>
              <w:rPr>
                <w:rFonts w:hint="eastAsia" w:ascii="宋体" w:hAnsi="宋体"/>
                <w:szCs w:val="21"/>
              </w:rPr>
              <w:t>内部数据资料，未经甲方同意，不得向第三方透露。</w:t>
            </w:r>
          </w:p>
          <w:p w14:paraId="7AB3C2AE">
            <w:pPr>
              <w:ind w:firstLine="420" w:firstLineChars="200"/>
              <w:rPr>
                <w:rFonts w:hint="eastAsia" w:ascii="宋体" w:hAnsi="宋体"/>
                <w:szCs w:val="21"/>
              </w:rPr>
            </w:pPr>
            <w:r>
              <w:rPr>
                <w:rFonts w:hint="eastAsia" w:ascii="宋体" w:hAnsi="宋体"/>
                <w:szCs w:val="21"/>
              </w:rPr>
              <w:t>3、</w:t>
            </w:r>
            <w:r>
              <w:rPr>
                <w:rFonts w:ascii="宋体" w:hAnsi="宋体"/>
                <w:szCs w:val="21"/>
              </w:rPr>
              <w:t>乙方</w:t>
            </w:r>
            <w:r>
              <w:rPr>
                <w:rFonts w:hint="eastAsia" w:ascii="宋体" w:hAnsi="宋体"/>
                <w:szCs w:val="21"/>
              </w:rPr>
              <w:t>实施项目的一切程序都应符合国家安全、保密的有关规定和标准。</w:t>
            </w:r>
          </w:p>
          <w:p w14:paraId="431D5F96">
            <w:pPr>
              <w:ind w:firstLine="420" w:firstLineChars="200"/>
              <w:rPr>
                <w:rFonts w:hint="eastAsia" w:ascii="宋体" w:hAnsi="宋体"/>
                <w:szCs w:val="21"/>
              </w:rPr>
            </w:pPr>
            <w:r>
              <w:rPr>
                <w:rFonts w:hint="eastAsia" w:ascii="宋体" w:hAnsi="宋体"/>
                <w:szCs w:val="21"/>
              </w:rPr>
              <w:t>4、</w:t>
            </w:r>
            <w:r>
              <w:rPr>
                <w:rFonts w:ascii="宋体" w:hAnsi="宋体"/>
                <w:szCs w:val="21"/>
              </w:rPr>
              <w:t>乙方</w:t>
            </w:r>
            <w:r>
              <w:rPr>
                <w:rFonts w:hint="eastAsia" w:ascii="宋体" w:hAnsi="宋体"/>
                <w:szCs w:val="21"/>
              </w:rPr>
              <w:t>参加项目的有关人员均需同甲方签订保密协议。</w:t>
            </w:r>
          </w:p>
          <w:p w14:paraId="088A20EA">
            <w:pPr>
              <w:ind w:firstLine="422" w:firstLineChars="200"/>
              <w:rPr>
                <w:rFonts w:hint="eastAsia" w:ascii="宋体" w:hAnsi="宋体"/>
                <w:b/>
                <w:bCs/>
                <w:szCs w:val="21"/>
              </w:rPr>
            </w:pPr>
            <w:r>
              <w:rPr>
                <w:rFonts w:hint="eastAsia" w:ascii="宋体" w:hAnsi="宋体"/>
                <w:b/>
                <w:bCs/>
                <w:szCs w:val="21"/>
              </w:rPr>
              <w:t xml:space="preserve">第十四条  验收     </w:t>
            </w:r>
          </w:p>
          <w:p w14:paraId="72D98914">
            <w:pPr>
              <w:ind w:firstLine="420" w:firstLineChars="200"/>
              <w:rPr>
                <w:rFonts w:hint="eastAsia" w:ascii="宋体" w:hAnsi="宋体"/>
                <w:szCs w:val="21"/>
              </w:rPr>
            </w:pPr>
            <w:r>
              <w:rPr>
                <w:rFonts w:hint="eastAsia" w:ascii="宋体" w:hAnsi="宋体"/>
                <w:szCs w:val="21"/>
              </w:rPr>
              <w:t>验收</w:t>
            </w:r>
            <w:r>
              <w:rPr>
                <w:rFonts w:hint="eastAsia" w:ascii="宋体" w:hAnsi="宋体"/>
                <w:szCs w:val="21"/>
                <w:lang w:val="en-US" w:eastAsia="zh-CN"/>
              </w:rPr>
              <w:t>为一次性验收，自乙方提出验收申请之日起30日内组织验收</w:t>
            </w:r>
            <w:r>
              <w:rPr>
                <w:rFonts w:hint="eastAsia" w:ascii="宋体" w:hAnsi="宋体"/>
                <w:szCs w:val="21"/>
              </w:rPr>
              <w:t>。</w:t>
            </w:r>
          </w:p>
          <w:p w14:paraId="607FFC18">
            <w:pPr>
              <w:ind w:firstLine="422" w:firstLineChars="200"/>
              <w:rPr>
                <w:rFonts w:hint="eastAsia" w:ascii="宋体" w:hAnsi="宋体"/>
                <w:b/>
                <w:bCs/>
                <w:szCs w:val="21"/>
              </w:rPr>
            </w:pPr>
            <w:r>
              <w:rPr>
                <w:rFonts w:hint="eastAsia" w:ascii="宋体" w:hAnsi="宋体"/>
                <w:b/>
                <w:bCs/>
                <w:szCs w:val="21"/>
              </w:rPr>
              <w:t>第十五条  付款方式</w:t>
            </w:r>
          </w:p>
          <w:p w14:paraId="3DA0F305">
            <w:pPr>
              <w:ind w:firstLine="420" w:firstLineChars="200"/>
              <w:rPr>
                <w:rFonts w:hint="eastAsia" w:ascii="宋体" w:hAnsi="宋体"/>
                <w:szCs w:val="21"/>
              </w:rPr>
            </w:pPr>
            <w:r>
              <w:rPr>
                <w:rFonts w:hint="eastAsia" w:ascii="宋体" w:hAnsi="宋体"/>
                <w:szCs w:val="21"/>
              </w:rPr>
              <w:t>1、合同签订并达到付款条件</w:t>
            </w:r>
            <w:bookmarkStart w:id="0" w:name="_GoBack"/>
            <w:bookmarkEnd w:id="0"/>
            <w:r>
              <w:rPr>
                <w:rFonts w:hint="eastAsia" w:ascii="宋体" w:hAnsi="宋体"/>
                <w:szCs w:val="21"/>
              </w:rPr>
              <w:t>后，甲方向乙方支付合同总价</w:t>
            </w:r>
            <w:r>
              <w:rPr>
                <w:rFonts w:hint="eastAsia" w:ascii="宋体" w:hAnsi="宋体"/>
                <w:szCs w:val="21"/>
                <w:lang w:val="en-US" w:eastAsia="zh-CN"/>
              </w:rPr>
              <w:t>40</w:t>
            </w:r>
            <w:r>
              <w:rPr>
                <w:rFonts w:hint="eastAsia" w:ascii="宋体" w:hAnsi="宋体"/>
                <w:szCs w:val="21"/>
              </w:rPr>
              <w:t>%的款项。</w:t>
            </w:r>
          </w:p>
          <w:p w14:paraId="18478043">
            <w:pPr>
              <w:ind w:firstLine="420" w:firstLineChars="200"/>
              <w:rPr>
                <w:rFonts w:hint="eastAsia" w:ascii="宋体" w:hAnsi="宋体"/>
                <w:szCs w:val="21"/>
              </w:rPr>
            </w:pPr>
            <w:r>
              <w:rPr>
                <w:rFonts w:hint="eastAsia" w:ascii="宋体" w:hAnsi="宋体"/>
                <w:szCs w:val="21"/>
              </w:rPr>
              <w:t>2、</w:t>
            </w:r>
            <w:r>
              <w:rPr>
                <w:rFonts w:hint="eastAsia" w:ascii="宋体" w:hAnsi="宋体"/>
                <w:szCs w:val="21"/>
                <w:lang w:val="en-US" w:eastAsia="zh-CN"/>
              </w:rPr>
              <w:t>服务完成且</w:t>
            </w:r>
            <w:r>
              <w:rPr>
                <w:rFonts w:hint="eastAsia" w:ascii="宋体" w:hAnsi="宋体"/>
                <w:szCs w:val="21"/>
              </w:rPr>
              <w:t>打分合格后</w:t>
            </w:r>
            <w:r>
              <w:rPr>
                <w:rFonts w:hint="eastAsia" w:ascii="宋体" w:hAnsi="宋体"/>
                <w:szCs w:val="21"/>
                <w:lang w:eastAsia="zh-CN"/>
              </w:rPr>
              <w:t>，</w:t>
            </w:r>
            <w:r>
              <w:rPr>
                <w:rFonts w:hint="eastAsia" w:ascii="宋体" w:hAnsi="宋体"/>
                <w:szCs w:val="21"/>
              </w:rPr>
              <w:t>乙方向甲方开具合法有效发票后</w:t>
            </w:r>
            <w:r>
              <w:rPr>
                <w:rFonts w:hint="eastAsia" w:ascii="宋体" w:hAnsi="宋体"/>
                <w:szCs w:val="21"/>
                <w:lang w:val="en-US" w:eastAsia="zh-CN"/>
              </w:rPr>
              <w:t>15</w:t>
            </w:r>
            <w:r>
              <w:rPr>
                <w:rFonts w:hint="eastAsia" w:ascii="宋体" w:hAnsi="宋体"/>
                <w:szCs w:val="21"/>
              </w:rPr>
              <w:t>日内，甲方向乙方支付合同总价</w:t>
            </w:r>
            <w:r>
              <w:rPr>
                <w:rFonts w:hint="eastAsia" w:ascii="宋体" w:hAnsi="宋体"/>
                <w:szCs w:val="21"/>
                <w:lang w:val="en-US" w:eastAsia="zh-CN"/>
              </w:rPr>
              <w:t>60</w:t>
            </w:r>
            <w:r>
              <w:rPr>
                <w:rFonts w:hint="eastAsia" w:ascii="宋体" w:hAnsi="宋体"/>
                <w:szCs w:val="21"/>
              </w:rPr>
              <w:t>%的款项。</w:t>
            </w:r>
          </w:p>
          <w:p w14:paraId="4719062B">
            <w:pPr>
              <w:ind w:firstLine="422" w:firstLineChars="200"/>
              <w:rPr>
                <w:rFonts w:hint="eastAsia" w:ascii="宋体" w:hAnsi="宋体"/>
                <w:b/>
                <w:bCs/>
                <w:szCs w:val="21"/>
              </w:rPr>
            </w:pPr>
            <w:r>
              <w:rPr>
                <w:rFonts w:hint="eastAsia" w:ascii="宋体" w:hAnsi="宋体"/>
                <w:b/>
                <w:bCs/>
                <w:szCs w:val="21"/>
              </w:rPr>
              <w:t>第十六条  争议解决办法</w:t>
            </w:r>
          </w:p>
          <w:p w14:paraId="064C6DB9">
            <w:pPr>
              <w:ind w:firstLine="420" w:firstLineChars="200"/>
              <w:rPr>
                <w:rFonts w:hint="eastAsia" w:ascii="宋体" w:hAnsi="宋体"/>
                <w:szCs w:val="21"/>
              </w:rPr>
            </w:pPr>
            <w:r>
              <w:rPr>
                <w:rFonts w:hint="eastAsia" w:ascii="宋体" w:hAnsi="宋体"/>
                <w:szCs w:val="21"/>
                <w:lang w:val="en-US" w:eastAsia="zh-CN"/>
              </w:rPr>
              <w:t>1、</w:t>
            </w:r>
            <w:r>
              <w:rPr>
                <w:rFonts w:hint="eastAsia" w:ascii="宋体" w:hAnsi="宋体"/>
                <w:szCs w:val="21"/>
              </w:rPr>
              <w:t>因执行本合同所发生的或与本合同有关的一切争议，双方应通过友好协商解决。如果协商开始后六十（60）天还不能解决，任何一方均可按中华人民共和国有关法律的规定向合同签订地仲裁委员会申请仲裁。</w:t>
            </w:r>
          </w:p>
          <w:p w14:paraId="17999E59">
            <w:pPr>
              <w:ind w:firstLine="420" w:firstLineChars="200"/>
              <w:rPr>
                <w:rFonts w:hint="eastAsia"/>
                <w:lang w:val="en-US" w:eastAsia="zh-CN"/>
              </w:rPr>
            </w:pPr>
            <w:r>
              <w:rPr>
                <w:rFonts w:hint="eastAsia" w:ascii="宋体" w:hAnsi="宋体" w:eastAsia="宋体" w:cs="宋体"/>
                <w:lang w:val="en-US" w:eastAsia="zh-CN"/>
              </w:rPr>
              <w:t>2、</w:t>
            </w:r>
            <w:r>
              <w:rPr>
                <w:rFonts w:hint="eastAsia"/>
                <w:lang w:val="en-US" w:eastAsia="zh-CN"/>
              </w:rPr>
              <w:t>仲裁裁决应为最终裁决，对双方均具有约束力。</w:t>
            </w:r>
          </w:p>
          <w:p w14:paraId="234740EA">
            <w:pPr>
              <w:ind w:firstLine="420" w:firstLineChars="200"/>
              <w:rPr>
                <w:rFonts w:hint="eastAsia" w:ascii="宋体" w:hAnsi="宋体" w:eastAsia="宋体" w:cs="宋体"/>
                <w:lang w:val="en-US" w:eastAsia="zh-CN"/>
              </w:rPr>
            </w:pPr>
            <w:r>
              <w:rPr>
                <w:rFonts w:hint="eastAsia" w:ascii="宋体" w:hAnsi="宋体" w:eastAsia="宋体" w:cs="宋体"/>
                <w:lang w:val="en-US" w:eastAsia="zh-CN"/>
              </w:rPr>
              <w:t>3、仲裁费除仲裁机关另有裁决外均应由败诉方负担。</w:t>
            </w:r>
          </w:p>
          <w:p w14:paraId="2093649F">
            <w:pPr>
              <w:ind w:firstLine="420" w:firstLineChars="200"/>
              <w:rPr>
                <w:rFonts w:hint="eastAsia" w:eastAsia="宋体"/>
                <w:lang w:val="en-US" w:eastAsia="zh-CN"/>
              </w:rPr>
            </w:pPr>
            <w:r>
              <w:rPr>
                <w:rFonts w:hint="eastAsia" w:ascii="宋体" w:hAnsi="宋体" w:eastAsia="宋体" w:cs="宋体"/>
                <w:lang w:val="en-US" w:eastAsia="zh-CN"/>
              </w:rPr>
              <w:t>4、在仲裁期间，除正在进行仲裁的部分外，本合同其他部分应继续执行。</w:t>
            </w:r>
          </w:p>
          <w:p w14:paraId="07D44596">
            <w:pPr>
              <w:ind w:firstLine="422" w:firstLineChars="200"/>
              <w:rPr>
                <w:rFonts w:hint="eastAsia" w:ascii="宋体" w:hAnsi="宋体"/>
                <w:b/>
                <w:bCs/>
                <w:szCs w:val="21"/>
              </w:rPr>
            </w:pPr>
            <w:r>
              <w:rPr>
                <w:rFonts w:hint="eastAsia" w:ascii="宋体" w:hAnsi="宋体"/>
                <w:b/>
                <w:bCs/>
                <w:szCs w:val="21"/>
              </w:rPr>
              <w:t>第十七条  风险责任</w:t>
            </w:r>
          </w:p>
          <w:p w14:paraId="5CE27A45">
            <w:pPr>
              <w:ind w:firstLine="420" w:firstLineChars="200"/>
              <w:rPr>
                <w:rFonts w:hint="eastAsia" w:ascii="宋体" w:hAnsi="宋体"/>
                <w:szCs w:val="21"/>
              </w:rPr>
            </w:pPr>
            <w:r>
              <w:rPr>
                <w:rFonts w:hint="eastAsia" w:ascii="宋体" w:hAnsi="宋体"/>
                <w:szCs w:val="21"/>
              </w:rPr>
              <w:t>１、乙方应完全地按照</w:t>
            </w:r>
            <w:r>
              <w:rPr>
                <w:rFonts w:hint="eastAsia" w:ascii="宋体" w:hAnsi="宋体"/>
                <w:szCs w:val="21"/>
                <w:lang w:val="en-US" w:eastAsia="zh-CN"/>
              </w:rPr>
              <w:t>采购</w:t>
            </w:r>
            <w:r>
              <w:rPr>
                <w:rFonts w:hint="eastAsia" w:ascii="宋体" w:hAnsi="宋体"/>
                <w:szCs w:val="21"/>
              </w:rPr>
              <w:t>文件的要求和乙方</w:t>
            </w:r>
            <w:r>
              <w:rPr>
                <w:rFonts w:hint="eastAsia" w:ascii="宋体" w:hAnsi="宋体"/>
                <w:szCs w:val="21"/>
                <w:lang w:val="en-US" w:eastAsia="zh-CN"/>
              </w:rPr>
              <w:t>响应</w:t>
            </w:r>
            <w:r>
              <w:rPr>
                <w:rFonts w:hint="eastAsia" w:ascii="宋体" w:hAnsi="宋体"/>
                <w:szCs w:val="21"/>
              </w:rPr>
              <w:t>文件的承诺完成本项目，出于自身财务、技术、人力等原因导致项目失败的，应承担全部责任。</w:t>
            </w:r>
          </w:p>
          <w:p w14:paraId="0770CBFF">
            <w:pPr>
              <w:ind w:firstLine="420" w:firstLineChars="200"/>
              <w:rPr>
                <w:rFonts w:hint="eastAsia" w:ascii="宋体" w:hAnsi="宋体"/>
                <w:szCs w:val="21"/>
              </w:rPr>
            </w:pPr>
            <w:r>
              <w:rPr>
                <w:rFonts w:hint="eastAsia" w:ascii="宋体" w:hAnsi="宋体"/>
                <w:szCs w:val="21"/>
              </w:rPr>
              <w:t>2、乙方在</w:t>
            </w:r>
            <w:r>
              <w:rPr>
                <w:rFonts w:hint="eastAsia" w:ascii="宋体" w:hAnsi="宋体"/>
                <w:szCs w:val="21"/>
                <w:lang w:val="en-US" w:eastAsia="zh-CN"/>
              </w:rPr>
              <w:t>服务</w:t>
            </w:r>
            <w:r>
              <w:rPr>
                <w:rFonts w:hint="eastAsia" w:ascii="宋体" w:hAnsi="宋体"/>
                <w:szCs w:val="21"/>
              </w:rPr>
              <w:t>过程中应对自身的安全负责，若非因甲方原因发生的各种事故甲方不承担任何责任。</w:t>
            </w:r>
          </w:p>
          <w:p w14:paraId="0C1943A6">
            <w:pPr>
              <w:ind w:firstLine="422" w:firstLineChars="200"/>
              <w:rPr>
                <w:rFonts w:hint="eastAsia" w:ascii="宋体" w:hAnsi="宋体"/>
                <w:b/>
                <w:bCs/>
                <w:szCs w:val="21"/>
              </w:rPr>
            </w:pPr>
            <w:r>
              <w:rPr>
                <w:rFonts w:hint="eastAsia" w:ascii="宋体" w:hAnsi="宋体"/>
                <w:b/>
                <w:bCs/>
                <w:szCs w:val="21"/>
              </w:rPr>
              <w:t>第十八条  违约责任</w:t>
            </w:r>
          </w:p>
          <w:p w14:paraId="06F03AF4">
            <w:pPr>
              <w:pStyle w:val="6"/>
              <w:spacing w:line="240" w:lineRule="auto"/>
              <w:rPr>
                <w:rFonts w:hint="eastAsia" w:ascii="宋体" w:hAnsi="宋体"/>
                <w:szCs w:val="21"/>
              </w:rPr>
            </w:pPr>
            <w:r>
              <w:rPr>
                <w:rFonts w:hint="eastAsia" w:ascii="宋体" w:hAnsi="宋体"/>
                <w:szCs w:val="21"/>
              </w:rPr>
              <w:t>１、因乙方原因，未能按规定时间完成有关工作的，每延误一天，甲方可在支付合同余款中扣除合同价款千分之一。</w:t>
            </w:r>
          </w:p>
          <w:p w14:paraId="67B38D88">
            <w:pPr>
              <w:ind w:firstLine="420" w:firstLineChars="200"/>
              <w:rPr>
                <w:rFonts w:hint="eastAsia" w:ascii="宋体" w:hAnsi="宋体"/>
                <w:szCs w:val="21"/>
              </w:rPr>
            </w:pPr>
            <w:r>
              <w:rPr>
                <w:rFonts w:hint="eastAsia" w:ascii="宋体" w:hAnsi="宋体"/>
                <w:szCs w:val="21"/>
              </w:rPr>
              <w:t>2、由于乙方原因造成成果质量低劣，不能满足大纲要求时，应继续完善工作，其费用由乙方承担。</w:t>
            </w:r>
          </w:p>
          <w:p w14:paraId="075C6136">
            <w:pPr>
              <w:ind w:firstLine="420" w:firstLineChars="200"/>
              <w:rPr>
                <w:rFonts w:hint="eastAsia" w:ascii="宋体" w:hAnsi="宋体"/>
                <w:szCs w:val="21"/>
              </w:rPr>
            </w:pPr>
            <w:r>
              <w:rPr>
                <w:rFonts w:hint="eastAsia" w:ascii="宋体" w:hAnsi="宋体"/>
                <w:szCs w:val="21"/>
              </w:rPr>
              <w:t>3、乙方交付的成果经验收不合格，应于7日内无条件修改，费用由乙方自行承担，在甲方要求整改后再次验收不合格的，甲方有权解除合同、要求乙方返还甲方已支付的合同款项，并有权要求乙方按合同总额</w:t>
            </w:r>
            <w:r>
              <w:rPr>
                <w:rFonts w:hint="eastAsia" w:ascii="宋体" w:hAnsi="宋体"/>
                <w:szCs w:val="21"/>
                <w:u w:val="single"/>
              </w:rPr>
              <w:t xml:space="preserve">   </w:t>
            </w:r>
            <w:r>
              <w:rPr>
                <w:rFonts w:hint="eastAsia" w:ascii="宋体" w:hAnsi="宋体"/>
                <w:szCs w:val="21"/>
              </w:rPr>
              <w:t>%支付违约金。</w:t>
            </w:r>
          </w:p>
          <w:p w14:paraId="4A127B27">
            <w:pPr>
              <w:ind w:firstLine="420" w:firstLineChars="200"/>
              <w:rPr>
                <w:rFonts w:hint="eastAsia" w:ascii="宋体" w:hAnsi="宋体"/>
                <w:szCs w:val="21"/>
              </w:rPr>
            </w:pPr>
            <w:r>
              <w:rPr>
                <w:rFonts w:hint="eastAsia" w:ascii="宋体" w:hAnsi="宋体"/>
                <w:szCs w:val="21"/>
              </w:rPr>
              <w:t>4、若甲方发现乙方派出的服务人员或提供的设备不符合合同要求，乙方应在3天之内按要求派出人员或提供满足</w:t>
            </w:r>
            <w:r>
              <w:rPr>
                <w:rFonts w:hint="eastAsia" w:ascii="宋体" w:hAnsi="宋体"/>
                <w:szCs w:val="21"/>
                <w:lang w:val="en-US" w:eastAsia="zh-CN"/>
              </w:rPr>
              <w:t>响应</w:t>
            </w:r>
            <w:r>
              <w:rPr>
                <w:rFonts w:hint="eastAsia" w:ascii="宋体" w:hAnsi="宋体"/>
                <w:szCs w:val="21"/>
              </w:rPr>
              <w:t>文件承诺的设备，否则甲方有权终止合同，并保留追究乙方责任及要求赔偿损失的权利。</w:t>
            </w:r>
          </w:p>
          <w:p w14:paraId="1B292854">
            <w:pPr>
              <w:ind w:firstLine="420" w:firstLineChars="200"/>
              <w:rPr>
                <w:rFonts w:hint="eastAsia" w:ascii="宋体" w:hAnsi="宋体"/>
                <w:szCs w:val="21"/>
              </w:rPr>
            </w:pPr>
            <w:r>
              <w:rPr>
                <w:rFonts w:hint="eastAsia" w:ascii="宋体" w:hAnsi="宋体"/>
                <w:szCs w:val="21"/>
              </w:rPr>
              <w:t>5、乙方或其工作人员违反本合同约定的保密义务，甲方有权要求乙方按合同总额</w:t>
            </w:r>
            <w:r>
              <w:rPr>
                <w:rFonts w:hint="eastAsia" w:ascii="宋体" w:hAnsi="宋体"/>
                <w:szCs w:val="21"/>
                <w:u w:val="single"/>
              </w:rPr>
              <w:t xml:space="preserve">   </w:t>
            </w:r>
            <w:r>
              <w:rPr>
                <w:rFonts w:hint="eastAsia" w:ascii="宋体" w:hAnsi="宋体"/>
                <w:szCs w:val="21"/>
              </w:rPr>
              <w:t>%支付违约金；造成不良影响或对甲方造成损失的，甲方有权要求乙方消除影响，承担赔偿责任，并有权解除合同。</w:t>
            </w:r>
          </w:p>
          <w:p w14:paraId="3FB0A194">
            <w:pPr>
              <w:ind w:firstLine="420" w:firstLineChars="200"/>
              <w:rPr>
                <w:rFonts w:hint="eastAsia" w:ascii="宋体" w:hAnsi="宋体"/>
                <w:szCs w:val="21"/>
              </w:rPr>
            </w:pPr>
            <w:r>
              <w:rPr>
                <w:rFonts w:hint="eastAsia" w:ascii="宋体" w:hAnsi="宋体"/>
                <w:szCs w:val="21"/>
              </w:rPr>
              <w:t>6、因乙方提供的服务成果受到侵权指控或者引发法律纠纷，影响甲方使用服务成果或者导致合同目的不能实现的，甲方有权要求乙方按合同总额</w:t>
            </w:r>
            <w:r>
              <w:rPr>
                <w:rFonts w:hint="eastAsia" w:ascii="宋体" w:hAnsi="宋体"/>
                <w:szCs w:val="21"/>
                <w:u w:val="single"/>
              </w:rPr>
              <w:t xml:space="preserve">   </w:t>
            </w:r>
            <w:r>
              <w:rPr>
                <w:rFonts w:hint="eastAsia" w:ascii="宋体" w:hAnsi="宋体"/>
                <w:szCs w:val="21"/>
              </w:rPr>
              <w:t>%支付违约金，并有权解除合同。</w:t>
            </w:r>
          </w:p>
          <w:p w14:paraId="669E5D61">
            <w:pPr>
              <w:ind w:firstLine="422" w:firstLineChars="200"/>
              <w:rPr>
                <w:rFonts w:hint="eastAsia" w:ascii="宋体" w:hAnsi="宋体"/>
                <w:b/>
                <w:bCs/>
                <w:szCs w:val="21"/>
              </w:rPr>
            </w:pPr>
            <w:r>
              <w:rPr>
                <w:rFonts w:hint="eastAsia" w:ascii="宋体" w:hAnsi="宋体"/>
                <w:b/>
                <w:bCs/>
                <w:szCs w:val="21"/>
              </w:rPr>
              <w:t>第十九条  其他</w:t>
            </w:r>
          </w:p>
          <w:p w14:paraId="11CC778A">
            <w:pPr>
              <w:ind w:firstLine="420" w:firstLineChars="200"/>
              <w:rPr>
                <w:rFonts w:hint="eastAsia" w:ascii="宋体" w:hAnsi="宋体"/>
                <w:szCs w:val="21"/>
              </w:rPr>
            </w:pPr>
            <w:r>
              <w:rPr>
                <w:rFonts w:hint="eastAsia" w:ascii="宋体" w:hAnsi="宋体"/>
                <w:szCs w:val="21"/>
              </w:rPr>
              <w:t>1、本协议书与下列文件一起构成合同文件，如下述文件之间有任何抵触、矛盾或歧义，应按以下顺序解释：</w:t>
            </w:r>
          </w:p>
          <w:p w14:paraId="2710B542">
            <w:pPr>
              <w:ind w:firstLine="420" w:firstLineChars="200"/>
              <w:rPr>
                <w:rFonts w:hint="eastAsia" w:ascii="宋体" w:hAnsi="宋体"/>
                <w:szCs w:val="21"/>
              </w:rPr>
            </w:pPr>
            <w:r>
              <w:rPr>
                <w:rFonts w:hint="eastAsia" w:ascii="宋体" w:hAnsi="宋体"/>
                <w:szCs w:val="21"/>
              </w:rPr>
              <w:t>（1）政府采购合同协议书及其变更、补充协议</w:t>
            </w:r>
          </w:p>
          <w:p w14:paraId="046D6D56">
            <w:pPr>
              <w:ind w:firstLine="420" w:firstLineChars="200"/>
              <w:rPr>
                <w:rFonts w:hint="eastAsia" w:ascii="宋体" w:hAnsi="宋体"/>
                <w:szCs w:val="21"/>
              </w:rPr>
            </w:pPr>
            <w:r>
              <w:rPr>
                <w:rFonts w:hint="eastAsia" w:ascii="宋体" w:hAnsi="宋体"/>
                <w:szCs w:val="21"/>
              </w:rPr>
              <w:t>（2）政府采购合同专用条款</w:t>
            </w:r>
          </w:p>
          <w:p w14:paraId="08020E93">
            <w:pPr>
              <w:ind w:firstLine="420" w:firstLineChars="200"/>
              <w:rPr>
                <w:rFonts w:hint="eastAsia" w:ascii="宋体" w:hAnsi="宋体"/>
                <w:szCs w:val="21"/>
              </w:rPr>
            </w:pPr>
            <w:r>
              <w:rPr>
                <w:rFonts w:hint="eastAsia" w:ascii="宋体" w:hAnsi="宋体"/>
                <w:szCs w:val="21"/>
              </w:rPr>
              <w:t>（3）政府采购合同通用条款</w:t>
            </w:r>
          </w:p>
          <w:p w14:paraId="39BE5627">
            <w:pPr>
              <w:ind w:firstLine="420" w:firstLineChars="200"/>
              <w:rPr>
                <w:rFonts w:hint="eastAsia" w:ascii="宋体" w:hAnsi="宋体"/>
                <w:szCs w:val="21"/>
              </w:rPr>
            </w:pPr>
            <w:r>
              <w:rPr>
                <w:rFonts w:hint="eastAsia" w:ascii="宋体" w:hAnsi="宋体"/>
                <w:szCs w:val="21"/>
              </w:rPr>
              <w:t>（4）中标（成交）通知书</w:t>
            </w:r>
          </w:p>
          <w:p w14:paraId="524969C8">
            <w:pPr>
              <w:ind w:firstLine="420" w:firstLineChars="200"/>
              <w:rPr>
                <w:rFonts w:hint="eastAsia" w:ascii="宋体" w:hAnsi="宋体"/>
                <w:szCs w:val="21"/>
              </w:rPr>
            </w:pPr>
            <w:r>
              <w:rPr>
                <w:rFonts w:hint="eastAsia" w:ascii="宋体" w:hAnsi="宋体"/>
                <w:szCs w:val="21"/>
              </w:rPr>
              <w:t>（5）投标（响应）文件</w:t>
            </w:r>
          </w:p>
          <w:p w14:paraId="1F31BBD6">
            <w:pPr>
              <w:ind w:firstLine="420" w:firstLineChars="200"/>
              <w:rPr>
                <w:rFonts w:hint="eastAsia" w:ascii="宋体" w:hAnsi="宋体"/>
                <w:szCs w:val="21"/>
              </w:rPr>
            </w:pPr>
            <w:r>
              <w:rPr>
                <w:rFonts w:hint="eastAsia" w:ascii="宋体" w:hAnsi="宋体"/>
                <w:szCs w:val="21"/>
              </w:rPr>
              <w:t>（6）采购文件</w:t>
            </w:r>
          </w:p>
          <w:p w14:paraId="654350FD">
            <w:pPr>
              <w:ind w:firstLine="420" w:firstLineChars="200"/>
              <w:rPr>
                <w:rFonts w:hint="eastAsia" w:ascii="宋体" w:hAnsi="宋体"/>
                <w:szCs w:val="21"/>
              </w:rPr>
            </w:pPr>
            <w:r>
              <w:rPr>
                <w:rFonts w:hint="eastAsia" w:ascii="宋体" w:hAnsi="宋体"/>
                <w:szCs w:val="21"/>
              </w:rPr>
              <w:t>（7）有关技术文件，图纸</w:t>
            </w:r>
          </w:p>
          <w:p w14:paraId="15F61EBD">
            <w:pPr>
              <w:ind w:firstLine="420" w:firstLineChars="200"/>
              <w:rPr>
                <w:rFonts w:hint="eastAsia" w:ascii="宋体" w:hAnsi="宋体"/>
                <w:szCs w:val="21"/>
              </w:rPr>
            </w:pPr>
            <w:r>
              <w:rPr>
                <w:rFonts w:hint="eastAsia" w:ascii="宋体" w:hAnsi="宋体"/>
                <w:szCs w:val="21"/>
              </w:rPr>
              <w:t>（8）国家法律、行政法规和规章制度规定或合同约定的作为合同组成部分的其他文件。</w:t>
            </w:r>
          </w:p>
          <w:p w14:paraId="57A8C904">
            <w:pPr>
              <w:ind w:firstLine="420" w:firstLineChars="200"/>
              <w:rPr>
                <w:rFonts w:hint="eastAsia" w:ascii="宋体" w:hAnsi="宋体"/>
                <w:szCs w:val="21"/>
              </w:rPr>
            </w:pPr>
            <w:r>
              <w:rPr>
                <w:rFonts w:hint="eastAsia" w:ascii="宋体" w:hAnsi="宋体"/>
                <w:szCs w:val="21"/>
              </w:rPr>
              <w:t>2、下列文件均为本合同的组成部分：</w:t>
            </w:r>
          </w:p>
          <w:p w14:paraId="07F0A76D">
            <w:pPr>
              <w:ind w:firstLine="420" w:firstLineChars="200"/>
              <w:rPr>
                <w:rFonts w:hint="eastAsia" w:ascii="宋体" w:hAnsi="宋体"/>
                <w:szCs w:val="21"/>
              </w:rPr>
            </w:pPr>
            <w:r>
              <w:rPr>
                <w:rFonts w:hint="eastAsia" w:ascii="宋体" w:hAnsi="宋体"/>
                <w:szCs w:val="21"/>
              </w:rPr>
              <w:t>（1）</w:t>
            </w:r>
            <w:r>
              <w:rPr>
                <w:rFonts w:hint="eastAsia" w:ascii="宋体" w:hAnsi="宋体"/>
                <w:szCs w:val="21"/>
                <w:lang w:val="en-US" w:eastAsia="zh-CN"/>
              </w:rPr>
              <w:t>采购</w:t>
            </w:r>
            <w:r>
              <w:rPr>
                <w:rFonts w:hint="eastAsia" w:ascii="宋体" w:hAnsi="宋体"/>
                <w:szCs w:val="21"/>
              </w:rPr>
              <w:t>文件、答疑及补充通知；</w:t>
            </w:r>
          </w:p>
          <w:p w14:paraId="5494E2A1">
            <w:pPr>
              <w:ind w:firstLine="420" w:firstLineChars="200"/>
              <w:rPr>
                <w:rFonts w:hint="eastAsia" w:ascii="宋体" w:hAnsi="宋体"/>
                <w:szCs w:val="21"/>
              </w:rPr>
            </w:pPr>
            <w:r>
              <w:rPr>
                <w:rFonts w:hint="eastAsia" w:ascii="宋体" w:hAnsi="宋体"/>
                <w:szCs w:val="21"/>
              </w:rPr>
              <w:t>（2）投标（响应）文件；</w:t>
            </w:r>
          </w:p>
          <w:p w14:paraId="33F2D8D0">
            <w:pPr>
              <w:ind w:firstLine="420" w:firstLineChars="200"/>
              <w:rPr>
                <w:rFonts w:hint="eastAsia" w:ascii="宋体" w:hAnsi="宋体"/>
                <w:szCs w:val="21"/>
              </w:rPr>
            </w:pPr>
            <w:r>
              <w:rPr>
                <w:rFonts w:hint="eastAsia" w:ascii="宋体" w:hAnsi="宋体"/>
                <w:szCs w:val="21"/>
              </w:rPr>
              <w:t>（3）本合同执行中共同签署的补充与修正文件。</w:t>
            </w:r>
          </w:p>
          <w:p w14:paraId="1AFFFFBE">
            <w:pPr>
              <w:ind w:firstLine="420" w:firstLineChars="200"/>
              <w:rPr>
                <w:rFonts w:hint="eastAsia" w:ascii="宋体" w:hAnsi="宋体"/>
                <w:szCs w:val="21"/>
              </w:rPr>
            </w:pPr>
            <w:r>
              <w:rPr>
                <w:rFonts w:hint="eastAsia" w:ascii="宋体" w:hAnsi="宋体"/>
                <w:szCs w:val="21"/>
              </w:rPr>
              <w:t>本合同一式</w:t>
            </w:r>
            <w:r>
              <w:rPr>
                <w:rFonts w:hint="eastAsia" w:ascii="宋体" w:hAnsi="宋体"/>
                <w:szCs w:val="21"/>
                <w:u w:val="single"/>
                <w:lang w:val="en-US" w:eastAsia="zh-CN"/>
              </w:rPr>
              <w:t xml:space="preserve">   </w:t>
            </w:r>
            <w:r>
              <w:rPr>
                <w:rFonts w:hint="eastAsia" w:ascii="宋体" w:hAnsi="宋体"/>
                <w:szCs w:val="21"/>
              </w:rPr>
              <w:t>份，</w:t>
            </w:r>
            <w:r>
              <w:rPr>
                <w:rFonts w:hint="eastAsia" w:ascii="宋体" w:hAnsi="宋体"/>
                <w:szCs w:val="21"/>
                <w:lang w:val="en-US" w:eastAsia="zh-CN"/>
              </w:rPr>
              <w:t>其中正本贰份，副本</w:t>
            </w:r>
            <w:r>
              <w:rPr>
                <w:rFonts w:hint="eastAsia" w:ascii="宋体" w:hAnsi="宋体"/>
                <w:szCs w:val="21"/>
                <w:u w:val="single"/>
                <w:lang w:val="en-US" w:eastAsia="zh-CN"/>
              </w:rPr>
              <w:t xml:space="preserve">    </w:t>
            </w:r>
            <w:r>
              <w:rPr>
                <w:rFonts w:hint="eastAsia" w:ascii="宋体" w:hAnsi="宋体"/>
                <w:szCs w:val="21"/>
                <w:u w:val="none"/>
                <w:lang w:val="en-US" w:eastAsia="zh-CN"/>
              </w:rPr>
              <w:t>份，</w:t>
            </w:r>
            <w:r>
              <w:rPr>
                <w:rFonts w:hint="eastAsia" w:ascii="宋体" w:hAnsi="宋体"/>
                <w:szCs w:val="21"/>
              </w:rPr>
              <w:t>甲、乙方双方各执</w:t>
            </w:r>
            <w:r>
              <w:rPr>
                <w:rFonts w:hint="eastAsia" w:ascii="宋体" w:hAnsi="宋体"/>
                <w:szCs w:val="21"/>
                <w:lang w:val="en-US" w:eastAsia="zh-CN"/>
              </w:rPr>
              <w:t>正本壹</w:t>
            </w:r>
            <w:r>
              <w:rPr>
                <w:rFonts w:hint="eastAsia" w:ascii="宋体" w:hAnsi="宋体"/>
                <w:szCs w:val="21"/>
              </w:rPr>
              <w:t>份，</w:t>
            </w:r>
            <w:r>
              <w:rPr>
                <w:rFonts w:hint="eastAsia" w:ascii="宋体" w:hAnsi="宋体"/>
                <w:szCs w:val="21"/>
                <w:lang w:val="en-US" w:eastAsia="zh-CN"/>
              </w:rPr>
              <w:t>副本</w:t>
            </w:r>
            <w:r>
              <w:rPr>
                <w:rFonts w:hint="eastAsia" w:ascii="宋体" w:hAnsi="宋体"/>
                <w:szCs w:val="21"/>
                <w:u w:val="single"/>
                <w:lang w:val="en-US" w:eastAsia="zh-CN"/>
              </w:rPr>
              <w:t xml:space="preserve">    </w:t>
            </w:r>
            <w:r>
              <w:rPr>
                <w:rFonts w:hint="eastAsia" w:ascii="宋体" w:hAnsi="宋体"/>
                <w:szCs w:val="21"/>
                <w:u w:val="none"/>
                <w:lang w:val="en-US" w:eastAsia="zh-CN"/>
              </w:rPr>
              <w:t>份</w:t>
            </w:r>
            <w:r>
              <w:rPr>
                <w:rFonts w:hint="eastAsia" w:ascii="宋体" w:hAnsi="宋体"/>
                <w:szCs w:val="21"/>
              </w:rPr>
              <w:t>。本合同自双方法人代表签字（盖章）认可之日起生效。</w:t>
            </w:r>
          </w:p>
          <w:p w14:paraId="13D85421">
            <w:pPr>
              <w:ind w:firstLine="420" w:firstLineChars="200"/>
              <w:rPr>
                <w:rFonts w:hint="eastAsia" w:ascii="宋体" w:hAnsi="宋体"/>
                <w:szCs w:val="21"/>
              </w:rPr>
            </w:pPr>
            <w:r>
              <w:rPr>
                <w:rFonts w:hint="eastAsia" w:ascii="宋体" w:hAnsi="宋体"/>
                <w:szCs w:val="21"/>
              </w:rPr>
              <w:t>本合同未尽事宜，双方友好协商，达成解决方案，经双方签字后，可作为本合同的有效附件。</w:t>
            </w:r>
          </w:p>
          <w:p w14:paraId="31922C46">
            <w:pPr>
              <w:ind w:firstLine="420" w:firstLineChars="200"/>
              <w:rPr>
                <w:rFonts w:hint="eastAsia" w:ascii="宋体" w:hAnsi="宋体"/>
                <w:szCs w:val="21"/>
              </w:rPr>
            </w:pPr>
          </w:p>
          <w:p w14:paraId="3AEE0002">
            <w:pPr>
              <w:ind w:firstLine="420" w:firstLineChars="200"/>
              <w:rPr>
                <w:rFonts w:hint="eastAsia" w:ascii="宋体" w:hAnsi="宋体"/>
                <w:szCs w:val="21"/>
              </w:rPr>
            </w:pPr>
          </w:p>
          <w:p w14:paraId="2D017C01">
            <w:pPr>
              <w:spacing w:line="360" w:lineRule="auto"/>
              <w:ind w:firstLine="560"/>
              <w:jc w:val="left"/>
              <w:rPr>
                <w:rFonts w:hint="eastAsia" w:ascii="宋体" w:hAnsi="宋体"/>
                <w:szCs w:val="21"/>
              </w:rPr>
            </w:pPr>
            <w:r>
              <w:rPr>
                <w:rFonts w:hint="eastAsia" w:ascii="宋体" w:hAnsi="宋体"/>
                <w:szCs w:val="21"/>
              </w:rPr>
              <w:t>甲方（采购人）：   （盖章）       乙方（供应商）：    （盖章）</w:t>
            </w:r>
          </w:p>
          <w:p w14:paraId="5A163B76">
            <w:pPr>
              <w:spacing w:line="360" w:lineRule="auto"/>
              <w:ind w:firstLine="560"/>
              <w:jc w:val="left"/>
              <w:rPr>
                <w:rFonts w:hint="eastAsia" w:ascii="宋体" w:hAnsi="宋体"/>
                <w:szCs w:val="21"/>
              </w:rPr>
            </w:pPr>
            <w:r>
              <w:rPr>
                <w:rFonts w:hint="eastAsia" w:ascii="宋体" w:hAnsi="宋体"/>
                <w:szCs w:val="21"/>
              </w:rPr>
              <w:t xml:space="preserve">法定代表人：                     法定代表人： </w:t>
            </w:r>
          </w:p>
          <w:p w14:paraId="33FF4D82">
            <w:pPr>
              <w:spacing w:line="360" w:lineRule="auto"/>
              <w:ind w:firstLine="560"/>
              <w:jc w:val="left"/>
              <w:rPr>
                <w:rFonts w:hint="eastAsia" w:ascii="宋体" w:hAnsi="宋体"/>
                <w:szCs w:val="21"/>
              </w:rPr>
            </w:pPr>
            <w:r>
              <w:rPr>
                <w:rFonts w:hint="eastAsia" w:ascii="宋体" w:hAnsi="宋体"/>
                <w:szCs w:val="21"/>
              </w:rPr>
              <w:t>委托代理人：                     委托代理人：</w:t>
            </w:r>
          </w:p>
          <w:p w14:paraId="4BAD79A8">
            <w:pPr>
              <w:ind w:firstLine="420" w:firstLineChars="200"/>
              <w:rPr>
                <w:rFonts w:hint="eastAsia" w:ascii="宋体" w:hAnsi="宋体"/>
                <w:szCs w:val="21"/>
              </w:rPr>
            </w:pPr>
            <w:r>
              <w:rPr>
                <w:rFonts w:hint="eastAsia" w:ascii="宋体" w:hAnsi="宋体"/>
                <w:szCs w:val="21"/>
              </w:rPr>
              <w:t>日期：   年     月    日         日期：   年     月    日</w:t>
            </w:r>
          </w:p>
          <w:p w14:paraId="1DDB1011">
            <w:pPr>
              <w:ind w:firstLine="420" w:firstLineChars="200"/>
              <w:rPr>
                <w:rFonts w:hint="eastAsia" w:ascii="宋体" w:hAnsi="宋体"/>
                <w:szCs w:val="21"/>
              </w:rPr>
            </w:pPr>
          </w:p>
          <w:p w14:paraId="6F6211C7">
            <w:pPr>
              <w:keepNext w:val="0"/>
              <w:keepLines w:val="0"/>
              <w:suppressLineNumbers w:val="0"/>
              <w:wordWrap w:val="0"/>
              <w:spacing w:before="0" w:beforeAutospacing="0" w:after="0" w:afterAutospacing="0"/>
              <w:ind w:right="0"/>
              <w:rPr>
                <w:rFonts w:hint="default" w:ascii="宋体" w:hAnsi="宋体" w:eastAsia="宋体" w:cs="宋体"/>
                <w:b/>
                <w:bCs/>
                <w:sz w:val="32"/>
                <w:szCs w:val="32"/>
              </w:rPr>
            </w:pPr>
            <w:r>
              <w:rPr>
                <w:rFonts w:hint="eastAsia"/>
                <w:sz w:val="32"/>
              </w:rPr>
              <w:br w:type="page"/>
            </w:r>
          </w:p>
        </w:tc>
      </w:tr>
      <w:tr w14:paraId="670D8385">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01F38F6E">
            <w:pPr>
              <w:keepNext w:val="0"/>
              <w:keepLines w:val="0"/>
              <w:suppressLineNumbers w:val="0"/>
              <w:wordWrap w:val="0"/>
              <w:spacing w:before="0" w:beforeAutospacing="0" w:after="0" w:afterAutospacing="0"/>
              <w:ind w:left="0" w:right="0"/>
              <w:jc w:val="center"/>
              <w:rPr>
                <w:rFonts w:hint="default" w:ascii="宋体" w:hAnsi="宋体" w:eastAsia="宋体" w:cs="宋体"/>
                <w:b/>
                <w:bCs/>
                <w:sz w:val="32"/>
                <w:szCs w:val="32"/>
              </w:rPr>
            </w:pPr>
          </w:p>
        </w:tc>
      </w:tr>
      <w:tr w14:paraId="4AF7555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D7D680B">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223623F8">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4AEE90F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2D5DF68">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21276158">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393E91F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2E2E79D">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029DB0BF">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7F79F7F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980A37E">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4272255B">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7EC9E26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FEE5C94">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43E5524D">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480508A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F0E2FF1">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53393C27">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3E94025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66DB75A">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1CAE1959">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1F228CE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AFD0851">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2D56AF4C">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18360DB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422668C">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6A566E49">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6D972D5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5427F80">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4E1FC319">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28737D6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C9733FE">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68EAA88B">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0C00E6D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A4FBDEE">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796D4FB4">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66CA46E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A0EA4E6">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31191931">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75B63A1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68AB668">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5DBA16A1">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4BB44E7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FC49B1C">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0CBE1E4E">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4107D15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DD69BBF">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66FA0F57">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r w14:paraId="5C31E4D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55B253E">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4612283A">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2AFBCBA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3D8A5EF">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3900F6DF">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39CBB03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215E21C">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776F68A4">
            <w:pPr>
              <w:keepNext w:val="0"/>
              <w:keepLines w:val="0"/>
              <w:suppressLineNumbers w:val="0"/>
              <w:wordWrap w:val="0"/>
              <w:spacing w:before="0" w:beforeAutospacing="0" w:after="0" w:afterAutospacing="0"/>
              <w:ind w:left="0" w:right="0"/>
              <w:rPr>
                <w:rFonts w:hint="default" w:ascii="宋体" w:hAnsi="宋体" w:eastAsia="宋体" w:cs="Times New Roman"/>
                <w:szCs w:val="21"/>
              </w:rPr>
            </w:pPr>
          </w:p>
        </w:tc>
      </w:tr>
      <w:tr w14:paraId="0D40A53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8C1F831">
            <w:pPr>
              <w:keepNext w:val="0"/>
              <w:keepLines w:val="0"/>
              <w:suppressLineNumbers w:val="0"/>
              <w:wordWrap w:val="0"/>
              <w:spacing w:before="0" w:beforeAutospacing="0" w:after="0" w:afterAutospacing="0"/>
              <w:ind w:left="0" w:right="0"/>
              <w:rPr>
                <w:rFonts w:hint="default" w:ascii="宋体" w:hAnsi="宋体" w:eastAsia="宋体" w:cs="宋体"/>
                <w:szCs w:val="21"/>
              </w:rPr>
            </w:pPr>
          </w:p>
        </w:tc>
        <w:tc>
          <w:tcPr>
            <w:tcW w:w="5747" w:type="dxa"/>
            <w:tcBorders>
              <w:top w:val="nil"/>
              <w:left w:val="nil"/>
              <w:bottom w:val="nil"/>
              <w:right w:val="nil"/>
            </w:tcBorders>
            <w:noWrap/>
            <w:tcMar>
              <w:top w:w="15" w:type="dxa"/>
              <w:left w:w="15" w:type="dxa"/>
              <w:bottom w:w="0" w:type="dxa"/>
              <w:right w:w="15" w:type="dxa"/>
            </w:tcMar>
            <w:vAlign w:val="bottom"/>
          </w:tcPr>
          <w:p w14:paraId="157272A8">
            <w:pPr>
              <w:keepNext w:val="0"/>
              <w:keepLines w:val="0"/>
              <w:suppressLineNumbers w:val="0"/>
              <w:wordWrap w:val="0"/>
              <w:spacing w:before="0" w:beforeAutospacing="0" w:after="0" w:afterAutospacing="0"/>
              <w:ind w:left="0" w:right="0"/>
              <w:rPr>
                <w:rFonts w:hint="default" w:ascii="宋体" w:hAnsi="宋体" w:eastAsia="宋体" w:cs="宋体"/>
                <w:szCs w:val="21"/>
              </w:rPr>
            </w:pPr>
          </w:p>
        </w:tc>
      </w:tr>
    </w:tbl>
    <w:p w14:paraId="4D117C20">
      <w:pPr>
        <w:wordWrap w:val="0"/>
        <w:spacing w:line="360" w:lineRule="auto"/>
        <w:jc w:val="center"/>
        <w:rPr>
          <w:rFonts w:ascii="宋体" w:hAnsi="宋体" w:eastAsia="宋体" w:cs="Times New Roman"/>
          <w:sz w:val="30"/>
          <w:szCs w:val="30"/>
        </w:rPr>
      </w:pPr>
      <w:r>
        <w:rPr>
          <w:rFonts w:ascii="宋体" w:hAnsi="宋体" w:eastAsia="宋体" w:cs="Times New Roman"/>
          <w:b/>
          <w:sz w:val="36"/>
          <w:szCs w:val="36"/>
        </w:rPr>
        <w:br w:type="page"/>
      </w:r>
      <w:r>
        <w:rPr>
          <w:rFonts w:hint="eastAsia" w:ascii="宋体" w:hAnsi="宋体" w:eastAsia="宋体" w:cs="Times New Roman"/>
          <w:sz w:val="30"/>
          <w:szCs w:val="30"/>
        </w:rPr>
        <w:t>2、</w:t>
      </w:r>
      <w:r>
        <w:rPr>
          <w:rFonts w:hint="eastAsia" w:ascii="宋体" w:hAnsi="宋体" w:eastAsia="宋体" w:cs="Times New Roman"/>
          <w:sz w:val="28"/>
          <w:szCs w:val="28"/>
        </w:rPr>
        <w:t>合同协议书格式</w:t>
      </w:r>
    </w:p>
    <w:p w14:paraId="50CD9E94">
      <w:pPr>
        <w:wordWrap w:val="0"/>
        <w:spacing w:after="156" w:afterLines="50" w:line="360" w:lineRule="auto"/>
        <w:ind w:firstLine="420" w:firstLineChars="200"/>
        <w:rPr>
          <w:rFonts w:ascii="宋体" w:hAnsi="宋体" w:eastAsia="宋体" w:cs="Times New Roman"/>
          <w:szCs w:val="21"/>
        </w:rPr>
      </w:pPr>
      <w:r>
        <w:rPr>
          <w:rFonts w:hint="eastAsia" w:ascii="宋体" w:hAnsi="宋体" w:eastAsia="宋体" w:cs="Times New Roman"/>
          <w:szCs w:val="21"/>
        </w:rPr>
        <w:t xml:space="preserve">  本合同于</w:t>
      </w:r>
      <w:r>
        <w:rPr>
          <w:rFonts w:hint="eastAsia" w:ascii="宋体" w:hAnsi="宋体" w:eastAsia="宋体" w:cs="Times New Roman"/>
          <w:szCs w:val="21"/>
          <w:u w:val="single"/>
        </w:rPr>
        <w:t xml:space="preserve">     </w:t>
      </w:r>
      <w:r>
        <w:rPr>
          <w:rFonts w:hint="eastAsia" w:ascii="宋体" w:hAnsi="宋体" w:eastAsia="宋体" w:cs="Times New Roman"/>
          <w:szCs w:val="21"/>
        </w:rPr>
        <w:t>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日由</w:t>
      </w:r>
      <w:r>
        <w:rPr>
          <w:rFonts w:hint="eastAsia" w:ascii="宋体" w:hAnsi="宋体" w:eastAsia="宋体" w:cs="Times New Roman"/>
          <w:szCs w:val="21"/>
          <w:u w:val="single"/>
        </w:rPr>
        <w:t>（买方名称）</w:t>
      </w:r>
      <w:r>
        <w:rPr>
          <w:rFonts w:hint="eastAsia" w:ascii="宋体" w:hAnsi="宋体" w:eastAsia="宋体" w:cs="Times New Roman"/>
          <w:szCs w:val="21"/>
        </w:rPr>
        <w:t>（以下简称“买方”）和</w:t>
      </w:r>
      <w:r>
        <w:rPr>
          <w:rFonts w:hint="eastAsia" w:ascii="宋体" w:hAnsi="宋体" w:eastAsia="宋体" w:cs="Times New Roman"/>
          <w:szCs w:val="21"/>
          <w:u w:val="single"/>
        </w:rPr>
        <w:t>（卖方名称）</w:t>
      </w:r>
      <w:r>
        <w:rPr>
          <w:rFonts w:hint="eastAsia" w:ascii="宋体" w:hAnsi="宋体" w:eastAsia="宋体" w:cs="Times New Roman"/>
          <w:szCs w:val="21"/>
        </w:rPr>
        <w:t>（以下简称“卖方”）按下述条款和条件签署。</w:t>
      </w:r>
    </w:p>
    <w:p w14:paraId="3AA31C0B">
      <w:pPr>
        <w:numPr>
          <w:ilvl w:val="2"/>
          <w:numId w:val="1"/>
        </w:numPr>
        <w:tabs>
          <w:tab w:val="left" w:pos="720"/>
          <w:tab w:val="clear" w:pos="1200"/>
        </w:tabs>
        <w:wordWrap w:val="0"/>
        <w:spacing w:line="360" w:lineRule="auto"/>
        <w:ind w:left="720"/>
        <w:rPr>
          <w:rFonts w:ascii="宋体" w:hAnsi="宋体" w:eastAsia="宋体" w:cs="Times New Roman"/>
          <w:szCs w:val="21"/>
        </w:rPr>
      </w:pPr>
      <w:r>
        <w:rPr>
          <w:rFonts w:hint="eastAsia" w:ascii="宋体" w:hAnsi="宋体" w:eastAsia="宋体" w:cs="Times New Roman"/>
          <w:szCs w:val="21"/>
        </w:rPr>
        <w:t>本合同中的词语和术语的含义与合同条款中定义的相同。</w:t>
      </w:r>
    </w:p>
    <w:p w14:paraId="6A7B9811">
      <w:pPr>
        <w:numPr>
          <w:ilvl w:val="2"/>
          <w:numId w:val="1"/>
        </w:numPr>
        <w:tabs>
          <w:tab w:val="left" w:pos="720"/>
          <w:tab w:val="clear" w:pos="1200"/>
        </w:tabs>
        <w:wordWrap w:val="0"/>
        <w:spacing w:line="360" w:lineRule="auto"/>
        <w:ind w:left="720"/>
        <w:rPr>
          <w:rFonts w:ascii="宋体" w:hAnsi="宋体" w:eastAsia="宋体" w:cs="Times New Roman"/>
          <w:szCs w:val="21"/>
        </w:rPr>
      </w:pPr>
      <w:r>
        <w:rPr>
          <w:rFonts w:hint="eastAsia" w:ascii="宋体" w:hAnsi="宋体" w:eastAsia="宋体" w:cs="Times New Roman"/>
          <w:szCs w:val="21"/>
        </w:rPr>
        <w:t>下列文件是本合同的组成部分，并与本合同一起阅读和解释：</w:t>
      </w:r>
    </w:p>
    <w:p w14:paraId="7D76B25F">
      <w:pPr>
        <w:wordWrap w:val="0"/>
        <w:spacing w:line="360" w:lineRule="auto"/>
        <w:ind w:left="720" w:leftChars="343"/>
        <w:rPr>
          <w:rFonts w:ascii="宋体" w:hAnsi="宋体" w:eastAsia="宋体" w:cs="Times New Roman"/>
        </w:rPr>
      </w:pPr>
      <w:r>
        <w:rPr>
          <w:rFonts w:hint="eastAsia" w:ascii="宋体" w:hAnsi="宋体" w:eastAsia="宋体" w:cs="Times New Roman"/>
        </w:rPr>
        <w:t>2.1合同附件，如：</w:t>
      </w:r>
    </w:p>
    <w:p w14:paraId="1A8E03D7">
      <w:pPr>
        <w:wordWrap w:val="0"/>
        <w:spacing w:line="360" w:lineRule="auto"/>
        <w:ind w:left="720" w:leftChars="343"/>
        <w:rPr>
          <w:rFonts w:ascii="宋体" w:hAnsi="宋体" w:eastAsia="宋体" w:cs="Times New Roman"/>
        </w:rPr>
      </w:pPr>
      <w:r>
        <w:rPr>
          <w:rFonts w:hint="eastAsia" w:ascii="宋体" w:hAnsi="宋体" w:eastAsia="宋体" w:cs="Times New Roman"/>
        </w:rPr>
        <w:t>（1）服务内容和价格</w:t>
      </w:r>
    </w:p>
    <w:p w14:paraId="6214285E">
      <w:pPr>
        <w:wordWrap w:val="0"/>
        <w:spacing w:line="360" w:lineRule="auto"/>
        <w:ind w:left="720" w:leftChars="343"/>
        <w:rPr>
          <w:rFonts w:ascii="宋体" w:hAnsi="宋体" w:eastAsia="宋体" w:cs="Times New Roman"/>
        </w:rPr>
      </w:pPr>
      <w:r>
        <w:rPr>
          <w:rFonts w:hint="eastAsia" w:ascii="宋体" w:hAnsi="宋体" w:eastAsia="宋体" w:cs="Times New Roman"/>
        </w:rPr>
        <w:t>（2）服务标准、流程</w:t>
      </w:r>
    </w:p>
    <w:p w14:paraId="1C9EADDD">
      <w:pPr>
        <w:wordWrap w:val="0"/>
        <w:spacing w:line="360" w:lineRule="auto"/>
        <w:ind w:left="720" w:leftChars="343"/>
        <w:rPr>
          <w:rFonts w:ascii="宋体" w:hAnsi="宋体" w:eastAsia="宋体" w:cs="Times New Roman"/>
        </w:rPr>
      </w:pPr>
      <w:r>
        <w:rPr>
          <w:rFonts w:hint="eastAsia" w:ascii="宋体" w:hAnsi="宋体" w:eastAsia="宋体" w:cs="Times New Roman"/>
        </w:rPr>
        <w:t>（3）开始和结束时间</w:t>
      </w:r>
    </w:p>
    <w:p w14:paraId="5CE7D3FC">
      <w:pPr>
        <w:wordWrap w:val="0"/>
        <w:spacing w:line="360" w:lineRule="auto"/>
        <w:ind w:left="720" w:leftChars="343"/>
        <w:rPr>
          <w:rFonts w:ascii="宋体" w:hAnsi="宋体" w:eastAsia="宋体" w:cs="Times New Roman"/>
        </w:rPr>
      </w:pPr>
      <w:r>
        <w:rPr>
          <w:rFonts w:hint="eastAsia" w:ascii="宋体" w:hAnsi="宋体" w:eastAsia="宋体" w:cs="Times New Roman"/>
        </w:rPr>
        <w:t>2.2合同专用条款</w:t>
      </w:r>
    </w:p>
    <w:p w14:paraId="03E7A0AE">
      <w:pPr>
        <w:wordWrap w:val="0"/>
        <w:spacing w:line="360" w:lineRule="auto"/>
        <w:ind w:left="720" w:leftChars="343"/>
        <w:rPr>
          <w:rFonts w:ascii="宋体" w:hAnsi="宋体" w:eastAsia="宋体" w:cs="Times New Roman"/>
        </w:rPr>
      </w:pPr>
      <w:r>
        <w:rPr>
          <w:rFonts w:hint="eastAsia" w:ascii="宋体" w:hAnsi="宋体" w:eastAsia="宋体" w:cs="Times New Roman"/>
        </w:rPr>
        <w:t>2.3合同通用条款</w:t>
      </w:r>
    </w:p>
    <w:p w14:paraId="2953BA16">
      <w:pPr>
        <w:wordWrap w:val="0"/>
        <w:spacing w:line="360" w:lineRule="auto"/>
        <w:ind w:left="720" w:leftChars="343"/>
        <w:rPr>
          <w:rFonts w:ascii="宋体" w:hAnsi="宋体" w:eastAsia="宋体" w:cs="Times New Roman"/>
        </w:rPr>
      </w:pPr>
      <w:r>
        <w:rPr>
          <w:rFonts w:hint="eastAsia" w:ascii="宋体" w:hAnsi="宋体" w:eastAsia="宋体" w:cs="Times New Roman"/>
        </w:rPr>
        <w:t>2.4成交通知书</w:t>
      </w:r>
    </w:p>
    <w:p w14:paraId="4DF08B26">
      <w:pPr>
        <w:wordWrap w:val="0"/>
        <w:spacing w:line="360" w:lineRule="auto"/>
        <w:ind w:left="720" w:leftChars="343"/>
        <w:rPr>
          <w:rFonts w:ascii="宋体" w:hAnsi="宋体" w:eastAsia="宋体" w:cs="Times New Roman"/>
        </w:rPr>
      </w:pPr>
      <w:r>
        <w:rPr>
          <w:rFonts w:hint="eastAsia" w:ascii="宋体" w:hAnsi="宋体" w:eastAsia="宋体" w:cs="Times New Roman"/>
        </w:rPr>
        <w:t>2.5磋商响应文件</w:t>
      </w:r>
    </w:p>
    <w:p w14:paraId="79FF90E9">
      <w:pPr>
        <w:wordWrap w:val="0"/>
        <w:spacing w:line="360" w:lineRule="auto"/>
        <w:ind w:left="720" w:leftChars="343"/>
        <w:rPr>
          <w:rFonts w:ascii="宋体" w:hAnsi="宋体" w:eastAsia="宋体" w:cs="Times New Roman"/>
        </w:rPr>
      </w:pPr>
      <w:r>
        <w:rPr>
          <w:rFonts w:hint="eastAsia" w:ascii="宋体" w:hAnsi="宋体" w:eastAsia="宋体" w:cs="Times New Roman"/>
        </w:rPr>
        <w:t>2.6磋商文件</w:t>
      </w:r>
    </w:p>
    <w:p w14:paraId="3DBAF63B">
      <w:pPr>
        <w:wordWrap w:val="0"/>
        <w:spacing w:line="360" w:lineRule="auto"/>
        <w:ind w:left="720"/>
        <w:rPr>
          <w:rFonts w:ascii="宋体" w:hAnsi="宋体" w:eastAsia="宋体" w:cs="Times New Roman"/>
          <w:szCs w:val="21"/>
        </w:rPr>
      </w:pPr>
      <w:r>
        <w:rPr>
          <w:rFonts w:hint="eastAsia" w:ascii="宋体" w:hAnsi="宋体" w:eastAsia="宋体" w:cs="Times New Roman"/>
          <w:szCs w:val="21"/>
        </w:rPr>
        <w:t>上述文件如有冲突，以排列序号小的优先。</w:t>
      </w:r>
    </w:p>
    <w:p w14:paraId="339996B0">
      <w:pPr>
        <w:numPr>
          <w:ilvl w:val="2"/>
          <w:numId w:val="1"/>
        </w:numPr>
        <w:tabs>
          <w:tab w:val="left" w:pos="720"/>
          <w:tab w:val="clear" w:pos="1200"/>
        </w:tabs>
        <w:wordWrap w:val="0"/>
        <w:spacing w:line="360" w:lineRule="auto"/>
        <w:ind w:left="720"/>
        <w:rPr>
          <w:rFonts w:ascii="宋体" w:hAnsi="宋体" w:eastAsia="宋体" w:cs="Times New Roman"/>
          <w:szCs w:val="21"/>
        </w:rPr>
      </w:pPr>
      <w:r>
        <w:rPr>
          <w:rFonts w:hint="eastAsia" w:ascii="宋体" w:hAnsi="宋体" w:eastAsia="宋体" w:cs="Times New Roman"/>
          <w:szCs w:val="21"/>
        </w:rPr>
        <w:t>乙方在此保证全部按照合同的规定向买方提供货物和服务，并修补缺陷，甲方将按照本合同价款向乙方进行支付。</w:t>
      </w:r>
    </w:p>
    <w:p w14:paraId="266303E0">
      <w:pPr>
        <w:numPr>
          <w:ilvl w:val="2"/>
          <w:numId w:val="1"/>
        </w:numPr>
        <w:tabs>
          <w:tab w:val="left" w:pos="720"/>
          <w:tab w:val="clear" w:pos="1200"/>
        </w:tabs>
        <w:wordWrap w:val="0"/>
        <w:spacing w:line="360" w:lineRule="auto"/>
        <w:ind w:left="720"/>
        <w:rPr>
          <w:rFonts w:ascii="宋体" w:hAnsi="宋体" w:eastAsia="宋体" w:cs="Times New Roman"/>
          <w:szCs w:val="21"/>
        </w:rPr>
      </w:pPr>
      <w:r>
        <w:rPr>
          <w:rFonts w:hint="eastAsia" w:ascii="宋体" w:hAnsi="宋体" w:eastAsia="宋体" w:cs="Times New Roman"/>
          <w:szCs w:val="21"/>
        </w:rPr>
        <w:t>本合同正本一式两份，副本一式四份，均以中文书写，在双方代表签字盖章后生效。</w:t>
      </w:r>
    </w:p>
    <w:p w14:paraId="47F3F027">
      <w:pPr>
        <w:widowControl w:val="0"/>
        <w:wordWrap w:val="0"/>
        <w:spacing w:after="120"/>
        <w:jc w:val="both"/>
        <w:rPr>
          <w:rFonts w:ascii="宋体" w:hAnsi="宋体" w:eastAsia="宋体" w:cs="Times New Roman"/>
          <w:kern w:val="2"/>
          <w:sz w:val="21"/>
          <w:szCs w:val="22"/>
          <w:lang w:val="en-US" w:eastAsia="zh-CN" w:bidi="ar-SA"/>
        </w:rPr>
      </w:pPr>
    </w:p>
    <w:tbl>
      <w:tblPr>
        <w:tblStyle w:val="7"/>
        <w:tblW w:w="0" w:type="auto"/>
        <w:tblInd w:w="0" w:type="dxa"/>
        <w:tblLayout w:type="autofit"/>
        <w:tblCellMar>
          <w:top w:w="0" w:type="dxa"/>
          <w:left w:w="108" w:type="dxa"/>
          <w:bottom w:w="0" w:type="dxa"/>
          <w:right w:w="108" w:type="dxa"/>
        </w:tblCellMar>
      </w:tblPr>
      <w:tblGrid>
        <w:gridCol w:w="4261"/>
        <w:gridCol w:w="4261"/>
      </w:tblGrid>
      <w:tr w14:paraId="361E3B3C">
        <w:tblPrEx>
          <w:tblCellMar>
            <w:top w:w="0" w:type="dxa"/>
            <w:left w:w="108" w:type="dxa"/>
            <w:bottom w:w="0" w:type="dxa"/>
            <w:right w:w="108" w:type="dxa"/>
          </w:tblCellMar>
        </w:tblPrEx>
        <w:trPr>
          <w:trHeight w:val="3727" w:hRule="atLeast"/>
        </w:trPr>
        <w:tc>
          <w:tcPr>
            <w:tcW w:w="4261" w:type="dxa"/>
            <w:noWrap w:val="0"/>
            <w:vAlign w:val="top"/>
          </w:tcPr>
          <w:p w14:paraId="4816A96D">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u w:val="single"/>
              </w:rPr>
            </w:pPr>
            <w:r>
              <w:rPr>
                <w:rFonts w:hint="eastAsia" w:ascii="宋体" w:hAnsi="宋体" w:eastAsia="宋体" w:cs="Times New Roman"/>
                <w:szCs w:val="21"/>
              </w:rPr>
              <w:t>买方名称</w:t>
            </w:r>
            <w:r>
              <w:rPr>
                <w:rFonts w:hint="eastAsia" w:ascii="宋体" w:hAnsi="宋体" w:eastAsia="宋体" w:cs="Times New Roman"/>
                <w:szCs w:val="21"/>
                <w:u w:val="single"/>
              </w:rPr>
              <w:t xml:space="preserve">                         </w:t>
            </w:r>
          </w:p>
          <w:p w14:paraId="55E032FF">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买方代表姓名</w:t>
            </w:r>
            <w:r>
              <w:rPr>
                <w:rFonts w:hint="eastAsia" w:ascii="宋体" w:hAnsi="宋体" w:eastAsia="宋体" w:cs="Times New Roman"/>
                <w:szCs w:val="21"/>
                <w:u w:val="single"/>
              </w:rPr>
              <w:t xml:space="preserve">                     </w:t>
            </w:r>
          </w:p>
          <w:p w14:paraId="3CA4C085">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u w:val="single"/>
              </w:rPr>
            </w:pPr>
            <w:r>
              <w:rPr>
                <w:rFonts w:hint="eastAsia" w:ascii="宋体" w:hAnsi="宋体" w:eastAsia="宋体" w:cs="Times New Roman"/>
                <w:szCs w:val="21"/>
              </w:rPr>
              <w:t>买方代表签字</w:t>
            </w:r>
            <w:r>
              <w:rPr>
                <w:rFonts w:hint="eastAsia" w:ascii="宋体" w:hAnsi="宋体" w:eastAsia="宋体" w:cs="Times New Roman"/>
                <w:szCs w:val="21"/>
                <w:u w:val="single"/>
              </w:rPr>
              <w:t xml:space="preserve">                     </w:t>
            </w:r>
          </w:p>
          <w:p w14:paraId="6914D4F1">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 xml:space="preserve">签字日期 </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3E7ECAEA">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 xml:space="preserve">买方公章（或合同章） </w:t>
            </w:r>
            <w:r>
              <w:rPr>
                <w:rFonts w:hint="eastAsia" w:ascii="宋体" w:hAnsi="宋体" w:eastAsia="宋体" w:cs="Times New Roman"/>
                <w:szCs w:val="21"/>
                <w:u w:val="single"/>
              </w:rPr>
              <w:t xml:space="preserve">            </w:t>
            </w:r>
          </w:p>
        </w:tc>
        <w:tc>
          <w:tcPr>
            <w:tcW w:w="4261" w:type="dxa"/>
            <w:noWrap w:val="0"/>
            <w:vAlign w:val="top"/>
          </w:tcPr>
          <w:p w14:paraId="524063C0">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u w:val="single"/>
              </w:rPr>
            </w:pPr>
            <w:r>
              <w:rPr>
                <w:rFonts w:hint="eastAsia" w:ascii="宋体" w:hAnsi="宋体" w:eastAsia="宋体" w:cs="Times New Roman"/>
                <w:szCs w:val="21"/>
              </w:rPr>
              <w:t>卖方名称</w:t>
            </w:r>
            <w:r>
              <w:rPr>
                <w:rFonts w:hint="eastAsia" w:ascii="宋体" w:hAnsi="宋体" w:eastAsia="宋体" w:cs="Times New Roman"/>
                <w:szCs w:val="21"/>
                <w:u w:val="single"/>
              </w:rPr>
              <w:t xml:space="preserve">                         </w:t>
            </w:r>
          </w:p>
          <w:p w14:paraId="693D5349">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卖方代表姓名</w:t>
            </w:r>
            <w:r>
              <w:rPr>
                <w:rFonts w:hint="eastAsia" w:ascii="宋体" w:hAnsi="宋体" w:eastAsia="宋体" w:cs="Times New Roman"/>
                <w:szCs w:val="21"/>
                <w:u w:val="single"/>
              </w:rPr>
              <w:t xml:space="preserve">                     </w:t>
            </w:r>
          </w:p>
          <w:p w14:paraId="439156E0">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u w:val="single"/>
              </w:rPr>
            </w:pPr>
            <w:r>
              <w:rPr>
                <w:rFonts w:hint="eastAsia" w:ascii="宋体" w:hAnsi="宋体" w:eastAsia="宋体" w:cs="Times New Roman"/>
                <w:szCs w:val="21"/>
              </w:rPr>
              <w:t>卖方代表签字</w:t>
            </w:r>
            <w:r>
              <w:rPr>
                <w:rFonts w:hint="eastAsia" w:ascii="宋体" w:hAnsi="宋体" w:eastAsia="宋体" w:cs="Times New Roman"/>
                <w:szCs w:val="21"/>
                <w:u w:val="single"/>
              </w:rPr>
              <w:t xml:space="preserve">                     </w:t>
            </w:r>
          </w:p>
          <w:p w14:paraId="1AE9EA23">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 xml:space="preserve">签字日期 </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3BD3A344">
            <w:pPr>
              <w:keepNext w:val="0"/>
              <w:keepLines w:val="0"/>
              <w:suppressLineNumbers w:val="0"/>
              <w:wordWrap w:val="0"/>
              <w:spacing w:before="0" w:beforeAutospacing="0" w:after="156" w:afterLines="50" w:afterAutospacing="0" w:line="360" w:lineRule="auto"/>
              <w:ind w:left="0" w:right="0"/>
              <w:rPr>
                <w:rFonts w:hint="default" w:ascii="宋体" w:hAnsi="宋体" w:eastAsia="宋体" w:cs="Times New Roman"/>
                <w:szCs w:val="21"/>
              </w:rPr>
            </w:pPr>
            <w:r>
              <w:rPr>
                <w:rFonts w:hint="eastAsia" w:ascii="宋体" w:hAnsi="宋体" w:eastAsia="宋体" w:cs="Times New Roman"/>
                <w:szCs w:val="21"/>
              </w:rPr>
              <w:t xml:space="preserve">卖方公章（或合同章） </w:t>
            </w:r>
            <w:r>
              <w:rPr>
                <w:rFonts w:hint="eastAsia" w:ascii="宋体" w:hAnsi="宋体" w:eastAsia="宋体" w:cs="Times New Roman"/>
                <w:szCs w:val="21"/>
                <w:u w:val="single"/>
              </w:rPr>
              <w:t xml:space="preserve">            </w:t>
            </w:r>
          </w:p>
        </w:tc>
      </w:tr>
    </w:tbl>
    <w:p w14:paraId="26AD7BB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DE73741"/>
    <w:rsid w:val="288C734F"/>
    <w:rsid w:val="29386876"/>
    <w:rsid w:val="64FDC4B9"/>
    <w:rsid w:val="655B3553"/>
    <w:rsid w:val="768E049A"/>
    <w:rsid w:val="BDE73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qFormat/>
    <w:uiPriority w:val="0"/>
    <w:pPr>
      <w:spacing w:line="360" w:lineRule="auto"/>
    </w:pPr>
    <w:rPr>
      <w:sz w:val="24"/>
    </w:rPr>
  </w:style>
  <w:style w:type="paragraph" w:styleId="4">
    <w:name w:val="Normal Indent"/>
    <w:basedOn w:val="1"/>
    <w:next w:val="5"/>
    <w:qFormat/>
    <w:uiPriority w:val="0"/>
    <w:pPr>
      <w:ind w:firstLine="420"/>
    </w:pPr>
    <w:rPr>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Indent"/>
    <w:basedOn w:val="1"/>
    <w:qFormat/>
    <w:uiPriority w:val="0"/>
    <w:pPr>
      <w:spacing w:line="360" w:lineRule="auto"/>
      <w:ind w:firstLine="420" w:firstLineChars="200"/>
    </w:p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3143</Words>
  <Characters>3162</Characters>
  <Lines>0</Lines>
  <Paragraphs>0</Paragraphs>
  <TotalTime>21</TotalTime>
  <ScaleCrop>false</ScaleCrop>
  <LinksUpToDate>false</LinksUpToDate>
  <CharactersWithSpaces>3688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2025-08-28T09:25:00Z</dcterms:created>
  <dc:creator>张磊</dc:creator>
  <cp:lastModifiedBy>ԅ(≖‿≖ԅ)咩咩流氓</cp:lastModifiedBy>
  <dcterms:modified xsi:type="dcterms:W3CDTF">2025-08-29T03:12:13Z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3422A62AE65447EEB77E44B2BF4B287A_13</vt:lpwstr>
  </property>
  <property fmtid="{D5CDD505-2E9C-101B-9397-08002B2CF9AE}" pid="4" name="KSOTemplateDocerSaveRecord">
    <vt:lpwstr>eyJoZGlkIjoiMmZlZDg5MGQ4MDVjNjA2ZjE4NWY5M2I0ODQ3YzkyZGMiLCJ1c2VySWQiOiIyMDQwNzY3MDMifQ==</vt:lpwstr>
  </property>
</Properties>
</file>