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38E87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61D4505D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59FED99E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的投标人</w:t>
      </w:r>
      <w:r>
        <w:rPr>
          <w:rFonts w:hint="eastAsia" w:ascii="宋体" w:hAnsi="宋体" w:cs="宋体"/>
          <w:sz w:val="24"/>
        </w:rPr>
        <w:t>，在此郑重声明：</w:t>
      </w:r>
    </w:p>
    <w:p w14:paraId="77A402E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3778FCAA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5E7A375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694337C8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518A245A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文件递交截止时间）。</w:t>
      </w:r>
    </w:p>
    <w:p w14:paraId="6DD9B1F9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0869D23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16564FDD">
      <w:pPr>
        <w:pStyle w:val="2"/>
      </w:pPr>
      <w:bookmarkStart w:id="1" w:name="_GoBack"/>
      <w:bookmarkEnd w:id="1"/>
    </w:p>
    <w:p w14:paraId="10D1E37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277B435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4761812B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2B826A4"/>
    <w:rsid w:val="092C5C89"/>
    <w:rsid w:val="14285366"/>
    <w:rsid w:val="1D17405F"/>
    <w:rsid w:val="2BA1784B"/>
    <w:rsid w:val="3F591E5E"/>
    <w:rsid w:val="3FF9428E"/>
    <w:rsid w:val="5481728A"/>
    <w:rsid w:val="5E420A9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6</TotalTime>
  <ScaleCrop>false</ScaleCrop>
  <LinksUpToDate>false</LinksUpToDate>
  <CharactersWithSpaces>365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2025-06-26T10:14:32Z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