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4CDF4">
      <w:pPr>
        <w:widowControl/>
        <w:shd w:val="clear" w:color="auto" w:fill="FFFFFF"/>
        <w:ind w:firstLine="562" w:firstLineChars="200"/>
        <w:jc w:val="center"/>
        <w:rPr>
          <w:rFonts w:ascii="宋体" w:hAnsi="宋体" w:eastAsia="宋体" w:cs="仿宋"/>
          <w:b/>
          <w:bCs/>
          <w:color w:val="000000"/>
          <w:sz w:val="28"/>
          <w:szCs w:val="28"/>
        </w:rPr>
      </w:pPr>
      <w:r>
        <w:rPr>
          <w:rFonts w:hint="eastAsia" w:ascii="宋体" w:hAnsi="宋体" w:eastAsia="宋体" w:cs="仿宋"/>
          <w:b/>
          <w:bCs/>
          <w:color w:val="000000"/>
          <w:sz w:val="28"/>
          <w:szCs w:val="28"/>
          <w:lang w:val="en-US" w:eastAsia="zh-CN"/>
        </w:rPr>
        <w:t>供应商</w:t>
      </w:r>
      <w:r>
        <w:rPr>
          <w:rFonts w:hint="eastAsia" w:ascii="宋体" w:hAnsi="宋体" w:eastAsia="宋体" w:cs="仿宋"/>
          <w:b/>
          <w:bCs/>
          <w:color w:val="000000"/>
          <w:sz w:val="28"/>
          <w:szCs w:val="28"/>
        </w:rPr>
        <w:t>应提交的相关资格证明材料</w:t>
      </w:r>
    </w:p>
    <w:p w14:paraId="2585E631">
      <w:pPr>
        <w:widowControl/>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lang w:val="en-US" w:eastAsia="zh-CN"/>
        </w:rPr>
        <w:t>供应商</w:t>
      </w:r>
      <w:r>
        <w:rPr>
          <w:rFonts w:ascii="宋体" w:hAnsi="宋体" w:eastAsia="宋体" w:cs="仿宋"/>
          <w:sz w:val="28"/>
          <w:szCs w:val="28"/>
        </w:rPr>
        <w:t>应按照招标文件第一章第</w:t>
      </w:r>
      <w:r>
        <w:rPr>
          <w:rFonts w:hint="eastAsia" w:ascii="宋体" w:hAnsi="宋体" w:eastAsia="宋体" w:cs="仿宋"/>
          <w:sz w:val="28"/>
          <w:szCs w:val="28"/>
          <w:lang w:val="en-US" w:eastAsia="zh-CN"/>
        </w:rPr>
        <w:t>五</w:t>
      </w:r>
      <w:r>
        <w:rPr>
          <w:rFonts w:ascii="宋体" w:hAnsi="宋体" w:eastAsia="宋体" w:cs="仿宋"/>
          <w:sz w:val="28"/>
          <w:szCs w:val="28"/>
        </w:rPr>
        <w:t>条所列“</w:t>
      </w:r>
      <w:r>
        <w:rPr>
          <w:rFonts w:hint="eastAsia" w:ascii="宋体" w:hAnsi="宋体" w:eastAsia="宋体" w:cs="仿宋"/>
          <w:sz w:val="28"/>
          <w:szCs w:val="28"/>
        </w:rPr>
        <w:t>供应商参加本次政府采购活动应具备的条件</w:t>
      </w:r>
      <w:r>
        <w:rPr>
          <w:rFonts w:ascii="宋体" w:hAnsi="宋体" w:eastAsia="宋体" w:cs="仿宋"/>
          <w:sz w:val="28"/>
          <w:szCs w:val="28"/>
        </w:rPr>
        <w:t>”逐一提供全部资格证明文件。缺少其中任何一项，其响应文件将被视为无效文件。其中，提供格式的须按下文给定格式填写。</w:t>
      </w:r>
      <w:r>
        <w:rPr>
          <w:rFonts w:hint="eastAsia" w:ascii="宋体" w:hAnsi="宋体" w:eastAsia="宋体" w:cs="仿宋"/>
          <w:sz w:val="28"/>
          <w:szCs w:val="28"/>
        </w:rPr>
        <w:t>（详见附件）</w:t>
      </w:r>
    </w:p>
    <w:p w14:paraId="573E7B76">
      <w:pPr>
        <w:widowControl/>
        <w:numPr>
          <w:ilvl w:val="0"/>
          <w:numId w:val="1"/>
        </w:numPr>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rPr>
        <w:t>主体资格</w:t>
      </w:r>
      <w:r>
        <w:rPr>
          <w:rFonts w:hint="eastAsia" w:ascii="宋体" w:hAnsi="宋体" w:eastAsia="宋体" w:cs="仿宋"/>
          <w:sz w:val="28"/>
          <w:szCs w:val="28"/>
          <w:lang w:eastAsia="zh-CN"/>
        </w:rPr>
        <w:t>：供应商具备独立承担民事责任的能力。合法注册的法人应提供营业执照（或事业法人证）、组织机构代码证、税务登记证或统一社会信用代码的营业执照或其他组织应提供合法证明文件或自然人提供身份证件</w:t>
      </w:r>
      <w:r>
        <w:rPr>
          <w:rFonts w:ascii="宋体" w:hAnsi="宋体" w:eastAsia="宋体" w:cs="仿宋"/>
          <w:sz w:val="28"/>
          <w:szCs w:val="28"/>
        </w:rPr>
        <w:t>；</w:t>
      </w:r>
    </w:p>
    <w:p w14:paraId="5D5B4F1D">
      <w:pPr>
        <w:widowControl/>
        <w:numPr>
          <w:ilvl w:val="0"/>
          <w:numId w:val="1"/>
        </w:numPr>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rPr>
        <w:t>磋商授权代表</w:t>
      </w:r>
      <w:r>
        <w:rPr>
          <w:rFonts w:hint="eastAsia" w:ascii="宋体" w:hAnsi="宋体" w:eastAsia="宋体" w:cs="仿宋"/>
          <w:sz w:val="28"/>
          <w:szCs w:val="28"/>
          <w:lang w:eastAsia="zh-CN"/>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66550981">
      <w:pPr>
        <w:widowControl/>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lang w:val="en-US" w:eastAsia="zh-CN"/>
        </w:rPr>
        <w:t>三、良好的商业信誉和健全的财务会计制度：2023或2024年度经审计的财务报告或在2025年1月1日至今其基本开户银行出具的资信证明或财政部门认可的政府采购专业担保机构出具的投标担保函（以上三种形式的资料提供任何一种即可）</w:t>
      </w:r>
      <w:r>
        <w:rPr>
          <w:rFonts w:ascii="宋体" w:hAnsi="宋体" w:eastAsia="宋体" w:cs="仿宋"/>
          <w:sz w:val="28"/>
          <w:szCs w:val="28"/>
        </w:rPr>
        <w:t>；</w:t>
      </w:r>
    </w:p>
    <w:p w14:paraId="19BE50E3">
      <w:pPr>
        <w:widowControl/>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lang w:val="en-US" w:eastAsia="zh-CN"/>
        </w:rPr>
        <w:t>四</w:t>
      </w:r>
      <w:r>
        <w:rPr>
          <w:rFonts w:ascii="宋体" w:hAnsi="宋体" w:eastAsia="宋体" w:cs="仿宋"/>
          <w:sz w:val="28"/>
          <w:szCs w:val="28"/>
        </w:rPr>
        <w:t>、</w:t>
      </w:r>
      <w:r>
        <w:rPr>
          <w:rFonts w:hint="eastAsia" w:ascii="宋体" w:hAnsi="宋体" w:eastAsia="宋体" w:cs="仿宋"/>
          <w:sz w:val="28"/>
          <w:szCs w:val="28"/>
        </w:rPr>
        <w:t>有依法缴纳税收和社会保障资金的良好记录</w:t>
      </w:r>
      <w:r>
        <w:rPr>
          <w:rFonts w:hint="eastAsia" w:ascii="宋体" w:hAnsi="宋体" w:eastAsia="宋体" w:cs="仿宋"/>
          <w:sz w:val="28"/>
          <w:szCs w:val="28"/>
          <w:lang w:eastAsia="zh-CN"/>
        </w:rPr>
        <w:t>：提供2025年</w:t>
      </w:r>
      <w:r>
        <w:rPr>
          <w:rFonts w:hint="eastAsia" w:ascii="宋体" w:hAnsi="宋体" w:eastAsia="宋体" w:cs="仿宋"/>
          <w:sz w:val="28"/>
          <w:szCs w:val="28"/>
          <w:lang w:val="en-US" w:eastAsia="zh-CN"/>
        </w:rPr>
        <w:t>1</w:t>
      </w:r>
      <w:r>
        <w:rPr>
          <w:rFonts w:hint="eastAsia" w:ascii="宋体" w:hAnsi="宋体" w:eastAsia="宋体" w:cs="仿宋"/>
          <w:sz w:val="28"/>
          <w:szCs w:val="28"/>
          <w:lang w:eastAsia="zh-CN"/>
        </w:rPr>
        <w:t>月1日至今任意时段的缴纳证明，依法免税或不需要缴纳社会保障资金的投标人须提供相应证明文件。</w:t>
      </w:r>
    </w:p>
    <w:p w14:paraId="50F0044F">
      <w:pPr>
        <w:widowControl/>
        <w:shd w:val="clear" w:color="auto" w:fill="FFFFFF"/>
        <w:ind w:firstLine="560" w:firstLineChars="200"/>
        <w:jc w:val="left"/>
        <w:rPr>
          <w:rFonts w:hint="default" w:ascii="宋体" w:hAnsi="宋体" w:eastAsia="宋体" w:cs="仿宋"/>
          <w:sz w:val="28"/>
          <w:szCs w:val="28"/>
          <w:lang w:val="en-US" w:eastAsia="zh-CN"/>
        </w:rPr>
      </w:pPr>
      <w:r>
        <w:rPr>
          <w:rFonts w:hint="eastAsia" w:ascii="宋体" w:hAnsi="宋体" w:eastAsia="宋体" w:cs="仿宋"/>
          <w:sz w:val="28"/>
          <w:szCs w:val="28"/>
          <w:lang w:val="en-US" w:eastAsia="zh-CN"/>
        </w:rPr>
        <w:t>五</w:t>
      </w:r>
      <w:r>
        <w:rPr>
          <w:rFonts w:ascii="宋体" w:hAnsi="宋体" w:eastAsia="宋体" w:cs="仿宋"/>
          <w:sz w:val="28"/>
          <w:szCs w:val="28"/>
        </w:rPr>
        <w:t>、</w:t>
      </w:r>
      <w:r>
        <w:rPr>
          <w:rFonts w:hint="eastAsia" w:ascii="宋体" w:hAnsi="宋体" w:eastAsia="宋体" w:cs="仿宋"/>
          <w:sz w:val="28"/>
          <w:szCs w:val="28"/>
        </w:rPr>
        <w:t>信用资格要求</w:t>
      </w:r>
      <w:r>
        <w:rPr>
          <w:rFonts w:ascii="宋体" w:hAnsi="宋体" w:eastAsia="宋体" w:cs="仿宋"/>
          <w:sz w:val="28"/>
          <w:szCs w:val="28"/>
        </w:rPr>
        <w:t>：</w:t>
      </w:r>
      <w:r>
        <w:rPr>
          <w:rFonts w:hint="eastAsia" w:ascii="宋体" w:hAnsi="宋体" w:eastAsia="宋体" w:cs="仿宋"/>
          <w:sz w:val="28"/>
          <w:szCs w:val="28"/>
        </w:rPr>
        <w:t>截止至响应文件递交截止时间之前，供应商未在“信用中国”网站（www.creditchina.gov.cn）中被列入“信用服务”查询栏目</w:t>
      </w:r>
      <w:r>
        <w:rPr>
          <w:rFonts w:hint="eastAsia" w:ascii="宋体" w:hAnsi="宋体" w:eastAsia="宋体" w:cs="仿宋"/>
          <w:sz w:val="28"/>
          <w:szCs w:val="28"/>
          <w:lang w:eastAsia="zh-CN"/>
        </w:rPr>
        <w:t>”</w:t>
      </w:r>
      <w:r>
        <w:rPr>
          <w:rFonts w:hint="eastAsia" w:ascii="宋体" w:hAnsi="宋体" w:eastAsia="宋体" w:cs="仿宋"/>
          <w:sz w:val="28"/>
          <w:szCs w:val="28"/>
        </w:rPr>
        <w:t>失信被执行人”或“重大税收违法案件当事人”名单；未被列入“中国政府采购网(www.ccgp.gov.cn)”“政府采购严重违法失信行为记录名单”</w:t>
      </w:r>
      <w:r>
        <w:rPr>
          <w:rFonts w:hint="eastAsia" w:ascii="宋体" w:hAnsi="宋体" w:eastAsia="宋体" w:cs="仿宋"/>
          <w:sz w:val="28"/>
          <w:szCs w:val="28"/>
          <w:lang w:val="en-US" w:eastAsia="zh-CN"/>
        </w:rPr>
        <w:t>需提供网站截图。最终以现场查询为准。</w:t>
      </w:r>
    </w:p>
    <w:p w14:paraId="0A25A386">
      <w:pPr>
        <w:widowControl/>
        <w:shd w:val="clear" w:color="auto" w:fill="FFFFFF"/>
        <w:ind w:firstLine="560" w:firstLineChars="200"/>
        <w:jc w:val="left"/>
        <w:rPr>
          <w:rFonts w:hint="eastAsia" w:ascii="宋体" w:hAnsi="宋体" w:eastAsia="宋体" w:cs="仿宋"/>
          <w:sz w:val="28"/>
          <w:szCs w:val="28"/>
          <w:lang w:val="en-US" w:eastAsia="zh-CN"/>
        </w:rPr>
      </w:pPr>
      <w:r>
        <w:rPr>
          <w:rFonts w:hint="eastAsia" w:ascii="宋体" w:hAnsi="宋体" w:eastAsia="宋体" w:cs="仿宋"/>
          <w:sz w:val="28"/>
          <w:szCs w:val="28"/>
          <w:lang w:val="en-US" w:eastAsia="zh-CN"/>
        </w:rPr>
        <w:t>六、书面声明：</w:t>
      </w:r>
      <w:bookmarkStart w:id="0" w:name="_GoBack"/>
      <w:r>
        <w:rPr>
          <w:rFonts w:hint="eastAsia" w:ascii="宋体" w:hAnsi="宋体" w:eastAsia="宋体" w:cs="仿宋"/>
          <w:sz w:val="28"/>
          <w:szCs w:val="28"/>
          <w:lang w:val="en-US" w:eastAsia="zh-CN"/>
        </w:rPr>
        <w:t>①参加本次政府采购活动前三年内在经营活动中无重大违法记录声明；②提供具有履行本合同所必需的设备和专业技术能力的声明。</w:t>
      </w:r>
      <w:bookmarkEnd w:id="0"/>
    </w:p>
    <w:p w14:paraId="2D1D49E8">
      <w:pPr>
        <w:pStyle w:val="2"/>
        <w:spacing w:line="480" w:lineRule="exact"/>
        <w:jc w:val="left"/>
        <w:rPr>
          <w:rFonts w:ascii="宋体" w:hAnsi="宋体" w:cs="仿宋"/>
          <w:b w:val="0"/>
          <w:szCs w:val="28"/>
        </w:rPr>
      </w:pPr>
      <w:r>
        <w:rPr>
          <w:rFonts w:hint="eastAsia" w:ascii="宋体" w:hAnsi="宋体" w:cs="仿宋"/>
          <w:szCs w:val="28"/>
        </w:rPr>
        <w:br w:type="page"/>
      </w:r>
      <w:r>
        <w:rPr>
          <w:rFonts w:hint="eastAsia" w:ascii="宋体" w:hAnsi="宋体" w:cs="仿宋"/>
          <w:szCs w:val="28"/>
        </w:rPr>
        <w:t xml:space="preserve">附件一 </w:t>
      </w:r>
      <w:r>
        <w:rPr>
          <w:rFonts w:ascii="宋体" w:hAnsi="宋体" w:cs="仿宋"/>
          <w:szCs w:val="28"/>
        </w:rPr>
        <w:t xml:space="preserve">     </w:t>
      </w:r>
      <w:r>
        <w:rPr>
          <w:rFonts w:hint="eastAsia" w:ascii="宋体" w:hAnsi="宋体" w:cs="仿宋"/>
          <w:szCs w:val="28"/>
        </w:rPr>
        <w:t>法定代表人（或其他组织负责人）身份证明格式</w:t>
      </w:r>
    </w:p>
    <w:p w14:paraId="57A90D3D">
      <w:pPr>
        <w:spacing w:line="460" w:lineRule="exact"/>
        <w:jc w:val="center"/>
        <w:rPr>
          <w:rFonts w:ascii="宋体" w:hAnsi="宋体" w:eastAsia="宋体" w:cs="仿宋"/>
          <w:b/>
          <w:sz w:val="28"/>
          <w:szCs w:val="28"/>
        </w:rPr>
      </w:pPr>
      <w:r>
        <w:rPr>
          <w:rFonts w:hint="eastAsia" w:ascii="宋体" w:hAnsi="宋体" w:eastAsia="宋体" w:cs="仿宋"/>
          <w:b/>
          <w:sz w:val="28"/>
          <w:szCs w:val="28"/>
        </w:rPr>
        <w:t>法定代表人（或其他组织负责人）身份证明</w:t>
      </w:r>
    </w:p>
    <w:p w14:paraId="0B6DD3B3">
      <w:pPr>
        <w:spacing w:line="460" w:lineRule="exact"/>
        <w:jc w:val="center"/>
        <w:rPr>
          <w:rFonts w:ascii="宋体" w:hAnsi="宋体" w:eastAsia="宋体" w:cs="仿宋"/>
          <w:sz w:val="28"/>
          <w:szCs w:val="28"/>
        </w:rPr>
      </w:pPr>
    </w:p>
    <w:p w14:paraId="0F5F3B25">
      <w:pPr>
        <w:spacing w:line="460" w:lineRule="exact"/>
        <w:rPr>
          <w:rFonts w:ascii="宋体" w:hAnsi="宋体" w:eastAsia="宋体" w:cs="仿宋"/>
          <w:sz w:val="28"/>
          <w:szCs w:val="28"/>
        </w:rPr>
      </w:pPr>
    </w:p>
    <w:p w14:paraId="536CA7FF">
      <w:pPr>
        <w:topLinePunct/>
        <w:spacing w:line="460" w:lineRule="exact"/>
        <w:rPr>
          <w:rFonts w:ascii="宋体" w:hAnsi="宋体" w:eastAsia="宋体" w:cs="仿宋"/>
          <w:bCs/>
          <w:sz w:val="28"/>
          <w:szCs w:val="28"/>
          <w:u w:val="single"/>
        </w:rPr>
      </w:pPr>
      <w:r>
        <w:rPr>
          <w:rFonts w:hint="eastAsia" w:ascii="宋体" w:hAnsi="宋体" w:eastAsia="宋体" w:cs="仿宋"/>
          <w:bCs/>
          <w:sz w:val="28"/>
          <w:szCs w:val="28"/>
          <w:lang w:val="en-US" w:eastAsia="zh-CN"/>
        </w:rPr>
        <w:t>供应商</w:t>
      </w:r>
      <w:r>
        <w:rPr>
          <w:rFonts w:hint="eastAsia" w:ascii="宋体" w:hAnsi="宋体" w:eastAsia="宋体" w:cs="仿宋"/>
          <w:bCs/>
          <w:sz w:val="28"/>
          <w:szCs w:val="28"/>
        </w:rPr>
        <w:t>名称：</w:t>
      </w:r>
      <w:r>
        <w:rPr>
          <w:rFonts w:hint="eastAsia" w:ascii="宋体" w:hAnsi="宋体" w:eastAsia="宋体" w:cs="仿宋"/>
          <w:bCs/>
          <w:sz w:val="28"/>
          <w:szCs w:val="28"/>
          <w:u w:val="single"/>
        </w:rPr>
        <w:t xml:space="preserve">                         </w:t>
      </w:r>
    </w:p>
    <w:p w14:paraId="0A75CC43">
      <w:pPr>
        <w:topLinePunct/>
        <w:spacing w:line="460" w:lineRule="exact"/>
        <w:rPr>
          <w:rFonts w:ascii="宋体" w:hAnsi="宋体" w:eastAsia="宋体" w:cs="仿宋"/>
          <w:bCs/>
          <w:sz w:val="28"/>
          <w:szCs w:val="28"/>
        </w:rPr>
      </w:pPr>
      <w:r>
        <w:rPr>
          <w:rFonts w:hint="eastAsia" w:ascii="宋体" w:hAnsi="宋体" w:eastAsia="宋体" w:cs="仿宋"/>
          <w:bCs/>
          <w:sz w:val="28"/>
          <w:szCs w:val="28"/>
        </w:rPr>
        <w:t>单位性质：</w:t>
      </w:r>
      <w:r>
        <w:rPr>
          <w:rFonts w:hint="eastAsia" w:ascii="宋体" w:hAnsi="宋体" w:eastAsia="宋体" w:cs="仿宋"/>
          <w:bCs/>
          <w:sz w:val="28"/>
          <w:szCs w:val="28"/>
          <w:u w:val="single"/>
        </w:rPr>
        <w:t xml:space="preserve">                           </w:t>
      </w:r>
    </w:p>
    <w:p w14:paraId="6429EC05">
      <w:pPr>
        <w:topLinePunct/>
        <w:spacing w:line="460" w:lineRule="exact"/>
        <w:rPr>
          <w:rFonts w:ascii="宋体" w:hAnsi="宋体" w:eastAsia="宋体" w:cs="仿宋"/>
          <w:bCs/>
          <w:sz w:val="28"/>
          <w:szCs w:val="28"/>
        </w:rPr>
      </w:pPr>
      <w:r>
        <w:rPr>
          <w:rFonts w:hint="eastAsia" w:ascii="宋体" w:hAnsi="宋体" w:eastAsia="宋体" w:cs="仿宋"/>
          <w:bCs/>
          <w:sz w:val="28"/>
          <w:szCs w:val="28"/>
        </w:rPr>
        <w:t>成立时间：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月</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日</w:t>
      </w:r>
    </w:p>
    <w:p w14:paraId="3750792C">
      <w:pPr>
        <w:topLinePunct/>
        <w:spacing w:line="460" w:lineRule="exact"/>
        <w:rPr>
          <w:rFonts w:ascii="宋体" w:hAnsi="宋体" w:eastAsia="宋体" w:cs="仿宋"/>
          <w:bCs/>
          <w:sz w:val="28"/>
          <w:szCs w:val="28"/>
        </w:rPr>
      </w:pPr>
      <w:r>
        <w:rPr>
          <w:rFonts w:hint="eastAsia" w:ascii="宋体" w:hAnsi="宋体" w:eastAsia="宋体" w:cs="仿宋"/>
          <w:bCs/>
          <w:sz w:val="28"/>
          <w:szCs w:val="28"/>
        </w:rPr>
        <w:t>经营期限：</w:t>
      </w:r>
      <w:r>
        <w:rPr>
          <w:rFonts w:hint="eastAsia" w:ascii="宋体" w:hAnsi="宋体" w:eastAsia="宋体" w:cs="仿宋"/>
          <w:bCs/>
          <w:sz w:val="28"/>
          <w:szCs w:val="28"/>
          <w:u w:val="single"/>
        </w:rPr>
        <w:t xml:space="preserve">            </w:t>
      </w:r>
    </w:p>
    <w:p w14:paraId="25456268">
      <w:pPr>
        <w:topLinePunct/>
        <w:spacing w:line="460" w:lineRule="exact"/>
        <w:rPr>
          <w:rFonts w:ascii="宋体" w:hAnsi="宋体" w:eastAsia="宋体" w:cs="仿宋"/>
          <w:bCs/>
          <w:sz w:val="28"/>
          <w:szCs w:val="28"/>
          <w:u w:val="single"/>
        </w:rPr>
      </w:pPr>
      <w:r>
        <w:rPr>
          <w:rFonts w:hint="eastAsia" w:ascii="宋体" w:hAnsi="宋体" w:eastAsia="宋体" w:cs="仿宋"/>
          <w:bCs/>
          <w:sz w:val="28"/>
          <w:szCs w:val="28"/>
        </w:rPr>
        <w:t>姓名：</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性别：</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年龄：</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职务：</w:t>
      </w:r>
      <w:r>
        <w:rPr>
          <w:rFonts w:hint="eastAsia" w:ascii="宋体" w:hAnsi="宋体" w:eastAsia="宋体" w:cs="仿宋"/>
          <w:bCs/>
          <w:sz w:val="28"/>
          <w:szCs w:val="28"/>
          <w:u w:val="single"/>
        </w:rPr>
        <w:t xml:space="preserve">         </w:t>
      </w:r>
    </w:p>
    <w:p w14:paraId="71DCE5F4">
      <w:pPr>
        <w:topLinePunct/>
        <w:spacing w:line="460" w:lineRule="exact"/>
        <w:rPr>
          <w:rFonts w:ascii="宋体" w:hAnsi="宋体" w:eastAsia="宋体" w:cs="仿宋"/>
          <w:bCs/>
          <w:sz w:val="28"/>
          <w:szCs w:val="28"/>
        </w:rPr>
      </w:pPr>
      <w:r>
        <w:rPr>
          <w:rFonts w:hint="eastAsia" w:ascii="宋体" w:hAnsi="宋体" w:eastAsia="宋体" w:cs="仿宋"/>
          <w:bCs/>
          <w:sz w:val="28"/>
          <w:szCs w:val="28"/>
        </w:rPr>
        <w:t>系</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（投标人名称）的法定代表人</w:t>
      </w:r>
      <w:r>
        <w:rPr>
          <w:rFonts w:hint="eastAsia" w:ascii="宋体" w:hAnsi="宋体" w:eastAsia="宋体" w:cs="仿宋"/>
          <w:kern w:val="0"/>
          <w:sz w:val="28"/>
          <w:szCs w:val="28"/>
        </w:rPr>
        <w:t>（或其他组织负责人）</w:t>
      </w:r>
      <w:r>
        <w:rPr>
          <w:rFonts w:hint="eastAsia" w:ascii="宋体" w:hAnsi="宋体" w:eastAsia="宋体" w:cs="仿宋"/>
          <w:bCs/>
          <w:sz w:val="28"/>
          <w:szCs w:val="28"/>
        </w:rPr>
        <w:t>。</w:t>
      </w:r>
    </w:p>
    <w:p w14:paraId="426EA7FE">
      <w:pPr>
        <w:topLinePunct/>
        <w:spacing w:line="460" w:lineRule="exact"/>
        <w:ind w:firstLine="560" w:firstLineChars="200"/>
        <w:rPr>
          <w:rFonts w:ascii="宋体" w:hAnsi="宋体" w:eastAsia="宋体" w:cs="仿宋"/>
          <w:bCs/>
          <w:sz w:val="28"/>
          <w:szCs w:val="28"/>
        </w:rPr>
      </w:pPr>
      <w:r>
        <w:rPr>
          <w:rFonts w:hint="eastAsia" w:ascii="宋体" w:hAnsi="宋体" w:eastAsia="宋体" w:cs="仿宋"/>
          <w:bCs/>
          <w:sz w:val="28"/>
          <w:szCs w:val="28"/>
        </w:rPr>
        <w:t>特此证明。</w:t>
      </w:r>
    </w:p>
    <w:p w14:paraId="2A2F99E9">
      <w:pPr>
        <w:topLinePunct/>
        <w:spacing w:line="460" w:lineRule="exact"/>
        <w:rPr>
          <w:rFonts w:ascii="宋体" w:hAnsi="宋体" w:eastAsia="宋体" w:cs="仿宋"/>
          <w:bCs/>
          <w:sz w:val="28"/>
          <w:szCs w:val="28"/>
        </w:rPr>
      </w:pPr>
    </w:p>
    <w:p w14:paraId="7F3042ED">
      <w:pPr>
        <w:topLinePunct/>
        <w:spacing w:line="460" w:lineRule="exact"/>
        <w:rPr>
          <w:rFonts w:ascii="宋体" w:hAnsi="宋体" w:eastAsia="宋体" w:cs="仿宋"/>
          <w:bCs/>
          <w:sz w:val="28"/>
          <w:szCs w:val="28"/>
        </w:rPr>
      </w:pPr>
    </w:p>
    <w:p w14:paraId="798482A5">
      <w:pPr>
        <w:topLinePunct/>
        <w:spacing w:line="460" w:lineRule="exact"/>
        <w:rPr>
          <w:rFonts w:ascii="宋体" w:hAnsi="宋体" w:eastAsia="宋体" w:cs="仿宋"/>
          <w:bCs/>
          <w:sz w:val="28"/>
          <w:szCs w:val="28"/>
        </w:rPr>
      </w:pPr>
      <w:r>
        <w:rPr>
          <w:rFonts w:hint="eastAsia" w:ascii="宋体" w:hAnsi="宋体" w:eastAsia="宋体" w:cs="仿宋"/>
          <w:bCs/>
          <w:sz w:val="28"/>
          <w:szCs w:val="28"/>
        </w:rPr>
        <w:t xml:space="preserve">                             </w:t>
      </w:r>
      <w:r>
        <w:rPr>
          <w:rFonts w:hint="eastAsia" w:ascii="宋体" w:hAnsi="宋体" w:eastAsia="宋体" w:cs="仿宋"/>
          <w:bCs/>
          <w:sz w:val="28"/>
          <w:szCs w:val="28"/>
          <w:lang w:val="en-US" w:eastAsia="zh-CN"/>
        </w:rPr>
        <w:t>供应商</w:t>
      </w:r>
      <w:r>
        <w:rPr>
          <w:rFonts w:hint="eastAsia" w:ascii="宋体" w:hAnsi="宋体" w:eastAsia="宋体" w:cs="仿宋"/>
          <w:bCs/>
          <w:sz w:val="28"/>
          <w:szCs w:val="28"/>
        </w:rPr>
        <w:t>：</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（盖章）</w:t>
      </w:r>
    </w:p>
    <w:p w14:paraId="6B94DA37">
      <w:pPr>
        <w:topLinePunct/>
        <w:spacing w:line="460" w:lineRule="exact"/>
        <w:rPr>
          <w:rFonts w:ascii="宋体" w:hAnsi="宋体" w:eastAsia="宋体" w:cs="仿宋"/>
          <w:bCs/>
          <w:sz w:val="28"/>
          <w:szCs w:val="28"/>
        </w:rPr>
      </w:pPr>
      <w:r>
        <w:rPr>
          <w:rFonts w:hint="eastAsia" w:ascii="宋体" w:hAnsi="宋体" w:eastAsia="宋体" w:cs="仿宋"/>
          <w:bCs/>
          <w:sz w:val="28"/>
          <w:szCs w:val="28"/>
        </w:rPr>
        <w:t xml:space="preserve">                             </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月</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日</w:t>
      </w:r>
    </w:p>
    <w:p w14:paraId="48846DEF">
      <w:pPr>
        <w:spacing w:line="460" w:lineRule="exact"/>
        <w:rPr>
          <w:rFonts w:ascii="宋体" w:hAnsi="宋体" w:eastAsia="宋体" w:cs="仿宋"/>
          <w:sz w:val="28"/>
          <w:szCs w:val="28"/>
        </w:rPr>
      </w:pPr>
    </w:p>
    <w:p w14:paraId="1B7A50B4">
      <w:pPr>
        <w:pStyle w:val="2"/>
        <w:jc w:val="left"/>
        <w:rPr>
          <w:rFonts w:ascii="宋体" w:hAnsi="宋体" w:cs="仿宋"/>
          <w:b w:val="0"/>
          <w:szCs w:val="28"/>
        </w:rPr>
      </w:pPr>
      <w:r>
        <w:rPr>
          <w:rFonts w:hint="eastAsia" w:ascii="宋体" w:hAnsi="宋体" w:cs="仿宋"/>
          <w:szCs w:val="28"/>
        </w:rPr>
        <w:br w:type="page"/>
      </w:r>
      <w:r>
        <w:rPr>
          <w:rFonts w:hint="eastAsia" w:ascii="宋体" w:hAnsi="宋体" w:cs="仿宋"/>
          <w:szCs w:val="28"/>
        </w:rPr>
        <w:t>附件二  授权委托书格式</w:t>
      </w:r>
    </w:p>
    <w:p w14:paraId="3E76CBED">
      <w:pPr>
        <w:spacing w:line="460" w:lineRule="exact"/>
        <w:jc w:val="center"/>
        <w:rPr>
          <w:rFonts w:ascii="宋体" w:hAnsi="宋体" w:eastAsia="宋体" w:cs="仿宋"/>
          <w:b/>
          <w:sz w:val="28"/>
          <w:szCs w:val="28"/>
        </w:rPr>
      </w:pPr>
      <w:r>
        <w:rPr>
          <w:rFonts w:hint="eastAsia" w:ascii="宋体" w:hAnsi="宋体" w:eastAsia="宋体" w:cs="仿宋"/>
          <w:b/>
          <w:sz w:val="28"/>
          <w:szCs w:val="28"/>
        </w:rPr>
        <w:t>授权委托书</w:t>
      </w:r>
    </w:p>
    <w:p w14:paraId="6E7A2853">
      <w:pPr>
        <w:spacing w:line="460" w:lineRule="exact"/>
        <w:rPr>
          <w:rFonts w:ascii="宋体" w:hAnsi="宋体" w:eastAsia="宋体" w:cs="仿宋"/>
          <w:b/>
          <w:sz w:val="28"/>
          <w:szCs w:val="28"/>
        </w:rPr>
      </w:pPr>
    </w:p>
    <w:p w14:paraId="5F69E133">
      <w:pPr>
        <w:topLinePunct/>
        <w:spacing w:line="460" w:lineRule="exact"/>
        <w:ind w:firstLine="560" w:firstLineChars="200"/>
        <w:rPr>
          <w:rFonts w:ascii="宋体" w:hAnsi="宋体" w:eastAsia="宋体" w:cs="仿宋"/>
          <w:sz w:val="28"/>
          <w:szCs w:val="28"/>
        </w:rPr>
      </w:pPr>
    </w:p>
    <w:p w14:paraId="7BF154D7">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本人</w:t>
      </w:r>
      <w:r>
        <w:rPr>
          <w:rFonts w:hint="eastAsia" w:ascii="宋体" w:hAnsi="宋体" w:eastAsia="宋体" w:cs="仿宋"/>
          <w:sz w:val="28"/>
          <w:szCs w:val="28"/>
          <w:u w:val="single"/>
        </w:rPr>
        <w:t xml:space="preserve">       </w:t>
      </w:r>
      <w:r>
        <w:rPr>
          <w:rFonts w:hint="eastAsia" w:ascii="宋体" w:hAnsi="宋体" w:eastAsia="宋体" w:cs="仿宋"/>
          <w:sz w:val="28"/>
          <w:szCs w:val="28"/>
        </w:rPr>
        <w:t>（姓名）系</w:t>
      </w:r>
      <w:r>
        <w:rPr>
          <w:rFonts w:hint="eastAsia" w:ascii="宋体" w:hAnsi="宋体" w:eastAsia="宋体" w:cs="仿宋"/>
          <w:sz w:val="28"/>
          <w:szCs w:val="28"/>
          <w:u w:val="single"/>
        </w:rPr>
        <w:t xml:space="preserve">     </w:t>
      </w:r>
      <w:r>
        <w:rPr>
          <w:rFonts w:hint="eastAsia" w:ascii="宋体" w:hAnsi="宋体" w:eastAsia="宋体" w:cs="仿宋"/>
          <w:sz w:val="28"/>
          <w:szCs w:val="28"/>
        </w:rPr>
        <w:t>（</w:t>
      </w:r>
      <w:r>
        <w:rPr>
          <w:rFonts w:hint="eastAsia" w:ascii="宋体" w:hAnsi="宋体" w:eastAsia="宋体" w:cs="仿宋"/>
          <w:sz w:val="28"/>
          <w:szCs w:val="28"/>
          <w:lang w:val="en-US" w:eastAsia="zh-CN"/>
        </w:rPr>
        <w:t>供应商</w:t>
      </w:r>
      <w:r>
        <w:rPr>
          <w:rFonts w:hint="eastAsia" w:ascii="宋体" w:hAnsi="宋体" w:eastAsia="宋体" w:cs="仿宋"/>
          <w:sz w:val="28"/>
          <w:szCs w:val="28"/>
        </w:rPr>
        <w:t>名称）的法定代表人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，现委托</w:t>
      </w:r>
      <w:r>
        <w:rPr>
          <w:rFonts w:hint="eastAsia" w:ascii="宋体" w:hAnsi="宋体" w:eastAsia="宋体" w:cs="仿宋"/>
          <w:sz w:val="28"/>
          <w:szCs w:val="28"/>
          <w:u w:val="single"/>
        </w:rPr>
        <w:t xml:space="preserve">     </w:t>
      </w:r>
      <w:r>
        <w:rPr>
          <w:rFonts w:hint="eastAsia" w:ascii="宋体" w:hAnsi="宋体" w:eastAsia="宋体" w:cs="仿宋"/>
          <w:sz w:val="28"/>
          <w:szCs w:val="28"/>
        </w:rPr>
        <w:t>（姓名）为我方代理人。代理人根据授权，以我方名义签署、澄清、递交、撤回、修改</w:t>
      </w:r>
      <w:r>
        <w:rPr>
          <w:rFonts w:hint="eastAsia" w:ascii="宋体" w:hAnsi="宋体" w:eastAsia="宋体" w:cs="仿宋"/>
          <w:sz w:val="28"/>
          <w:szCs w:val="28"/>
          <w:u w:val="single"/>
        </w:rPr>
        <w:t xml:space="preserve">          </w:t>
      </w:r>
      <w:r>
        <w:rPr>
          <w:rFonts w:hint="eastAsia" w:ascii="宋体" w:hAnsi="宋体" w:eastAsia="宋体" w:cs="仿宋"/>
          <w:sz w:val="28"/>
          <w:szCs w:val="28"/>
        </w:rPr>
        <w:t>（项目名称）</w:t>
      </w:r>
      <w:r>
        <w:rPr>
          <w:rFonts w:hint="eastAsia" w:ascii="宋体" w:hAnsi="宋体" w:eastAsia="宋体" w:cs="仿宋"/>
          <w:sz w:val="28"/>
          <w:szCs w:val="28"/>
          <w:lang w:val="en-US" w:eastAsia="zh-CN"/>
        </w:rPr>
        <w:t>磋商</w:t>
      </w:r>
      <w:r>
        <w:rPr>
          <w:rFonts w:hint="eastAsia" w:ascii="宋体" w:hAnsi="宋体" w:eastAsia="宋体" w:cs="仿宋"/>
          <w:sz w:val="28"/>
          <w:szCs w:val="28"/>
        </w:rPr>
        <w:t>响应文件，其法律后果由我方承担。</w:t>
      </w:r>
    </w:p>
    <w:p w14:paraId="7450AAD9">
      <w:pPr>
        <w:topLinePunct/>
        <w:spacing w:line="460" w:lineRule="exact"/>
        <w:rPr>
          <w:rFonts w:ascii="宋体" w:hAnsi="宋体" w:eastAsia="宋体" w:cs="仿宋"/>
          <w:sz w:val="28"/>
          <w:szCs w:val="28"/>
          <w:u w:val="single"/>
        </w:rPr>
      </w:pPr>
      <w:r>
        <w:rPr>
          <w:rFonts w:hint="eastAsia" w:ascii="宋体" w:hAnsi="宋体" w:eastAsia="宋体" w:cs="仿宋"/>
          <w:sz w:val="28"/>
          <w:szCs w:val="28"/>
        </w:rPr>
        <w:t xml:space="preserve">    委托期限：自签字或盖章之日起至提交</w:t>
      </w:r>
      <w:r>
        <w:rPr>
          <w:rFonts w:hint="eastAsia" w:ascii="宋体" w:hAnsi="宋体" w:eastAsia="宋体" w:cs="仿宋"/>
          <w:sz w:val="28"/>
          <w:szCs w:val="28"/>
          <w:lang w:val="en-US" w:eastAsia="zh-CN"/>
        </w:rPr>
        <w:t>磋商</w:t>
      </w:r>
      <w:r>
        <w:rPr>
          <w:rFonts w:hint="eastAsia" w:ascii="宋体" w:hAnsi="宋体" w:eastAsia="宋体" w:cs="仿宋"/>
          <w:sz w:val="28"/>
          <w:szCs w:val="28"/>
        </w:rPr>
        <w:t>响应文件之日后90天内有效。</w:t>
      </w:r>
    </w:p>
    <w:p w14:paraId="55B732A7">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代理人无转委托权。</w:t>
      </w:r>
    </w:p>
    <w:p w14:paraId="701F1931">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附：法人代表人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身份证复印件及被授权人身份证复印件</w:t>
      </w:r>
    </w:p>
    <w:p w14:paraId="7416558C">
      <w:pPr>
        <w:topLinePunct/>
        <w:spacing w:line="460" w:lineRule="exact"/>
        <w:ind w:firstLine="610"/>
        <w:rPr>
          <w:rFonts w:ascii="宋体" w:hAnsi="宋体" w:eastAsia="宋体" w:cs="仿宋"/>
          <w:sz w:val="28"/>
          <w:szCs w:val="28"/>
        </w:rPr>
      </w:pPr>
      <w:r>
        <w:rPr>
          <w:rFonts w:hint="eastAsia" w:ascii="宋体" w:hAnsi="宋体" w:eastAsia="宋体" w:cs="仿宋"/>
          <w:sz w:val="28"/>
          <w:szCs w:val="28"/>
        </w:rPr>
        <w:t xml:space="preserve">  </w:t>
      </w:r>
    </w:p>
    <w:p w14:paraId="17DCD9AB">
      <w:pPr>
        <w:topLinePunct/>
        <w:spacing w:line="460" w:lineRule="exact"/>
        <w:ind w:firstLine="3080" w:firstLineChars="1100"/>
        <w:rPr>
          <w:rFonts w:ascii="宋体" w:hAnsi="宋体" w:eastAsia="宋体" w:cs="仿宋"/>
          <w:sz w:val="28"/>
          <w:szCs w:val="28"/>
        </w:rPr>
      </w:pPr>
    </w:p>
    <w:p w14:paraId="0E9727B3">
      <w:pPr>
        <w:topLinePunct/>
        <w:spacing w:line="460" w:lineRule="exact"/>
        <w:jc w:val="left"/>
        <w:rPr>
          <w:rFonts w:ascii="宋体" w:hAnsi="宋体" w:eastAsia="宋体" w:cs="仿宋"/>
          <w:sz w:val="28"/>
          <w:szCs w:val="28"/>
        </w:rPr>
      </w:pPr>
      <w:r>
        <w:rPr>
          <w:rFonts w:hint="eastAsia" w:ascii="宋体" w:hAnsi="宋体" w:eastAsia="宋体" w:cs="仿宋"/>
          <w:sz w:val="28"/>
          <w:szCs w:val="28"/>
          <w:lang w:val="en-US" w:eastAsia="zh-CN"/>
        </w:rPr>
        <w:t>供 应 商</w:t>
      </w:r>
      <w:r>
        <w:rPr>
          <w:rFonts w:hint="eastAsia" w:ascii="宋体" w:hAnsi="宋体" w:eastAsia="宋体" w:cs="仿宋"/>
          <w:sz w:val="28"/>
          <w:szCs w:val="28"/>
        </w:rPr>
        <w:t>：</w:t>
      </w:r>
      <w:r>
        <w:rPr>
          <w:rFonts w:hint="eastAsia" w:ascii="宋体" w:hAnsi="宋体" w:eastAsia="宋体" w:cs="仿宋"/>
          <w:sz w:val="28"/>
          <w:szCs w:val="28"/>
          <w:u w:val="single"/>
        </w:rPr>
        <w:t xml:space="preserve">                      </w:t>
      </w:r>
      <w:r>
        <w:rPr>
          <w:rFonts w:hint="eastAsia" w:ascii="宋体" w:hAnsi="宋体" w:eastAsia="宋体" w:cs="仿宋"/>
          <w:sz w:val="28"/>
          <w:szCs w:val="28"/>
        </w:rPr>
        <w:t>（盖单位章）</w:t>
      </w:r>
    </w:p>
    <w:p w14:paraId="57DAC8CE">
      <w:pPr>
        <w:topLinePunct/>
        <w:spacing w:line="460" w:lineRule="exact"/>
        <w:ind w:firstLine="3838" w:firstLineChars="1371"/>
        <w:jc w:val="left"/>
        <w:rPr>
          <w:rFonts w:ascii="宋体" w:hAnsi="宋体" w:eastAsia="宋体" w:cs="仿宋"/>
          <w:sz w:val="28"/>
          <w:szCs w:val="28"/>
        </w:rPr>
      </w:pPr>
    </w:p>
    <w:p w14:paraId="7F566B50">
      <w:pPr>
        <w:topLinePunct/>
        <w:spacing w:line="460" w:lineRule="exact"/>
        <w:jc w:val="left"/>
        <w:rPr>
          <w:rFonts w:ascii="宋体" w:hAnsi="宋体" w:eastAsia="宋体" w:cs="仿宋"/>
          <w:sz w:val="28"/>
          <w:szCs w:val="28"/>
        </w:rPr>
      </w:pPr>
      <w:r>
        <w:rPr>
          <w:rFonts w:hint="eastAsia" w:ascii="宋体" w:hAnsi="宋体" w:eastAsia="宋体" w:cs="仿宋"/>
          <w:sz w:val="28"/>
          <w:szCs w:val="28"/>
        </w:rPr>
        <w:t>法定代表人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w:t>
      </w:r>
      <w:r>
        <w:rPr>
          <w:rFonts w:hint="eastAsia" w:ascii="宋体" w:hAnsi="宋体" w:eastAsia="宋体" w:cs="仿宋"/>
          <w:sz w:val="28"/>
          <w:szCs w:val="28"/>
          <w:u w:val="single"/>
        </w:rPr>
        <w:t xml:space="preserve">        </w:t>
      </w:r>
      <w:r>
        <w:rPr>
          <w:rFonts w:hint="eastAsia" w:ascii="宋体" w:hAnsi="宋体" w:eastAsia="宋体" w:cs="仿宋"/>
          <w:sz w:val="28"/>
          <w:szCs w:val="28"/>
        </w:rPr>
        <w:t>（签字或盖章）</w:t>
      </w:r>
    </w:p>
    <w:p w14:paraId="315FCC28">
      <w:pPr>
        <w:topLinePunct/>
        <w:spacing w:line="460" w:lineRule="exact"/>
        <w:ind w:firstLine="3838" w:firstLineChars="1371"/>
        <w:jc w:val="left"/>
        <w:rPr>
          <w:rFonts w:ascii="宋体" w:hAnsi="宋体" w:eastAsia="宋体" w:cs="仿宋"/>
          <w:sz w:val="28"/>
          <w:szCs w:val="28"/>
        </w:rPr>
      </w:pPr>
    </w:p>
    <w:p w14:paraId="4327EA2E">
      <w:pPr>
        <w:topLinePunct/>
        <w:spacing w:line="460" w:lineRule="exact"/>
        <w:jc w:val="left"/>
        <w:rPr>
          <w:rFonts w:ascii="宋体" w:hAnsi="宋体" w:eastAsia="宋体" w:cs="仿宋"/>
          <w:sz w:val="28"/>
          <w:szCs w:val="28"/>
          <w:u w:val="single"/>
        </w:rPr>
      </w:pPr>
      <w:r>
        <w:rPr>
          <w:rFonts w:hint="eastAsia" w:ascii="宋体" w:hAnsi="宋体" w:eastAsia="宋体" w:cs="仿宋"/>
          <w:sz w:val="28"/>
          <w:szCs w:val="28"/>
        </w:rPr>
        <w:t>身份证号码：</w:t>
      </w:r>
      <w:r>
        <w:rPr>
          <w:rFonts w:hint="eastAsia" w:ascii="宋体" w:hAnsi="宋体" w:eastAsia="宋体" w:cs="仿宋"/>
          <w:sz w:val="28"/>
          <w:szCs w:val="28"/>
          <w:u w:val="single"/>
        </w:rPr>
        <w:t xml:space="preserve">                  </w:t>
      </w:r>
    </w:p>
    <w:p w14:paraId="6D4FC3C5">
      <w:pPr>
        <w:topLinePunct/>
        <w:spacing w:line="460" w:lineRule="exact"/>
        <w:ind w:firstLine="3838" w:firstLineChars="1371"/>
        <w:jc w:val="left"/>
        <w:rPr>
          <w:rFonts w:ascii="宋体" w:hAnsi="宋体" w:eastAsia="宋体" w:cs="仿宋"/>
          <w:sz w:val="28"/>
          <w:szCs w:val="28"/>
        </w:rPr>
      </w:pPr>
    </w:p>
    <w:p w14:paraId="28164D56">
      <w:pPr>
        <w:topLinePunct/>
        <w:spacing w:line="460" w:lineRule="exact"/>
        <w:jc w:val="left"/>
        <w:rPr>
          <w:rFonts w:ascii="宋体" w:hAnsi="宋体" w:eastAsia="宋体" w:cs="仿宋"/>
          <w:sz w:val="28"/>
          <w:szCs w:val="28"/>
        </w:rPr>
      </w:pPr>
      <w:r>
        <w:rPr>
          <w:rFonts w:hint="eastAsia" w:ascii="宋体" w:hAnsi="宋体" w:eastAsia="宋体" w:cs="仿宋"/>
          <w:sz w:val="28"/>
          <w:szCs w:val="28"/>
        </w:rPr>
        <w:t>委托代理人：</w:t>
      </w:r>
      <w:r>
        <w:rPr>
          <w:rFonts w:hint="eastAsia" w:ascii="宋体" w:hAnsi="宋体" w:eastAsia="宋体" w:cs="仿宋"/>
          <w:sz w:val="28"/>
          <w:szCs w:val="28"/>
          <w:u w:val="single"/>
        </w:rPr>
        <w:t xml:space="preserve">                  </w:t>
      </w:r>
      <w:r>
        <w:rPr>
          <w:rFonts w:hint="eastAsia" w:ascii="宋体" w:hAnsi="宋体" w:eastAsia="宋体" w:cs="仿宋"/>
          <w:sz w:val="28"/>
          <w:szCs w:val="28"/>
        </w:rPr>
        <w:t>（签字或盖章）</w:t>
      </w:r>
    </w:p>
    <w:p w14:paraId="7AA19DF3">
      <w:pPr>
        <w:topLinePunct/>
        <w:spacing w:line="460" w:lineRule="exact"/>
        <w:ind w:left="2699" w:firstLine="3838" w:firstLineChars="1371"/>
        <w:jc w:val="left"/>
        <w:rPr>
          <w:rFonts w:ascii="宋体" w:hAnsi="宋体" w:eastAsia="宋体" w:cs="仿宋"/>
          <w:sz w:val="28"/>
          <w:szCs w:val="28"/>
        </w:rPr>
      </w:pPr>
    </w:p>
    <w:p w14:paraId="25357EF2">
      <w:pPr>
        <w:topLinePunct/>
        <w:spacing w:line="460" w:lineRule="exact"/>
        <w:jc w:val="left"/>
        <w:rPr>
          <w:rFonts w:ascii="宋体" w:hAnsi="宋体" w:eastAsia="宋体" w:cs="仿宋"/>
          <w:sz w:val="28"/>
          <w:szCs w:val="28"/>
          <w:u w:val="single"/>
        </w:rPr>
      </w:pPr>
      <w:r>
        <w:rPr>
          <w:rFonts w:hint="eastAsia" w:ascii="宋体" w:hAnsi="宋体" w:eastAsia="宋体" w:cs="仿宋"/>
          <w:sz w:val="28"/>
          <w:szCs w:val="28"/>
        </w:rPr>
        <w:t>身份证号码：</w:t>
      </w:r>
      <w:r>
        <w:rPr>
          <w:rFonts w:hint="eastAsia" w:ascii="宋体" w:hAnsi="宋体" w:eastAsia="宋体" w:cs="仿宋"/>
          <w:sz w:val="28"/>
          <w:szCs w:val="28"/>
          <w:u w:val="single"/>
        </w:rPr>
        <w:t xml:space="preserve">                  </w:t>
      </w:r>
    </w:p>
    <w:p w14:paraId="1053D392">
      <w:pPr>
        <w:topLinePunct/>
        <w:spacing w:line="460" w:lineRule="exact"/>
        <w:ind w:firstLine="3838" w:firstLineChars="1371"/>
        <w:jc w:val="left"/>
        <w:rPr>
          <w:rFonts w:ascii="宋体" w:hAnsi="宋体" w:eastAsia="宋体" w:cs="仿宋"/>
          <w:sz w:val="28"/>
          <w:szCs w:val="28"/>
        </w:rPr>
      </w:pPr>
    </w:p>
    <w:p w14:paraId="7AE850B7">
      <w:pPr>
        <w:topLinePunct/>
        <w:spacing w:line="460" w:lineRule="exact"/>
        <w:jc w:val="left"/>
        <w:rPr>
          <w:rFonts w:ascii="宋体" w:hAnsi="宋体" w:eastAsia="宋体" w:cs="仿宋"/>
          <w:sz w:val="28"/>
          <w:szCs w:val="28"/>
        </w:rPr>
      </w:pP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3D6D8407">
      <w:pPr>
        <w:spacing w:line="460" w:lineRule="exact"/>
        <w:rPr>
          <w:rFonts w:ascii="宋体" w:hAnsi="宋体" w:eastAsia="宋体" w:cs="仿宋"/>
          <w:b/>
          <w:sz w:val="28"/>
          <w:szCs w:val="28"/>
        </w:rPr>
      </w:pPr>
    </w:p>
    <w:p w14:paraId="48619BF7">
      <w:pPr>
        <w:widowControl/>
        <w:jc w:val="left"/>
        <w:rPr>
          <w:rFonts w:ascii="宋体" w:hAnsi="宋体" w:eastAsia="宋体" w:cs="仿宋"/>
          <w:b/>
          <w:color w:val="000000"/>
          <w:sz w:val="28"/>
          <w:szCs w:val="28"/>
        </w:rPr>
      </w:pPr>
      <w:r>
        <w:rPr>
          <w:rFonts w:ascii="宋体" w:hAnsi="宋体" w:cs="仿宋"/>
          <w:szCs w:val="28"/>
        </w:rPr>
        <w:br w:type="page"/>
      </w:r>
    </w:p>
    <w:p w14:paraId="2D6ECAA6">
      <w:pPr>
        <w:pStyle w:val="2"/>
        <w:jc w:val="left"/>
        <w:rPr>
          <w:rFonts w:ascii="宋体" w:hAnsi="宋体" w:cs="仿宋"/>
          <w:b w:val="0"/>
          <w:szCs w:val="28"/>
        </w:rPr>
      </w:pPr>
      <w:r>
        <w:rPr>
          <w:rFonts w:hint="eastAsia" w:ascii="宋体" w:hAnsi="宋体" w:cs="仿宋"/>
          <w:szCs w:val="28"/>
        </w:rPr>
        <w:t>附件三  承诺函</w:t>
      </w:r>
    </w:p>
    <w:p w14:paraId="0E610E6F">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3C7380C8">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362044E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0F015B3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4215376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42FA5B6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（3）与本采购项目的其他投标人为同一个单位负责人；</w:t>
      </w:r>
    </w:p>
    <w:p w14:paraId="19907B9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（4）与本采购项目的其他投标人存在控股、管理关系；</w:t>
      </w:r>
    </w:p>
    <w:p w14:paraId="56E24A83">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42516AB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4876DFB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137254E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242F72A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4B4DBFD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00C47E4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0D2D6355">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214858D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6F84445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403DDFA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（15）在近三年内投标人或其法定代表人、拟委任的项目负责人有行贿犯罪行为的；</w:t>
      </w:r>
    </w:p>
    <w:p w14:paraId="20BB0F5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）我公司承诺具备履行合同所必需的设备和专业技术能力。</w:t>
      </w:r>
    </w:p>
    <w:p w14:paraId="43497E5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7</w:t>
      </w:r>
      <w:r>
        <w:rPr>
          <w:rFonts w:hint="eastAsia" w:ascii="宋体" w:hAnsi="宋体" w:eastAsia="宋体" w:cs="仿宋"/>
          <w:sz w:val="24"/>
          <w:szCs w:val="24"/>
        </w:rPr>
        <w:t>）法律法规或投标人须知前附表规定的其他情形。</w:t>
      </w:r>
    </w:p>
    <w:p w14:paraId="75808660">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5EB0089C">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lang w:val="en-US" w:eastAsia="zh-CN"/>
        </w:rPr>
        <w:t>供应商</w:t>
      </w:r>
      <w:r>
        <w:rPr>
          <w:rFonts w:hint="eastAsia" w:ascii="宋体" w:hAnsi="宋体" w:eastAsia="宋体" w:cs="仿宋"/>
          <w:sz w:val="24"/>
          <w:szCs w:val="24"/>
        </w:rPr>
        <w:t xml:space="preserve">名称（公章）： </w:t>
      </w:r>
      <w:r>
        <w:rPr>
          <w:rFonts w:hint="eastAsia" w:ascii="宋体" w:hAnsi="宋体" w:eastAsia="宋体" w:cs="仿宋"/>
          <w:sz w:val="24"/>
          <w:szCs w:val="24"/>
          <w:u w:val="single"/>
        </w:rPr>
        <w:t xml:space="preserve">              </w:t>
      </w:r>
    </w:p>
    <w:p w14:paraId="22472CB4">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7C2E50F2">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8"/>
          <w:szCs w:val="28"/>
        </w:rPr>
        <w:br w:type="page"/>
      </w:r>
    </w:p>
    <w:p w14:paraId="2A90F61F">
      <w:pPr>
        <w:spacing w:line="460" w:lineRule="exact"/>
        <w:jc w:val="left"/>
        <w:rPr>
          <w:rFonts w:ascii="宋体" w:hAnsi="宋体" w:eastAsia="宋体" w:cs="仿宋"/>
          <w:b/>
          <w:sz w:val="28"/>
          <w:szCs w:val="28"/>
        </w:rPr>
      </w:pPr>
      <w:r>
        <w:rPr>
          <w:rFonts w:hint="eastAsia" w:ascii="宋体" w:hAnsi="宋体" w:eastAsia="宋体" w:cs="仿宋"/>
          <w:b/>
          <w:sz w:val="28"/>
          <w:szCs w:val="28"/>
        </w:rPr>
        <w:t>附件四  声明函</w:t>
      </w:r>
    </w:p>
    <w:p w14:paraId="163EDB88">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0478A2D6">
      <w:pPr>
        <w:jc w:val="center"/>
        <w:rPr>
          <w:rFonts w:ascii="宋体" w:hAnsi="宋体" w:eastAsia="宋体" w:cs="仿宋"/>
          <w:sz w:val="28"/>
          <w:szCs w:val="28"/>
        </w:rPr>
      </w:pPr>
    </w:p>
    <w:p w14:paraId="230BA896">
      <w:pPr>
        <w:tabs>
          <w:tab w:val="left" w:pos="5580"/>
        </w:tabs>
        <w:spacing w:before="120" w:line="360" w:lineRule="auto"/>
        <w:rPr>
          <w:rFonts w:ascii="宋体" w:hAnsi="宋体" w:eastAsia="宋体" w:cs="仿宋"/>
          <w:sz w:val="28"/>
          <w:szCs w:val="28"/>
        </w:rPr>
      </w:pPr>
      <w:r>
        <w:rPr>
          <w:rFonts w:hint="eastAsia" w:ascii="宋体" w:hAnsi="宋体" w:eastAsia="宋体" w:cs="仿宋"/>
          <w:sz w:val="28"/>
          <w:szCs w:val="28"/>
        </w:rPr>
        <w:t>至：</w:t>
      </w:r>
      <w:r>
        <w:rPr>
          <w:rFonts w:hint="eastAsia" w:ascii="宋体" w:hAnsi="宋体" w:eastAsia="宋体" w:cs="仿宋"/>
          <w:sz w:val="28"/>
          <w:szCs w:val="28"/>
          <w:u w:val="single"/>
        </w:rPr>
        <w:t xml:space="preserve">  （采购代理机构）  </w:t>
      </w:r>
    </w:p>
    <w:p w14:paraId="114F48DA">
      <w:pPr>
        <w:tabs>
          <w:tab w:val="left" w:pos="5580"/>
        </w:tabs>
        <w:spacing w:before="120" w:line="360" w:lineRule="auto"/>
        <w:ind w:firstLine="560" w:firstLineChars="200"/>
        <w:rPr>
          <w:rFonts w:ascii="宋体" w:hAnsi="宋体" w:eastAsia="宋体" w:cs="仿宋"/>
          <w:sz w:val="28"/>
          <w:szCs w:val="28"/>
        </w:rPr>
      </w:pPr>
    </w:p>
    <w:p w14:paraId="40534F41">
      <w:pPr>
        <w:tabs>
          <w:tab w:val="left" w:pos="5580"/>
        </w:tabs>
        <w:spacing w:before="120" w:line="360" w:lineRule="auto"/>
        <w:ind w:firstLine="560" w:firstLineChars="200"/>
        <w:rPr>
          <w:rFonts w:hint="eastAsia" w:ascii="宋体" w:hAnsi="宋体" w:eastAsia="宋体" w:cs="仿宋"/>
          <w:sz w:val="28"/>
          <w:szCs w:val="28"/>
        </w:rPr>
      </w:pPr>
      <w:r>
        <w:rPr>
          <w:rFonts w:hint="eastAsia" w:ascii="宋体" w:hAnsi="宋体" w:eastAsia="宋体" w:cs="仿宋"/>
          <w:sz w:val="28"/>
          <w:szCs w:val="28"/>
        </w:rPr>
        <w:t>我公司郑重承诺在参加本项目政府采购活动前三年内，在经营活动中无无重大违法记录。公司未受到行政处罚或责令停业、吊销许可证（或执照）；未处于财产被接管、冻结、破产状况。</w:t>
      </w:r>
    </w:p>
    <w:p w14:paraId="29AA9C2D">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我公司承诺具备履行合同所必需的设备和专业技术能力</w:t>
      </w:r>
    </w:p>
    <w:p w14:paraId="12C02DE1">
      <w:pPr>
        <w:tabs>
          <w:tab w:val="left" w:pos="5580"/>
        </w:tabs>
        <w:spacing w:before="120" w:line="360" w:lineRule="auto"/>
        <w:ind w:firstLine="560" w:firstLineChars="200"/>
        <w:rPr>
          <w:rFonts w:ascii="宋体" w:hAnsi="宋体" w:eastAsia="宋体" w:cs="仿宋"/>
          <w:sz w:val="28"/>
          <w:szCs w:val="28"/>
        </w:rPr>
      </w:pPr>
    </w:p>
    <w:p w14:paraId="1136410B">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特此声明。</w:t>
      </w:r>
    </w:p>
    <w:p w14:paraId="6969FC8A">
      <w:pPr>
        <w:tabs>
          <w:tab w:val="left" w:pos="5580"/>
        </w:tabs>
        <w:spacing w:before="120" w:line="360" w:lineRule="auto"/>
        <w:ind w:firstLine="560" w:firstLineChars="200"/>
        <w:rPr>
          <w:rFonts w:ascii="宋体" w:hAnsi="宋体" w:eastAsia="宋体" w:cs="仿宋"/>
          <w:sz w:val="28"/>
          <w:szCs w:val="28"/>
        </w:rPr>
      </w:pPr>
    </w:p>
    <w:p w14:paraId="220A2728">
      <w:pPr>
        <w:spacing w:before="120" w:after="120" w:line="360" w:lineRule="auto"/>
        <w:rPr>
          <w:rFonts w:ascii="宋体" w:hAnsi="宋体" w:eastAsia="宋体" w:cs="仿宋"/>
          <w:sz w:val="28"/>
          <w:szCs w:val="28"/>
          <w:u w:val="single"/>
        </w:rPr>
      </w:pPr>
      <w:r>
        <w:rPr>
          <w:rFonts w:hint="eastAsia" w:ascii="宋体" w:hAnsi="宋体" w:eastAsia="宋体" w:cs="仿宋"/>
          <w:sz w:val="28"/>
          <w:szCs w:val="28"/>
          <w:lang w:val="en-US" w:eastAsia="zh-CN"/>
        </w:rPr>
        <w:t>供应商</w:t>
      </w:r>
      <w:r>
        <w:rPr>
          <w:rFonts w:hint="eastAsia" w:ascii="宋体" w:hAnsi="宋体" w:eastAsia="宋体" w:cs="仿宋"/>
          <w:sz w:val="28"/>
          <w:szCs w:val="28"/>
        </w:rPr>
        <w:t xml:space="preserve">名称（公章）： </w:t>
      </w:r>
      <w:r>
        <w:rPr>
          <w:rFonts w:hint="eastAsia" w:ascii="宋体" w:hAnsi="宋体" w:eastAsia="宋体" w:cs="仿宋"/>
          <w:sz w:val="28"/>
          <w:szCs w:val="28"/>
          <w:u w:val="single"/>
        </w:rPr>
        <w:t xml:space="preserve">              </w:t>
      </w:r>
    </w:p>
    <w:p w14:paraId="7A8CE805">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0AADF464">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3A8673B0">
      <w:pPr>
        <w:rPr>
          <w:rFonts w:ascii="宋体" w:hAnsi="宋体" w:eastAsia="宋体" w:cs="仿宋"/>
          <w:b/>
          <w:bCs/>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E465A3"/>
    <w:multiLevelType w:val="singleLevel"/>
    <w:tmpl w:val="66E465A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B3"/>
    <w:rsid w:val="00104BB3"/>
    <w:rsid w:val="00132704"/>
    <w:rsid w:val="001879BE"/>
    <w:rsid w:val="001A6889"/>
    <w:rsid w:val="001B3EB9"/>
    <w:rsid w:val="00206636"/>
    <w:rsid w:val="002914EC"/>
    <w:rsid w:val="00375AE4"/>
    <w:rsid w:val="005A47B0"/>
    <w:rsid w:val="006B797F"/>
    <w:rsid w:val="006C0E42"/>
    <w:rsid w:val="00747899"/>
    <w:rsid w:val="00855783"/>
    <w:rsid w:val="00962F14"/>
    <w:rsid w:val="009C34F7"/>
    <w:rsid w:val="00CF1C75"/>
    <w:rsid w:val="00D63FEC"/>
    <w:rsid w:val="00D67BBC"/>
    <w:rsid w:val="00E40976"/>
    <w:rsid w:val="00E862C9"/>
    <w:rsid w:val="00EA044F"/>
    <w:rsid w:val="4A187C78"/>
    <w:rsid w:val="59002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9"/>
    <w:pPr>
      <w:keepNext/>
      <w:keepLines/>
      <w:jc w:val="center"/>
      <w:outlineLvl w:val="1"/>
    </w:pPr>
    <w:rPr>
      <w:rFonts w:ascii="Arial" w:hAnsi="Arial" w:eastAsia="宋体" w:cs="宋体"/>
      <w:b/>
      <w:color w:val="000000"/>
      <w:sz w:val="28"/>
      <w:szCs w:val="20"/>
    </w:rPr>
  </w:style>
  <w:style w:type="paragraph" w:styleId="3">
    <w:name w:val="heading 3"/>
    <w:basedOn w:val="1"/>
    <w:next w:val="1"/>
    <w:link w:val="15"/>
    <w:qFormat/>
    <w:uiPriority w:val="99"/>
    <w:pPr>
      <w:keepNext/>
      <w:keepLines/>
      <w:spacing w:line="360" w:lineRule="auto"/>
      <w:jc w:val="left"/>
      <w:outlineLvl w:val="2"/>
    </w:pPr>
    <w:rPr>
      <w:rFonts w:ascii="宋体" w:hAnsi="宋体" w:eastAsia="宋体" w:cs="宋体"/>
      <w:b/>
      <w:color w:val="000000"/>
      <w:sz w:val="28"/>
      <w:szCs w:val="20"/>
    </w:rPr>
  </w:style>
  <w:style w:type="paragraph" w:styleId="4">
    <w:name w:val="heading 4"/>
    <w:basedOn w:val="1"/>
    <w:next w:val="1"/>
    <w:link w:val="16"/>
    <w:qFormat/>
    <w:uiPriority w:val="99"/>
    <w:pPr>
      <w:keepNext/>
      <w:keepLines/>
      <w:spacing w:line="360" w:lineRule="auto"/>
      <w:outlineLvl w:val="3"/>
    </w:pPr>
    <w:rPr>
      <w:rFonts w:ascii="Arial" w:hAnsi="Arial" w:eastAsia="宋体" w:cs="宋体"/>
      <w:b/>
      <w:color w:val="00000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lock Text"/>
    <w:basedOn w:val="1"/>
    <w:qFormat/>
    <w:uiPriority w:val="0"/>
    <w:pPr>
      <w:ind w:left="420" w:leftChars="200" w:right="-70" w:rightChars="-70" w:firstLine="560" w:firstLineChars="200"/>
    </w:pPr>
    <w:rPr>
      <w:rFonts w:ascii="楷体_GB2312" w:hAnsi="Calibri" w:eastAsia="楷体_GB2312" w:cs="Times New Roman"/>
      <w:sz w:val="28"/>
      <w:szCs w:val="20"/>
    </w:rPr>
  </w:style>
  <w:style w:type="paragraph" w:styleId="6">
    <w:name w:val="Plain Text"/>
    <w:basedOn w:val="1"/>
    <w:link w:val="17"/>
    <w:qFormat/>
    <w:uiPriority w:val="0"/>
    <w:rPr>
      <w:rFonts w:ascii="宋体" w:hAnsi="Courier New" w:eastAsia="宋体" w:cs="Times New Roman"/>
      <w:szCs w:val="20"/>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99"/>
    <w:rPr>
      <w:rFonts w:ascii="Arial" w:hAnsi="Arial" w:eastAsia="宋体" w:cs="宋体"/>
      <w:b/>
      <w:color w:val="000000"/>
      <w:sz w:val="28"/>
      <w:szCs w:val="20"/>
    </w:rPr>
  </w:style>
  <w:style w:type="character" w:customStyle="1" w:styleId="15">
    <w:name w:val="标题 3 字符"/>
    <w:basedOn w:val="11"/>
    <w:link w:val="3"/>
    <w:qFormat/>
    <w:uiPriority w:val="99"/>
    <w:rPr>
      <w:rFonts w:ascii="宋体" w:hAnsi="宋体" w:eastAsia="宋体" w:cs="宋体"/>
      <w:b/>
      <w:color w:val="000000"/>
      <w:sz w:val="28"/>
      <w:szCs w:val="20"/>
    </w:rPr>
  </w:style>
  <w:style w:type="character" w:customStyle="1" w:styleId="16">
    <w:name w:val="标题 4 字符"/>
    <w:basedOn w:val="11"/>
    <w:link w:val="4"/>
    <w:qFormat/>
    <w:uiPriority w:val="99"/>
    <w:rPr>
      <w:rFonts w:ascii="Arial" w:hAnsi="Arial" w:eastAsia="宋体" w:cs="宋体"/>
      <w:b/>
      <w:color w:val="000000"/>
      <w:sz w:val="28"/>
      <w:szCs w:val="20"/>
    </w:rPr>
  </w:style>
  <w:style w:type="character" w:customStyle="1" w:styleId="17">
    <w:name w:val="纯文本 字符"/>
    <w:basedOn w:val="11"/>
    <w:link w:val="6"/>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1886</Words>
  <Characters>1975</Characters>
  <Lines>21</Lines>
  <Paragraphs>6</Paragraphs>
  <TotalTime>2</TotalTime>
  <ScaleCrop>false</ScaleCrop>
  <LinksUpToDate>false</LinksUpToDate>
  <CharactersWithSpaces>2445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2023-10-14T05:26:00Z</dcterms:created>
  <dc:creator>yao bohuai</dc:creator>
  <cp:lastModifiedBy>雷子</cp:lastModifiedBy>
  <dcterms:modified xsi:type="dcterms:W3CDTF">2025-08-05T09:39:01Z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eyJoZGlkIjoiMjAzZDNlMGZiYTllZjk1ZGFiMTBjOTcxZWM5NmRhYTkiLCJ1c2VySWQiOiIyNzI1NzMxNTkifQ==</vt:lpwstr>
  </property>
  <property fmtid="{D5CDD505-2E9C-101B-9397-08002B2CF9AE}" pid="3" name="KSOProductBuildVer">
    <vt:lpwstr>2052-12.1.0.22215</vt:lpwstr>
  </property>
  <property fmtid="{D5CDD505-2E9C-101B-9397-08002B2CF9AE}" pid="4" name="ICV">
    <vt:lpwstr>392A4AA4F35E4D5095DF6C0BF8A64F2F_12</vt:lpwstr>
  </property>
</Properties>
</file>