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5A2EE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商务偏离表</w:t>
      </w:r>
    </w:p>
    <w:p w14:paraId="72F82135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 w:bidi="ar-SA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lang w:eastAsia="zh-CN" w:bidi="ar-SA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 w:bidi="ar-SA"/>
        </w:rPr>
        <w:t xml:space="preserve">           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，共  页</w:t>
      </w:r>
    </w:p>
    <w:tbl>
      <w:tblPr>
        <w:tblStyle w:val="3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2292"/>
        <w:gridCol w:w="2659"/>
        <w:gridCol w:w="1719"/>
      </w:tblGrid>
      <w:tr w14:paraId="1FF3A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78819DDA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序号</w:t>
            </w:r>
          </w:p>
        </w:tc>
        <w:tc>
          <w:tcPr>
            <w:tcW w:w="1237" w:type="dxa"/>
            <w:vAlign w:val="center"/>
          </w:tcPr>
          <w:p w14:paraId="05FFE69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名称</w:t>
            </w:r>
          </w:p>
        </w:tc>
        <w:tc>
          <w:tcPr>
            <w:tcW w:w="2292" w:type="dxa"/>
            <w:vAlign w:val="center"/>
          </w:tcPr>
          <w:p w14:paraId="2B84D8B2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单一来源采购文件</w:t>
            </w:r>
          </w:p>
          <w:p w14:paraId="013A5C5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要求数据</w:t>
            </w:r>
          </w:p>
        </w:tc>
        <w:tc>
          <w:tcPr>
            <w:tcW w:w="2659" w:type="dxa"/>
            <w:vAlign w:val="center"/>
          </w:tcPr>
          <w:p w14:paraId="67CF4B4D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单一来源采购响应文件</w:t>
            </w:r>
          </w:p>
          <w:p w14:paraId="22F5FA0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实际数据</w:t>
            </w:r>
          </w:p>
        </w:tc>
        <w:tc>
          <w:tcPr>
            <w:tcW w:w="1719" w:type="dxa"/>
            <w:vAlign w:val="center"/>
          </w:tcPr>
          <w:p w14:paraId="4F23ABC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响应</w:t>
            </w:r>
          </w:p>
          <w:p w14:paraId="3C44230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说明</w:t>
            </w:r>
          </w:p>
        </w:tc>
      </w:tr>
      <w:tr w14:paraId="29059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B07626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60EFC6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7EF7D8F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BC665F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21AA65E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2B426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81EE52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786FCD7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6E9D5C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E2F027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44A53BE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C749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DA4EB8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7278DB5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22DE495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A16120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3A69CF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E68B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BECBA5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31139B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3D42B70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7AFB781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BC10B9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0C9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33B82D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DB01D6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E09D08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4F69F61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8C1FC0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4D0A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6A677F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62B442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17F6D13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7B7469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E0CF8C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2390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E98440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8DA073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234C96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E3A9D9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315620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3433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107160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FD1C3C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5E238B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0C48602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527B712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6AEA8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935E7C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31FC838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5CD969F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AD2DD8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50F172F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A75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445EE7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38CA94E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0E79DB6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F32A16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556B41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6A2F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303F3D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0C99AB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3C5C72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7B92108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6B0CCCE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47FC4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8BF4E6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7423817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5126CA0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45FE253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4ACFC8A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5745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C087C9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22D7F87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6DC7BE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FB2739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7D9F2A2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</w:tbl>
    <w:p w14:paraId="29B513D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说明：</w:t>
      </w:r>
    </w:p>
    <w:p w14:paraId="02601A4D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1、本表需按照单一来源采购文件“第三章采购项目技术、服务、商务及其他要求”中商务条款进行逐一响应，包括服务期限、付款方式等。</w:t>
      </w:r>
    </w:p>
    <w:p w14:paraId="1918A57B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响应说明填写：优于、相同、低于</w:t>
      </w:r>
    </w:p>
    <w:p w14:paraId="6D7CE7E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</w:p>
    <w:p w14:paraId="6A0126A3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65A1380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0C28DD9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</w:p>
    <w:p w14:paraId="7F800E9F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年       月      日</w:t>
      </w:r>
    </w:p>
    <w:p w14:paraId="7BAC7A53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br w:type="page"/>
      </w:r>
    </w:p>
    <w:p w14:paraId="0A864D8E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技术偏离表</w:t>
      </w:r>
    </w:p>
    <w:p w14:paraId="0535BD56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 w:bidi="ar-SA"/>
        </w:rPr>
        <w:t>采购项目编号：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 w:bidi="ar-SA"/>
        </w:rPr>
        <w:t xml:space="preserve">               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，共  页</w:t>
      </w:r>
    </w:p>
    <w:tbl>
      <w:tblPr>
        <w:tblStyle w:val="3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2292"/>
        <w:gridCol w:w="2659"/>
        <w:gridCol w:w="1719"/>
      </w:tblGrid>
      <w:tr w14:paraId="36542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4A46597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序号</w:t>
            </w:r>
          </w:p>
        </w:tc>
        <w:tc>
          <w:tcPr>
            <w:tcW w:w="1237" w:type="dxa"/>
            <w:vAlign w:val="center"/>
          </w:tcPr>
          <w:p w14:paraId="74D5582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名称</w:t>
            </w:r>
          </w:p>
        </w:tc>
        <w:tc>
          <w:tcPr>
            <w:tcW w:w="2292" w:type="dxa"/>
            <w:vAlign w:val="center"/>
          </w:tcPr>
          <w:p w14:paraId="3544B3D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单一来源采购文件</w:t>
            </w:r>
          </w:p>
          <w:p w14:paraId="42A475AE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要求数据</w:t>
            </w:r>
          </w:p>
        </w:tc>
        <w:tc>
          <w:tcPr>
            <w:tcW w:w="2659" w:type="dxa"/>
            <w:vAlign w:val="center"/>
          </w:tcPr>
          <w:p w14:paraId="2C6955B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单一来源采购响应文件</w:t>
            </w:r>
          </w:p>
          <w:p w14:paraId="4A7B15A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实际数据</w:t>
            </w:r>
          </w:p>
        </w:tc>
        <w:tc>
          <w:tcPr>
            <w:tcW w:w="1719" w:type="dxa"/>
            <w:vAlign w:val="center"/>
          </w:tcPr>
          <w:p w14:paraId="6207DF8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响应</w:t>
            </w:r>
          </w:p>
          <w:p w14:paraId="4344C25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说明</w:t>
            </w:r>
          </w:p>
        </w:tc>
      </w:tr>
      <w:tr w14:paraId="5DDFB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98F9FF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4D16A7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3829EE1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695716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6131FEA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B2F9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999F147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D19EDA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E9A8EF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43937D8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E2E63C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2AF2A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1D01D8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84EB5D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5752957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452C6A1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AD251E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2A2ED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AF5236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D17A25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03644AC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6A91FFE7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74B7F6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64EF7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DEC270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7ECE4B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EC7E50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75A37B2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0AE40B3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483B4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54F40F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2A24465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2E8B238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4003DC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C30358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57F13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9E07BE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F9E3C8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4DEAB1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7BF0134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6ABC401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0115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012C74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00DBBC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D94683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5064837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77A6403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0D808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6E0C0F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527D0DD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082B5D7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198025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133A74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588F4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34F33C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A9E849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2C80E6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122D8A5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52FE2C1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17C10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4185FC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29892647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D2FACE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B3AD70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2D1E59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45F10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385C94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30645B1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CAAF20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63F07C2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1D47EA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</w:tbl>
    <w:p w14:paraId="053D154C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说明：</w:t>
      </w:r>
    </w:p>
    <w:p w14:paraId="4E0CDAD7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1、本表需按照单一来源采购文件“第三章采购项目技术、服务、商务及其他要求”中服务内容条款进行逐一响应。</w:t>
      </w:r>
    </w:p>
    <w:p w14:paraId="167DCD2A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响应说明填写：优于、相同、低于</w:t>
      </w:r>
    </w:p>
    <w:p w14:paraId="7FD1FAC4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</w:p>
    <w:p w14:paraId="5BBDAFC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1DAEADB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78F938E3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</w:p>
    <w:p w14:paraId="09DA695F">
      <w:pPr>
        <w:jc w:val="right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年       月      日</w:t>
      </w:r>
      <w:bookmarkStart w:id="0" w:name="_GoBack"/>
      <w:bookmarkEnd w:id="0"/>
    </w:p>
    <w:p w14:paraId="4B8317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4635E"/>
    <w:rsid w:val="6DE4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2025-08-05T08:44:00Z</dcterms:created>
  <dc:creator>囔囔</dc:creator>
  <cp:lastModifiedBy>囔囔</cp:lastModifiedBy>
  <dcterms:modified xsi:type="dcterms:W3CDTF">2025-08-05T08:45:08Z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545AE56C22EA4CABA4F6A5F96D10DA82_11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