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B2B8F">
      <w:pPr>
        <w:pStyle w:val="7"/>
        <w:jc w:val="center"/>
        <w:outlineLvl w:val="0"/>
      </w:pPr>
      <w:r>
        <w:rPr>
          <w:rFonts w:ascii="仿宋_GB2312" w:hAnsi="仿宋_GB2312" w:eastAsia="仿宋_GB2312" w:cs="仿宋_GB2312"/>
          <w:b/>
          <w:sz w:val="36"/>
        </w:rPr>
        <w:t>拟签订采购合同文本</w:t>
      </w:r>
    </w:p>
    <w:p w14:paraId="2C56BA0B">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3C98E901">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7063A1B8">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r>
        <w:rPr>
          <w:rFonts w:hint="eastAsia" w:ascii="宋体" w:hAnsi="宋体" w:eastAsia="宋体" w:cs="宋体"/>
          <w:b/>
          <w:bCs/>
          <w:kern w:val="0"/>
          <w:sz w:val="40"/>
          <w:szCs w:val="40"/>
          <w:highlight w:val="none"/>
          <w:lang w:val="en-US" w:eastAsia="zh-CN"/>
        </w:rPr>
        <w:t>周宋遗址项目、鱼包头项目资料整理</w:t>
      </w:r>
    </w:p>
    <w:p w14:paraId="276BB230">
      <w:pPr>
        <w:pStyle w:val="2"/>
        <w:rPr>
          <w:rFonts w:hint="default"/>
          <w:lang w:val="en-US" w:eastAsia="zh-Hans"/>
        </w:rPr>
      </w:pPr>
      <w:r>
        <w:rPr>
          <w:rFonts w:hint="eastAsia" w:ascii="宋体" w:hAnsi="宋体" w:eastAsia="宋体" w:cs="宋体"/>
          <w:b/>
          <w:bCs/>
          <w:kern w:val="0"/>
          <w:sz w:val="40"/>
          <w:szCs w:val="40"/>
          <w:highlight w:val="none"/>
          <w:lang w:val="en-US" w:eastAsia="zh-CN"/>
        </w:rPr>
        <w:t xml:space="preserve"> （采购包1：周宋遗址项目考古发掘资料整理）</w:t>
      </w:r>
    </w:p>
    <w:p w14:paraId="46D5D119">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119E92C8">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0F07C68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C6701F1">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E8A973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749EE0BD">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262E787">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AAF8F32">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7A5A1A13">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4EC662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8CA143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F0DEE7E">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E06CA2B">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5BEF18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2D6B2D44">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2FA68A3B">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4B2E156C">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0B9F2692">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43B29B00">
      <w:pPr>
        <w:pStyle w:val="3"/>
        <w:pageBreakBefore w:val="0"/>
        <w:wordWrap/>
        <w:overflowPunct/>
        <w:topLinePunct w:val="0"/>
        <w:bidi w:val="0"/>
        <w:spacing w:line="360" w:lineRule="auto"/>
        <w:rPr>
          <w:rFonts w:hint="eastAsia" w:ascii="宋体" w:hAnsi="宋体" w:eastAsia="宋体" w:cs="宋体"/>
          <w:color w:val="auto"/>
          <w:sz w:val="24"/>
          <w:szCs w:val="24"/>
          <w:highlight w:val="none"/>
        </w:rPr>
      </w:pPr>
    </w:p>
    <w:p w14:paraId="4F638F31">
      <w:pPr>
        <w:keepNext w:val="0"/>
        <w:keepLines w:val="0"/>
        <w:widowControl/>
        <w:suppressLineNumbers w:val="0"/>
        <w:jc w:val="center"/>
        <w:rPr>
          <w:rFonts w:hint="eastAsia" w:asciiTheme="minorEastAsia" w:hAnsiTheme="minorEastAsia" w:eastAsiaTheme="minorEastAsia" w:cstheme="minorEastAsia"/>
          <w:highlight w:val="none"/>
        </w:rPr>
      </w:pPr>
      <w:r>
        <w:rPr>
          <w:rFonts w:hint="eastAsia" w:ascii="宋体" w:hAnsi="宋体" w:eastAsia="宋体" w:cs="宋体"/>
          <w:b/>
          <w:bCs/>
          <w:color w:val="auto"/>
          <w:sz w:val="24"/>
          <w:szCs w:val="24"/>
          <w:highlight w:val="none"/>
        </w:rPr>
        <w:br w:type="page"/>
      </w:r>
      <w:r>
        <w:rPr>
          <w:rFonts w:hint="eastAsia" w:asciiTheme="minorEastAsia" w:hAnsiTheme="minorEastAsia" w:eastAsiaTheme="minorEastAsia" w:cstheme="minorEastAsia"/>
          <w:b/>
          <w:bCs/>
          <w:color w:val="000000"/>
          <w:kern w:val="0"/>
          <w:sz w:val="31"/>
          <w:szCs w:val="31"/>
          <w:highlight w:val="none"/>
          <w:lang w:val="en-US" w:eastAsia="zh-CN" w:bidi="ar"/>
        </w:rPr>
        <w:t>服 务 合 同</w:t>
      </w:r>
    </w:p>
    <w:p w14:paraId="5E2ECAED">
      <w:pPr>
        <w:keepNext w:val="0"/>
        <w:keepLines w:val="0"/>
        <w:pageBreakBefore w:val="0"/>
        <w:widowControl/>
        <w:suppressLineNumbers w:val="0"/>
        <w:kinsoku/>
        <w:wordWrap/>
        <w:overflowPunct/>
        <w:topLinePunct w:val="0"/>
        <w:autoSpaceDE/>
        <w:autoSpaceDN/>
        <w:bidi w:val="0"/>
        <w:adjustRightInd/>
        <w:snapToGrid w:val="0"/>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采购人（甲方）：</w:t>
      </w:r>
      <w:r>
        <w:rPr>
          <w:rFonts w:hint="eastAsia" w:ascii="仿宋" w:hAnsi="仿宋" w:eastAsia="仿宋" w:cs="仿宋"/>
          <w:color w:val="000000"/>
          <w:kern w:val="0"/>
          <w:sz w:val="20"/>
          <w:szCs w:val="20"/>
          <w:highlight w:val="none"/>
          <w:u w:val="single"/>
          <w:lang w:val="en-US" w:eastAsia="zh-CN" w:bidi="ar"/>
        </w:rPr>
        <w:t xml:space="preserve">                             </w:t>
      </w:r>
    </w:p>
    <w:p w14:paraId="48B12017">
      <w:pPr>
        <w:keepNext w:val="0"/>
        <w:keepLines w:val="0"/>
        <w:pageBreakBefore w:val="0"/>
        <w:widowControl/>
        <w:suppressLineNumbers w:val="0"/>
        <w:kinsoku/>
        <w:wordWrap/>
        <w:overflowPunct/>
        <w:topLinePunct w:val="0"/>
        <w:autoSpaceDE/>
        <w:autoSpaceDN/>
        <w:bidi w:val="0"/>
        <w:adjustRightInd/>
        <w:snapToGrid w:val="0"/>
        <w:spacing w:line="360" w:lineRule="auto"/>
        <w:ind w:firstLine="400"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供应商（乙方）：</w:t>
      </w:r>
      <w:r>
        <w:rPr>
          <w:rFonts w:hint="eastAsia" w:ascii="仿宋" w:hAnsi="仿宋" w:eastAsia="仿宋" w:cs="仿宋"/>
          <w:color w:val="000000"/>
          <w:kern w:val="0"/>
          <w:sz w:val="20"/>
          <w:szCs w:val="20"/>
          <w:highlight w:val="none"/>
          <w:u w:val="single"/>
          <w:lang w:val="en-US" w:eastAsia="zh-CN" w:bidi="ar"/>
        </w:rPr>
        <w:t xml:space="preserve">                             </w:t>
      </w:r>
    </w:p>
    <w:p w14:paraId="61DBC00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textAlignment w:val="baseline"/>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根据《中华人民共和国民法典》《中华人民共和国政府采购法》等法律法规的规定，甲、乙双方关于</w:t>
      </w:r>
      <w:r>
        <w:rPr>
          <w:rFonts w:hint="eastAsia" w:ascii="仿宋" w:hAnsi="仿宋" w:eastAsia="仿宋" w:cs="仿宋"/>
          <w:b/>
          <w:bCs/>
          <w:color w:val="000000"/>
          <w:kern w:val="0"/>
          <w:sz w:val="20"/>
          <w:szCs w:val="20"/>
          <w:highlight w:val="none"/>
          <w:u w:val="single"/>
          <w:lang w:val="en-US" w:eastAsia="zh-CN" w:bidi="ar"/>
        </w:rPr>
        <w:t xml:space="preserve"> </w:t>
      </w:r>
      <w:r>
        <w:rPr>
          <w:rFonts w:hint="eastAsia" w:ascii="仿宋" w:hAnsi="仿宋" w:eastAsia="仿宋" w:cs="仿宋"/>
          <w:b w:val="0"/>
          <w:bCs w:val="0"/>
          <w:color w:val="000000"/>
          <w:kern w:val="0"/>
          <w:sz w:val="20"/>
          <w:szCs w:val="20"/>
          <w:highlight w:val="none"/>
          <w:u w:val="single"/>
          <w:lang w:val="en-US" w:eastAsia="zh-CN" w:bidi="ar"/>
        </w:rPr>
        <w:t>周宋遗址项目、鱼包头项目资料整理（采购包1：周宋遗址项目考古发掘资料整理）</w:t>
      </w:r>
      <w:r>
        <w:rPr>
          <w:rFonts w:hint="eastAsia" w:ascii="仿宋" w:hAnsi="仿宋" w:eastAsia="仿宋" w:cs="仿宋"/>
          <w:i w:val="0"/>
          <w:iCs w:val="0"/>
          <w:caps w:val="0"/>
          <w:color w:val="auto"/>
          <w:spacing w:val="0"/>
          <w:sz w:val="20"/>
          <w:szCs w:val="20"/>
          <w:highlight w:val="none"/>
          <w:u w:val="single"/>
          <w:shd w:val="clear" w:fill="FFFFFF"/>
          <w:vertAlign w:val="baseline"/>
          <w:lang w:val="en-US" w:eastAsia="zh-CN"/>
        </w:rPr>
        <w:t xml:space="preserve"> </w:t>
      </w:r>
      <w:r>
        <w:rPr>
          <w:rFonts w:hint="eastAsia" w:ascii="仿宋" w:hAnsi="仿宋" w:eastAsia="仿宋" w:cs="仿宋"/>
          <w:color w:val="000000"/>
          <w:kern w:val="0"/>
          <w:sz w:val="20"/>
          <w:szCs w:val="20"/>
          <w:highlight w:val="none"/>
          <w:lang w:val="en-US" w:eastAsia="zh-CN" w:bidi="ar"/>
        </w:rPr>
        <w:t>，项目编号：</w:t>
      </w:r>
      <w:r>
        <w:rPr>
          <w:rFonts w:hint="eastAsia" w:ascii="仿宋" w:hAnsi="仿宋" w:eastAsia="仿宋" w:cs="仿宋"/>
          <w:i w:val="0"/>
          <w:iCs w:val="0"/>
          <w:caps w:val="0"/>
          <w:color w:val="auto"/>
          <w:spacing w:val="0"/>
          <w:sz w:val="20"/>
          <w:szCs w:val="20"/>
          <w:highlight w:val="none"/>
          <w:u w:val="single"/>
          <w:shd w:val="clear" w:fill="FFFFFF"/>
          <w:vertAlign w:val="baseline"/>
          <w:lang w:val="en-US" w:eastAsia="zh-CN"/>
        </w:rPr>
        <w:t xml:space="preserve"> ZY2025-ZB-CS1083 </w:t>
      </w:r>
      <w:r>
        <w:rPr>
          <w:rFonts w:hint="eastAsia" w:ascii="仿宋" w:hAnsi="仿宋" w:eastAsia="仿宋" w:cs="仿宋"/>
          <w:color w:val="000000"/>
          <w:kern w:val="0"/>
          <w:sz w:val="20"/>
          <w:szCs w:val="20"/>
          <w:highlight w:val="none"/>
          <w:lang w:val="en-US" w:eastAsia="zh-CN" w:bidi="ar"/>
        </w:rPr>
        <w:t>事宜，甲、乙双方本着平等、自愿的原则，经多次友好协商达成以下一致意见，订立本合同共同遵守。</w:t>
      </w:r>
    </w:p>
    <w:p w14:paraId="00CD4111">
      <w:pPr>
        <w:keepNext w:val="0"/>
        <w:keepLines w:val="0"/>
        <w:pageBreakBefore w:val="0"/>
        <w:widowControl/>
        <w:numPr>
          <w:ilvl w:val="0"/>
          <w:numId w:val="1"/>
        </w:numPr>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服务内容</w:t>
      </w:r>
    </w:p>
    <w:p w14:paraId="5885D69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u w:val="single"/>
          <w:lang w:val="en-US" w:eastAsia="zh-CN" w:bidi="ar"/>
        </w:rPr>
      </w:pPr>
      <w:r>
        <w:rPr>
          <w:rFonts w:hint="eastAsia" w:ascii="仿宋" w:hAnsi="仿宋" w:eastAsia="仿宋" w:cs="仿宋"/>
          <w:color w:val="000000"/>
          <w:kern w:val="0"/>
          <w:sz w:val="20"/>
          <w:szCs w:val="20"/>
          <w:highlight w:val="none"/>
          <w:lang w:val="en-US" w:eastAsia="zh-CN" w:bidi="ar"/>
        </w:rPr>
        <w:t>（一）项目名称：</w:t>
      </w:r>
      <w:r>
        <w:rPr>
          <w:rFonts w:hint="eastAsia" w:ascii="仿宋" w:hAnsi="仿宋" w:eastAsia="仿宋" w:cs="仿宋"/>
          <w:color w:val="000000"/>
          <w:kern w:val="0"/>
          <w:sz w:val="20"/>
          <w:szCs w:val="20"/>
          <w:highlight w:val="none"/>
          <w:u w:val="single"/>
          <w:lang w:val="en-US" w:eastAsia="zh-CN" w:bidi="ar"/>
        </w:rPr>
        <w:t>周宋遗址项目、鱼包头项目资料整理（采购包1：周宋遗址项目考古发掘资料整理）</w:t>
      </w:r>
    </w:p>
    <w:p w14:paraId="3EF5FA58">
      <w:pPr>
        <w:keepNext w:val="0"/>
        <w:keepLines w:val="0"/>
        <w:pageBreakBefore w:val="0"/>
        <w:widowControl/>
        <w:suppressLineNumbers w:val="0"/>
        <w:kinsoku/>
        <w:wordWrap w:val="0"/>
        <w:overflowPunct/>
        <w:topLinePunct w:val="0"/>
        <w:autoSpaceDE/>
        <w:autoSpaceDN/>
        <w:bidi w:val="0"/>
        <w:adjustRightInd/>
        <w:snapToGrid/>
        <w:spacing w:line="360" w:lineRule="auto"/>
        <w:ind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color w:val="000000"/>
          <w:kern w:val="0"/>
          <w:sz w:val="20"/>
          <w:szCs w:val="20"/>
          <w:highlight w:val="none"/>
          <w:lang w:val="en-US" w:eastAsia="zh-CN" w:bidi="ar"/>
        </w:rPr>
        <w:t>（二）</w:t>
      </w:r>
      <w:r>
        <w:rPr>
          <w:rFonts w:hint="eastAsia" w:ascii="仿宋" w:hAnsi="仿宋" w:eastAsia="仿宋" w:cs="仿宋"/>
          <w:color w:val="000000"/>
          <w:kern w:val="0"/>
          <w:sz w:val="20"/>
          <w:szCs w:val="20"/>
          <w:highlight w:val="none"/>
          <w:u w:val="none"/>
          <w:lang w:val="en-US" w:eastAsia="zh-CN" w:bidi="ar"/>
        </w:rPr>
        <w:t>服务内容事项</w:t>
      </w:r>
      <w:r>
        <w:rPr>
          <w:rFonts w:hint="eastAsia" w:ascii="仿宋" w:hAnsi="仿宋" w:eastAsia="仿宋" w:cs="仿宋"/>
          <w:color w:val="000000"/>
          <w:kern w:val="0"/>
          <w:sz w:val="20"/>
          <w:szCs w:val="20"/>
          <w:highlight w:val="none"/>
          <w:lang w:val="en-US" w:eastAsia="zh-CN" w:bidi="ar"/>
        </w:rPr>
        <w:t>：</w:t>
      </w:r>
      <w:r>
        <w:rPr>
          <w:rFonts w:hint="eastAsia" w:ascii="仿宋" w:hAnsi="仿宋" w:eastAsia="仿宋" w:cs="仿宋"/>
          <w:color w:val="000000"/>
          <w:kern w:val="0"/>
          <w:sz w:val="20"/>
          <w:szCs w:val="20"/>
          <w:highlight w:val="none"/>
          <w:u w:val="single"/>
          <w:lang w:val="en-US" w:eastAsia="zh-CN" w:bidi="ar"/>
        </w:rPr>
        <w:t xml:space="preserve">                                                           </w:t>
      </w:r>
    </w:p>
    <w:p w14:paraId="29092E64">
      <w:pPr>
        <w:pStyle w:val="8"/>
        <w:ind w:firstLine="440"/>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二、服务要求：</w:t>
      </w:r>
    </w:p>
    <w:p w14:paraId="28F09B2F">
      <w:pPr>
        <w:pStyle w:val="8"/>
        <w:ind w:firstLine="440"/>
        <w:rPr>
          <w:rFonts w:hint="eastAsia" w:ascii="仿宋" w:hAnsi="仿宋" w:eastAsia="仿宋" w:cs="仿宋"/>
          <w:sz w:val="20"/>
          <w:szCs w:val="20"/>
          <w:highlight w:val="none"/>
          <w:u w:val="single"/>
          <w:lang w:val="en-US" w:eastAsia="zh-CN"/>
        </w:rPr>
      </w:pPr>
      <w:r>
        <w:rPr>
          <w:rFonts w:hint="eastAsia" w:ascii="仿宋" w:hAnsi="仿宋" w:eastAsia="仿宋" w:cs="仿宋"/>
          <w:b w:val="0"/>
          <w:bCs w:val="0"/>
          <w:color w:val="auto"/>
          <w:kern w:val="0"/>
          <w:sz w:val="20"/>
          <w:szCs w:val="20"/>
          <w:highlight w:val="none"/>
          <w:u w:val="single"/>
          <w:lang w:val="en-US" w:eastAsia="zh-CN" w:bidi="ar"/>
        </w:rPr>
        <w:t xml:space="preserve">   </w:t>
      </w:r>
      <w:r>
        <w:rPr>
          <w:rFonts w:hint="eastAsia" w:ascii="仿宋" w:hAnsi="仿宋" w:eastAsia="仿宋" w:cs="仿宋"/>
          <w:sz w:val="20"/>
          <w:szCs w:val="20"/>
          <w:highlight w:val="none"/>
          <w:u w:val="single"/>
          <w:lang w:val="en-US" w:eastAsia="zh-CN"/>
        </w:rPr>
        <w:t xml:space="preserve">                                                                            </w:t>
      </w:r>
    </w:p>
    <w:p w14:paraId="21EC8221">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三、服务时间、地点及验收方式（据实选用）</w:t>
      </w:r>
    </w:p>
    <w:p w14:paraId="3BE55089">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1.服务时间：</w:t>
      </w:r>
    </w:p>
    <w:p w14:paraId="206C811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采购包1（周宋遗址项目考古发掘资料整理）：该项目工作时限为24个月（自发包方通知工作正式开展之日起计算），工作时限结束后60个工作日内，向西安市文物保护考古研究院提交正式的《周宋遗址考古发掘报告》初稿，中标供应商完成本项目全部工作并通过西安市文物保护考古研究院组织的验收。</w:t>
      </w:r>
    </w:p>
    <w:p w14:paraId="2443180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2.服务地点：采购人指定地点。</w:t>
      </w:r>
    </w:p>
    <w:p w14:paraId="3FD19A9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3.质量标准：符合《田野考古工作规程》以及采购人相关要求</w:t>
      </w:r>
    </w:p>
    <w:p w14:paraId="22A08AE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4.验收标准：按照《中华人民共和国文物保护法》、《田野考古工作规程》及其他国家有关强制性和推荐性技术标准的要求进行验收。</w:t>
      </w:r>
    </w:p>
    <w:p w14:paraId="541DD4E8">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四、合同价款及付款方式</w:t>
      </w:r>
    </w:p>
    <w:p w14:paraId="588CF75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2.1本合同价款人民币¥</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u w:val="none"/>
          <w:lang w:val="en-US" w:eastAsia="zh-CN" w:bidi="ar"/>
        </w:rPr>
        <w:t>元</w:t>
      </w:r>
      <w:r>
        <w:rPr>
          <w:rFonts w:hint="eastAsia" w:ascii="仿宋" w:hAnsi="仿宋" w:eastAsia="仿宋" w:cs="仿宋"/>
          <w:color w:val="000000"/>
          <w:kern w:val="0"/>
          <w:sz w:val="20"/>
          <w:szCs w:val="20"/>
          <w:highlight w:val="none"/>
          <w:lang w:val="en-US" w:eastAsia="zh-CN" w:bidi="ar"/>
        </w:rPr>
        <w:t xml:space="preserve"> ，大写：</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元整，该价款为含税价，包含制作费、人工费、税金等有关本项目的所有费用。</w:t>
      </w:r>
    </w:p>
    <w:p w14:paraId="53659A8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2.2乙方指定账户：</w:t>
      </w:r>
    </w:p>
    <w:p w14:paraId="4544CAF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开户名称：</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                                 </w:t>
      </w:r>
    </w:p>
    <w:p w14:paraId="0E6970C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开户银行：</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                                     </w:t>
      </w:r>
    </w:p>
    <w:p w14:paraId="1253938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开户账号：</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                                    </w:t>
      </w:r>
    </w:p>
    <w:p w14:paraId="4996C3C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2.3付款方式：</w:t>
      </w:r>
    </w:p>
    <w:p w14:paraId="3A724E6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采购包1</w:t>
      </w:r>
      <w:r>
        <w:rPr>
          <w:rFonts w:hint="eastAsia" w:ascii="仿宋" w:hAnsi="仿宋" w:eastAsia="仿宋" w:cs="仿宋"/>
          <w:b w:val="0"/>
          <w:bCs w:val="0"/>
          <w:color w:val="auto"/>
          <w:kern w:val="0"/>
          <w:sz w:val="20"/>
          <w:szCs w:val="20"/>
          <w:highlight w:val="none"/>
          <w:lang w:val="en-US" w:eastAsia="zh-CN" w:bidi="ar"/>
        </w:rPr>
        <w:t>（周宋遗址项目考古发掘资料整理）：</w:t>
      </w:r>
    </w:p>
    <w:p w14:paraId="75E96E0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项目工作经费的拨付分两期。</w:t>
      </w:r>
    </w:p>
    <w:p w14:paraId="38940D4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1.合同签订生效后，采购人向供应商拨付第一期工作经费，为合同总价的80%。</w:t>
      </w:r>
    </w:p>
    <w:p w14:paraId="4546E82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2.供应商完成所有工作，通过采购人组织的结项验收且移交所有原始资料、文物以及全部成果资料后，采购人向供应商拨付第二期工作经费，为合同总价的20%。</w:t>
      </w:r>
    </w:p>
    <w:p w14:paraId="162A99C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3.每次付款前，供应商须提前提供有效发票。</w:t>
      </w:r>
    </w:p>
    <w:p w14:paraId="62BBED23">
      <w:pPr>
        <w:pStyle w:val="3"/>
        <w:spacing w:line="360" w:lineRule="auto"/>
        <w:ind w:left="0" w:leftChars="0" w:firstLine="402" w:firstLineChars="200"/>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四、版权归属</w:t>
      </w:r>
    </w:p>
    <w:p w14:paraId="57F3F9E6">
      <w:pPr>
        <w:pStyle w:val="3"/>
        <w:spacing w:line="360" w:lineRule="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本项目最终版权归甲方所有。未经甲方书面同意，乙方不得擅自使用。</w:t>
      </w:r>
    </w:p>
    <w:p w14:paraId="702DD0A0">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五、双方的权利和义务 </w:t>
      </w:r>
    </w:p>
    <w:p w14:paraId="3138262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（一）甲方的权利和义务 </w:t>
      </w:r>
    </w:p>
    <w:p w14:paraId="0950840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1.甲方有权对乙方提交内容的进行审查，并提出相应修改意见； </w:t>
      </w:r>
    </w:p>
    <w:p w14:paraId="16BC273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2.甲方有权根据本合同所约定的内容及标准，在不影响乙方工作的前提下检查乙方提供的服务质量，如乙方提供的服务质量不符合本合同的约定，甲方有权要求乙方在指定时间内作出补充或修正； </w:t>
      </w:r>
    </w:p>
    <w:p w14:paraId="33A2D78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3.甲方应依据本合同规定，按时足额向乙方支付合同价款；</w:t>
      </w:r>
    </w:p>
    <w:p w14:paraId="51C6934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4.合同执行过程中，甲方如需变更项目计划，应提前以书面形式告知乙方； </w:t>
      </w:r>
    </w:p>
    <w:p w14:paraId="6ECDAFD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5.甲方应积极配合、协助乙方完成本合同约定事项。 </w:t>
      </w:r>
    </w:p>
    <w:p w14:paraId="5901140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（二）乙方的权利和义务 </w:t>
      </w:r>
    </w:p>
    <w:p w14:paraId="69A3259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1.乙方必须按合同约定的服务内容及标准向甲方提供相应服务； </w:t>
      </w:r>
    </w:p>
    <w:p w14:paraId="752427E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2.乙方对本合同委托范围内的技术服务的完整性以及内容负责；</w:t>
      </w:r>
    </w:p>
    <w:p w14:paraId="1F35E55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3.乙方应按照保密要求做好保密工作；</w:t>
      </w:r>
    </w:p>
    <w:p w14:paraId="69F20C6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4.依据国家有关法律法规的规定进行相应技术工作； </w:t>
      </w:r>
    </w:p>
    <w:p w14:paraId="4F61A57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4.乙方有权要求甲方按时足额支付合同费用； </w:t>
      </w:r>
    </w:p>
    <w:p w14:paraId="09424DC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5.乙方应确保本次项目安全、顺利完成； </w:t>
      </w:r>
    </w:p>
    <w:p w14:paraId="33CF052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6.如因不可抗力，如恶劣气候或灾害、国家行为等导致服务内容不能如期完成的，乙方应及时通知甲方，由双方另行协商处理。 </w:t>
      </w:r>
    </w:p>
    <w:p w14:paraId="53B4D564">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六、质量保证 </w:t>
      </w:r>
    </w:p>
    <w:p w14:paraId="61F5E24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乙方所供服务必须执行下列条款： </w:t>
      </w:r>
    </w:p>
    <w:p w14:paraId="31C303B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（一）服务方案和方式科学、可行，人员配置合理，全面满足要求。 </w:t>
      </w:r>
    </w:p>
    <w:p w14:paraId="340D948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（二）符合国家有关服务规范要求，确保各项服务达到最佳效果。 </w:t>
      </w:r>
    </w:p>
    <w:p w14:paraId="0D964D1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（三）乙方提供的服务，若发生侵权而产生的一切后果，由乙方负责。甲方保留索赔权利。 </w:t>
      </w:r>
    </w:p>
    <w:p w14:paraId="4D71AB13">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七、验收 </w:t>
      </w:r>
    </w:p>
    <w:p w14:paraId="25795D7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（一）项目最终验收达不到磋商文件要求和响应文件承诺及国家或行业标准，或在使用中发现采购人不能容忍的缺陷等，将视为验收不合格，供应商应在人要求的时间内无条件完善或赔付甲方损失。</w:t>
      </w:r>
    </w:p>
    <w:p w14:paraId="5034F9B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（二）若发现供应商有弄虚作假的及在项目实施阶段故意或随意夸大服务，本合同解除，供应商赔偿采购人相应的损失。</w:t>
      </w:r>
    </w:p>
    <w:p w14:paraId="45AD86D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（三）验收标准：按照《中华人民共和国文物保护法》、《田野考古工作规程》及其他国家有关强制性和推荐性技术标准的要求进行验收。</w:t>
      </w:r>
    </w:p>
    <w:p w14:paraId="7A524D2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（四）验收合格后，填写验收单，双方签字生效。</w:t>
      </w:r>
    </w:p>
    <w:p w14:paraId="30116BC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（五）验收依据：</w:t>
      </w:r>
    </w:p>
    <w:p w14:paraId="02482E0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1.合同文本；</w:t>
      </w:r>
    </w:p>
    <w:p w14:paraId="1625506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2.响应文件及磋商文件；</w:t>
      </w:r>
    </w:p>
    <w:p w14:paraId="3B828E9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3.国家和行业制定的相应标准和规范。</w:t>
      </w:r>
    </w:p>
    <w:p w14:paraId="4DCB14A7">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lang w:val="en-US"/>
        </w:rPr>
      </w:pPr>
      <w:r>
        <w:rPr>
          <w:rFonts w:hint="eastAsia" w:ascii="仿宋" w:hAnsi="仿宋" w:eastAsia="仿宋" w:cs="仿宋"/>
          <w:b/>
          <w:bCs/>
          <w:color w:val="000000"/>
          <w:kern w:val="0"/>
          <w:sz w:val="20"/>
          <w:szCs w:val="20"/>
          <w:highlight w:val="none"/>
          <w:lang w:val="en-US" w:eastAsia="zh-CN" w:bidi="ar"/>
        </w:rPr>
        <w:t xml:space="preserve">八、违约责任 </w:t>
      </w:r>
    </w:p>
    <w:p w14:paraId="4FC9999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（一）按《中华人民共和国民法典》中的相关条款执行。 </w:t>
      </w:r>
    </w:p>
    <w:p w14:paraId="16BADA5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w:t>
      </w:r>
    </w:p>
    <w:p w14:paraId="6401BB3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同时，政府采购监管部门有权依据《政府采购法》及相关法律法规对乙方的违法行为进行相应的处罚。 </w:t>
      </w:r>
    </w:p>
    <w:p w14:paraId="59F8BEA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（三）在本合同履行过程中，双方因违约或造成对方经济、社会效益等损失的应当赔偿。  </w:t>
      </w:r>
    </w:p>
    <w:p w14:paraId="4E53741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（四）乙方提供的服务未达到采购需求，按照总价款</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%赔偿违约金，并按照合同的内容赔偿甲方损失。 </w:t>
      </w:r>
    </w:p>
    <w:p w14:paraId="1E25E85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（五）未经甲方同意，乙方不得擅自将本合同服务转包第三方承担。 </w:t>
      </w:r>
    </w:p>
    <w:p w14:paraId="6D83B36F">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九、保密条款 </w:t>
      </w:r>
    </w:p>
    <w:p w14:paraId="1F6BAB6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 </w:t>
      </w:r>
    </w:p>
    <w:p w14:paraId="52C3D1D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甲方有义务保护乙方的知识产权，未经乙方同意，不得将乙方交付的具有知识产权性质的成果文件、资料向第三方转让或用于本合同以外的项目。如发生以上情况，乙方有权索赔，但甲方依据相关法定职责对外公开的除外。 </w:t>
      </w:r>
    </w:p>
    <w:p w14:paraId="1AED684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（三）本条款为独立条款，本合同的无效、变更、解除和终止均不影响本条款的效力。 </w:t>
      </w:r>
    </w:p>
    <w:p w14:paraId="7C462A43">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十、知识产权 </w:t>
      </w:r>
    </w:p>
    <w:p w14:paraId="44DEFEA5">
      <w:pPr>
        <w:pStyle w:val="8"/>
        <w:ind w:firstLine="440"/>
        <w:rPr>
          <w:rFonts w:hint="eastAsia" w:ascii="仿宋" w:hAnsi="仿宋" w:eastAsia="仿宋" w:cs="仿宋"/>
          <w:sz w:val="20"/>
          <w:szCs w:val="20"/>
        </w:rPr>
      </w:pPr>
      <w:r>
        <w:rPr>
          <w:rFonts w:hint="eastAsia" w:ascii="仿宋" w:hAnsi="仿宋" w:eastAsia="仿宋" w:cs="仿宋"/>
          <w:sz w:val="20"/>
          <w:szCs w:val="20"/>
        </w:rPr>
        <w:t>1.采购人在中华人民共和国境内使用成交供应商提供的服务时免受第三方提出的侵犯其专利权或其它知识产权的起诉。如果第三方提出侵权指控，成交供应商应承担由此而引起的一切法律责任和费用。</w:t>
      </w:r>
    </w:p>
    <w:p w14:paraId="3995AACD">
      <w:pPr>
        <w:pStyle w:val="8"/>
        <w:ind w:firstLine="440"/>
        <w:rPr>
          <w:rFonts w:hint="eastAsia" w:ascii="仿宋" w:hAnsi="仿宋" w:eastAsia="仿宋" w:cs="仿宋"/>
          <w:sz w:val="20"/>
          <w:szCs w:val="20"/>
        </w:rPr>
      </w:pPr>
      <w:r>
        <w:rPr>
          <w:rFonts w:hint="eastAsia" w:ascii="仿宋" w:hAnsi="仿宋" w:eastAsia="仿宋" w:cs="仿宋"/>
          <w:sz w:val="20"/>
          <w:szCs w:val="20"/>
        </w:rPr>
        <w:t>注：（若涉及软件开发等服务类项目知识产权的，知识产权归采购人所有）。</w:t>
      </w:r>
    </w:p>
    <w:p w14:paraId="7EBA7DD2">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十一、不可抗力因素 </w:t>
      </w:r>
    </w:p>
    <w:p w14:paraId="7474081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 </w:t>
      </w:r>
    </w:p>
    <w:p w14:paraId="083A3862">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十二、争议解决 </w:t>
      </w:r>
    </w:p>
    <w:p w14:paraId="1548F7B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（一）本合同在履行过程中发生的争议，由甲、乙双方当事人协商解决，协商不成的按下列第 2 种方式解决： </w:t>
      </w:r>
    </w:p>
    <w:p w14:paraId="36F85659">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1、提交西安仲裁委员会仲裁； </w:t>
      </w:r>
    </w:p>
    <w:p w14:paraId="0D5BEF0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2、依法向甲方所在地人民法院起诉。 </w:t>
      </w:r>
    </w:p>
    <w:p w14:paraId="01BDCF3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（二）本条款为独立条款，本合同的无效、变更、解除和终止均不影响本条款的效力。 </w:t>
      </w:r>
    </w:p>
    <w:p w14:paraId="534F1FCC">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十三、合同变更 </w:t>
      </w:r>
    </w:p>
    <w:p w14:paraId="64F95F1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1B19CBCA">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十四、合同生效 </w:t>
      </w:r>
    </w:p>
    <w:p w14:paraId="59CA5F6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本合同一式 </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份，甲方持 </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份，乙方持</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份，本合同甲、乙双方签字盖章后生效，合同执行完毕后，自动失效（合同的服务承诺则长期有效）。 </w:t>
      </w:r>
    </w:p>
    <w:p w14:paraId="695E9250">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十五、其他事项 </w:t>
      </w:r>
    </w:p>
    <w:p w14:paraId="50453D4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（一）西安市财政局政府采购管理处在合同的履行期间以及履行期后，可以随时检查项目的执行情况，对采购标准、采购内容进行调查核实，并对发现的问题进行处理。 </w:t>
      </w:r>
    </w:p>
    <w:p w14:paraId="49D89CA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（二）采购文件、响应文件、澄清表（函）、成交通知书、合同附件均成为合同不可分割的部分。 </w:t>
      </w:r>
    </w:p>
    <w:p w14:paraId="08B21F7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（三）合同未尽事宜，由甲、乙双方协商确认后签订政府采购补充合同，与原合同具有同等法律效力。</w:t>
      </w:r>
    </w:p>
    <w:p w14:paraId="36B1253F">
      <w:pPr>
        <w:pStyle w:val="3"/>
        <w:rPr>
          <w:rFonts w:hint="eastAsia" w:ascii="仿宋" w:hAnsi="仿宋" w:eastAsia="仿宋" w:cs="仿宋"/>
          <w:color w:val="000000"/>
          <w:kern w:val="0"/>
          <w:sz w:val="20"/>
          <w:szCs w:val="20"/>
          <w:highlight w:val="none"/>
          <w:lang w:val="en-US" w:eastAsia="zh-CN" w:bidi="ar"/>
        </w:rPr>
      </w:pPr>
    </w:p>
    <w:p w14:paraId="75DDB53F">
      <w:pPr>
        <w:pStyle w:val="3"/>
        <w:rPr>
          <w:rFonts w:hint="eastAsia" w:ascii="仿宋" w:hAnsi="仿宋" w:eastAsia="仿宋" w:cs="仿宋"/>
          <w:sz w:val="20"/>
          <w:szCs w:val="20"/>
          <w:highlight w:val="none"/>
          <w:lang w:val="en-US" w:eastAsia="zh-CN"/>
        </w:rPr>
      </w:pPr>
    </w:p>
    <w:tbl>
      <w:tblPr>
        <w:tblStyle w:val="10"/>
        <w:tblW w:w="8099"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048"/>
        <w:gridCol w:w="4051"/>
      </w:tblGrid>
      <w:tr w14:paraId="68FADA6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96" w:hRule="atLeast"/>
          <w:jc w:val="center"/>
        </w:trPr>
        <w:tc>
          <w:tcPr>
            <w:tcW w:w="4048" w:type="dxa"/>
            <w:noWrap w:val="0"/>
            <w:vAlign w:val="top"/>
          </w:tcPr>
          <w:p w14:paraId="067EA470">
            <w:pPr>
              <w:pStyle w:val="9"/>
              <w:keepNext w:val="0"/>
              <w:keepLines w:val="0"/>
              <w:pageBreakBefore w:val="0"/>
              <w:kinsoku/>
              <w:wordWrap/>
              <w:overflowPunct/>
              <w:topLinePunct w:val="0"/>
              <w:autoSpaceDE/>
              <w:autoSpaceDN/>
              <w:bidi w:val="0"/>
              <w:adjustRightInd/>
              <w:spacing w:line="360" w:lineRule="auto"/>
              <w:ind w:left="36" w:firstLine="312" w:firstLineChars="200"/>
              <w:textAlignment w:val="auto"/>
              <w:rPr>
                <w:rFonts w:hint="eastAsia" w:ascii="仿宋" w:hAnsi="仿宋" w:eastAsia="仿宋" w:cs="仿宋"/>
                <w:sz w:val="20"/>
                <w:szCs w:val="20"/>
                <w:highlight w:val="none"/>
              </w:rPr>
            </w:pPr>
            <w:r>
              <w:rPr>
                <w:rFonts w:hint="eastAsia" w:ascii="仿宋" w:hAnsi="仿宋" w:eastAsia="仿宋" w:cs="仿宋"/>
                <w:spacing w:val="-22"/>
                <w:sz w:val="20"/>
                <w:szCs w:val="20"/>
                <w:highlight w:val="none"/>
              </w:rPr>
              <w:t>甲方名称（盖章）</w:t>
            </w:r>
            <w:r>
              <w:rPr>
                <w:rFonts w:hint="eastAsia" w:ascii="仿宋" w:hAnsi="仿宋" w:eastAsia="仿宋" w:cs="仿宋"/>
                <w:spacing w:val="-22"/>
                <w:sz w:val="20"/>
                <w:szCs w:val="20"/>
                <w:highlight w:val="none"/>
                <w:lang w:eastAsia="zh-CN"/>
              </w:rPr>
              <w:t>：</w:t>
            </w:r>
          </w:p>
        </w:tc>
        <w:tc>
          <w:tcPr>
            <w:tcW w:w="4051" w:type="dxa"/>
            <w:noWrap w:val="0"/>
            <w:vAlign w:val="top"/>
          </w:tcPr>
          <w:p w14:paraId="3F18B1B5">
            <w:pPr>
              <w:pStyle w:val="9"/>
              <w:keepNext w:val="0"/>
              <w:keepLines w:val="0"/>
              <w:pageBreakBefore w:val="0"/>
              <w:kinsoku/>
              <w:wordWrap/>
              <w:overflowPunct/>
              <w:topLinePunct w:val="0"/>
              <w:autoSpaceDE/>
              <w:autoSpaceDN/>
              <w:bidi w:val="0"/>
              <w:adjustRightInd/>
              <w:spacing w:line="360" w:lineRule="auto"/>
              <w:ind w:firstLine="308" w:firstLineChars="200"/>
              <w:jc w:val="both"/>
              <w:textAlignment w:val="auto"/>
              <w:rPr>
                <w:rFonts w:hint="eastAsia" w:ascii="仿宋" w:hAnsi="仿宋" w:eastAsia="仿宋" w:cs="仿宋"/>
                <w:spacing w:val="-23"/>
                <w:sz w:val="20"/>
                <w:szCs w:val="20"/>
                <w:highlight w:val="none"/>
                <w:lang w:eastAsia="zh-CN"/>
              </w:rPr>
            </w:pPr>
            <w:r>
              <w:rPr>
                <w:rFonts w:hint="eastAsia" w:ascii="仿宋" w:hAnsi="仿宋" w:eastAsia="仿宋" w:cs="仿宋"/>
                <w:spacing w:val="-23"/>
                <w:sz w:val="20"/>
                <w:szCs w:val="20"/>
                <w:highlight w:val="none"/>
              </w:rPr>
              <w:t>乙方名称（盖章）</w:t>
            </w:r>
            <w:r>
              <w:rPr>
                <w:rFonts w:hint="eastAsia" w:ascii="仿宋" w:hAnsi="仿宋" w:eastAsia="仿宋" w:cs="仿宋"/>
                <w:spacing w:val="-23"/>
                <w:sz w:val="20"/>
                <w:szCs w:val="20"/>
                <w:highlight w:val="none"/>
                <w:lang w:eastAsia="zh-CN"/>
              </w:rPr>
              <w:t>：</w:t>
            </w:r>
          </w:p>
          <w:p w14:paraId="51D00974">
            <w:pPr>
              <w:pStyle w:val="9"/>
              <w:keepNext w:val="0"/>
              <w:keepLines w:val="0"/>
              <w:pageBreakBefore w:val="0"/>
              <w:kinsoku/>
              <w:wordWrap/>
              <w:overflowPunct/>
              <w:topLinePunct w:val="0"/>
              <w:autoSpaceDE/>
              <w:autoSpaceDN/>
              <w:bidi w:val="0"/>
              <w:adjustRightInd/>
              <w:spacing w:line="360" w:lineRule="auto"/>
              <w:ind w:firstLine="308" w:firstLineChars="200"/>
              <w:jc w:val="both"/>
              <w:textAlignment w:val="auto"/>
              <w:rPr>
                <w:rFonts w:hint="eastAsia" w:ascii="仿宋" w:hAnsi="仿宋" w:eastAsia="仿宋" w:cs="仿宋"/>
                <w:spacing w:val="-23"/>
                <w:sz w:val="20"/>
                <w:szCs w:val="20"/>
                <w:highlight w:val="none"/>
                <w:lang w:val="en-US" w:eastAsia="zh-CN"/>
              </w:rPr>
            </w:pPr>
          </w:p>
        </w:tc>
      </w:tr>
      <w:tr w14:paraId="0281B19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142" w:hRule="atLeast"/>
          <w:jc w:val="center"/>
        </w:trPr>
        <w:tc>
          <w:tcPr>
            <w:tcW w:w="4048" w:type="dxa"/>
            <w:noWrap w:val="0"/>
            <w:vAlign w:val="top"/>
          </w:tcPr>
          <w:p w14:paraId="19DA82D3">
            <w:pPr>
              <w:pStyle w:val="9"/>
              <w:keepNext w:val="0"/>
              <w:keepLines w:val="0"/>
              <w:pageBreakBefore w:val="0"/>
              <w:kinsoku/>
              <w:wordWrap/>
              <w:overflowPunct/>
              <w:topLinePunct w:val="0"/>
              <w:autoSpaceDE/>
              <w:autoSpaceDN/>
              <w:bidi w:val="0"/>
              <w:adjustRightInd/>
              <w:spacing w:before="114" w:line="360" w:lineRule="auto"/>
              <w:ind w:firstLine="392" w:firstLineChars="200"/>
              <w:textAlignment w:val="auto"/>
              <w:rPr>
                <w:rFonts w:hint="eastAsia" w:ascii="仿宋" w:hAnsi="仿宋" w:eastAsia="仿宋" w:cs="仿宋"/>
                <w:sz w:val="20"/>
                <w:szCs w:val="20"/>
                <w:highlight w:val="none"/>
              </w:rPr>
            </w:pPr>
            <w:r>
              <w:rPr>
                <w:rFonts w:hint="eastAsia" w:ascii="仿宋" w:hAnsi="仿宋" w:eastAsia="仿宋" w:cs="仿宋"/>
                <w:spacing w:val="-2"/>
                <w:sz w:val="20"/>
                <w:szCs w:val="20"/>
                <w:highlight w:val="none"/>
                <w:lang w:val="en-US" w:eastAsia="zh-CN"/>
              </w:rPr>
              <w:t>法定</w:t>
            </w:r>
            <w:r>
              <w:rPr>
                <w:rFonts w:hint="eastAsia" w:ascii="仿宋" w:hAnsi="仿宋" w:eastAsia="仿宋" w:cs="仿宋"/>
                <w:spacing w:val="-2"/>
                <w:sz w:val="20"/>
                <w:szCs w:val="20"/>
                <w:highlight w:val="none"/>
              </w:rPr>
              <w:t>代表人</w:t>
            </w:r>
            <w:r>
              <w:rPr>
                <w:rFonts w:hint="eastAsia" w:ascii="仿宋" w:hAnsi="仿宋" w:eastAsia="仿宋" w:cs="仿宋"/>
                <w:spacing w:val="-2"/>
                <w:sz w:val="20"/>
                <w:szCs w:val="20"/>
                <w:highlight w:val="none"/>
                <w:lang w:val="en-US" w:eastAsia="zh-CN"/>
              </w:rPr>
              <w:t>或授权代表</w:t>
            </w:r>
            <w:r>
              <w:rPr>
                <w:rFonts w:hint="eastAsia" w:ascii="仿宋" w:hAnsi="仿宋" w:eastAsia="仿宋" w:cs="仿宋"/>
                <w:spacing w:val="-2"/>
                <w:sz w:val="20"/>
                <w:szCs w:val="20"/>
                <w:highlight w:val="none"/>
              </w:rPr>
              <w:t>（签字</w:t>
            </w:r>
            <w:r>
              <w:rPr>
                <w:rFonts w:hint="eastAsia" w:ascii="仿宋" w:hAnsi="仿宋" w:eastAsia="仿宋" w:cs="仿宋"/>
                <w:spacing w:val="-2"/>
                <w:sz w:val="20"/>
                <w:szCs w:val="20"/>
                <w:highlight w:val="none"/>
                <w:lang w:val="en-US" w:eastAsia="zh-CN"/>
              </w:rPr>
              <w:t>或盖章</w:t>
            </w:r>
            <w:r>
              <w:rPr>
                <w:rFonts w:hint="eastAsia" w:ascii="仿宋" w:hAnsi="仿宋" w:eastAsia="仿宋" w:cs="仿宋"/>
                <w:spacing w:val="-33"/>
                <w:sz w:val="20"/>
                <w:szCs w:val="20"/>
                <w:highlight w:val="none"/>
              </w:rPr>
              <w:t>）：</w:t>
            </w:r>
          </w:p>
        </w:tc>
        <w:tc>
          <w:tcPr>
            <w:tcW w:w="4051" w:type="dxa"/>
            <w:noWrap w:val="0"/>
            <w:vAlign w:val="top"/>
          </w:tcPr>
          <w:p w14:paraId="273C36B1">
            <w:pPr>
              <w:pStyle w:val="9"/>
              <w:keepNext w:val="0"/>
              <w:keepLines w:val="0"/>
              <w:pageBreakBefore w:val="0"/>
              <w:kinsoku/>
              <w:wordWrap/>
              <w:overflowPunct/>
              <w:topLinePunct w:val="0"/>
              <w:autoSpaceDE/>
              <w:autoSpaceDN/>
              <w:bidi w:val="0"/>
              <w:adjustRightInd/>
              <w:spacing w:before="114" w:line="360" w:lineRule="auto"/>
              <w:ind w:firstLine="392" w:firstLineChars="200"/>
              <w:jc w:val="both"/>
              <w:textAlignment w:val="auto"/>
              <w:rPr>
                <w:rFonts w:hint="eastAsia" w:ascii="仿宋" w:hAnsi="仿宋" w:eastAsia="仿宋" w:cs="仿宋"/>
                <w:sz w:val="20"/>
                <w:szCs w:val="20"/>
                <w:highlight w:val="none"/>
              </w:rPr>
            </w:pPr>
            <w:r>
              <w:rPr>
                <w:rFonts w:hint="eastAsia" w:ascii="仿宋" w:hAnsi="仿宋" w:eastAsia="仿宋" w:cs="仿宋"/>
                <w:spacing w:val="-2"/>
                <w:sz w:val="20"/>
                <w:szCs w:val="20"/>
                <w:highlight w:val="none"/>
                <w:lang w:val="en-US" w:eastAsia="zh-CN"/>
              </w:rPr>
              <w:t>法定</w:t>
            </w:r>
            <w:r>
              <w:rPr>
                <w:rFonts w:hint="eastAsia" w:ascii="仿宋" w:hAnsi="仿宋" w:eastAsia="仿宋" w:cs="仿宋"/>
                <w:spacing w:val="-2"/>
                <w:sz w:val="20"/>
                <w:szCs w:val="20"/>
                <w:highlight w:val="none"/>
              </w:rPr>
              <w:t>代表人</w:t>
            </w:r>
            <w:r>
              <w:rPr>
                <w:rFonts w:hint="eastAsia" w:ascii="仿宋" w:hAnsi="仿宋" w:eastAsia="仿宋" w:cs="仿宋"/>
                <w:spacing w:val="-2"/>
                <w:sz w:val="20"/>
                <w:szCs w:val="20"/>
                <w:highlight w:val="none"/>
                <w:lang w:val="en-US" w:eastAsia="zh-CN"/>
              </w:rPr>
              <w:t>或授权代表</w:t>
            </w:r>
            <w:r>
              <w:rPr>
                <w:rFonts w:hint="eastAsia" w:ascii="仿宋" w:hAnsi="仿宋" w:eastAsia="仿宋" w:cs="仿宋"/>
                <w:spacing w:val="-2"/>
                <w:sz w:val="20"/>
                <w:szCs w:val="20"/>
                <w:highlight w:val="none"/>
              </w:rPr>
              <w:t>（签字</w:t>
            </w:r>
            <w:r>
              <w:rPr>
                <w:rFonts w:hint="eastAsia" w:ascii="仿宋" w:hAnsi="仿宋" w:eastAsia="仿宋" w:cs="仿宋"/>
                <w:spacing w:val="-2"/>
                <w:sz w:val="20"/>
                <w:szCs w:val="20"/>
                <w:highlight w:val="none"/>
                <w:lang w:val="en-US" w:eastAsia="zh-CN"/>
              </w:rPr>
              <w:t>或盖章</w:t>
            </w:r>
            <w:r>
              <w:rPr>
                <w:rFonts w:hint="eastAsia" w:ascii="仿宋" w:hAnsi="仿宋" w:eastAsia="仿宋" w:cs="仿宋"/>
                <w:spacing w:val="-33"/>
                <w:sz w:val="20"/>
                <w:szCs w:val="20"/>
                <w:highlight w:val="none"/>
              </w:rPr>
              <w:t>）：</w:t>
            </w:r>
          </w:p>
        </w:tc>
      </w:tr>
      <w:tr w14:paraId="77C2F7C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24" w:hRule="atLeast"/>
          <w:jc w:val="center"/>
        </w:trPr>
        <w:tc>
          <w:tcPr>
            <w:tcW w:w="4048" w:type="dxa"/>
            <w:noWrap w:val="0"/>
            <w:vAlign w:val="top"/>
          </w:tcPr>
          <w:p w14:paraId="604098CE">
            <w:pPr>
              <w:pStyle w:val="9"/>
              <w:keepNext w:val="0"/>
              <w:keepLines w:val="0"/>
              <w:pageBreakBefore w:val="0"/>
              <w:kinsoku/>
              <w:wordWrap/>
              <w:overflowPunct/>
              <w:topLinePunct w:val="0"/>
              <w:autoSpaceDE/>
              <w:autoSpaceDN/>
              <w:bidi w:val="0"/>
              <w:adjustRightInd/>
              <w:spacing w:before="113" w:line="360" w:lineRule="auto"/>
              <w:ind w:left="30" w:firstLine="348" w:firstLineChars="200"/>
              <w:textAlignment w:val="auto"/>
              <w:rPr>
                <w:rFonts w:hint="eastAsia" w:ascii="仿宋" w:hAnsi="仿宋" w:eastAsia="仿宋" w:cs="仿宋"/>
                <w:sz w:val="20"/>
                <w:szCs w:val="20"/>
                <w:highlight w:val="none"/>
              </w:rPr>
            </w:pPr>
            <w:r>
              <w:rPr>
                <w:rFonts w:hint="eastAsia" w:ascii="仿宋" w:hAnsi="仿宋" w:eastAsia="仿宋" w:cs="仿宋"/>
                <w:spacing w:val="-13"/>
                <w:sz w:val="20"/>
                <w:szCs w:val="20"/>
                <w:highlight w:val="none"/>
                <w:lang w:val="en-US" w:eastAsia="zh-CN"/>
              </w:rPr>
              <w:t>联系</w:t>
            </w:r>
            <w:r>
              <w:rPr>
                <w:rFonts w:hint="eastAsia" w:ascii="仿宋" w:hAnsi="仿宋" w:eastAsia="仿宋" w:cs="仿宋"/>
                <w:spacing w:val="-13"/>
                <w:sz w:val="20"/>
                <w:szCs w:val="20"/>
                <w:highlight w:val="none"/>
              </w:rPr>
              <w:t>电话：</w:t>
            </w:r>
          </w:p>
        </w:tc>
        <w:tc>
          <w:tcPr>
            <w:tcW w:w="4051" w:type="dxa"/>
            <w:noWrap w:val="0"/>
            <w:vAlign w:val="top"/>
          </w:tcPr>
          <w:p w14:paraId="3B00A22C">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仿宋" w:hAnsi="仿宋" w:eastAsia="仿宋" w:cs="仿宋"/>
                <w:spacing w:val="-13"/>
                <w:sz w:val="20"/>
                <w:szCs w:val="20"/>
                <w:highlight w:val="none"/>
              </w:rPr>
            </w:pPr>
            <w:r>
              <w:rPr>
                <w:rFonts w:hint="eastAsia" w:ascii="仿宋" w:hAnsi="仿宋" w:eastAsia="仿宋" w:cs="仿宋"/>
                <w:spacing w:val="-13"/>
                <w:sz w:val="20"/>
                <w:szCs w:val="20"/>
                <w:highlight w:val="none"/>
                <w:lang w:val="en-US" w:eastAsia="zh-CN"/>
              </w:rPr>
              <w:t>联系</w:t>
            </w:r>
            <w:r>
              <w:rPr>
                <w:rFonts w:hint="eastAsia" w:ascii="仿宋" w:hAnsi="仿宋" w:eastAsia="仿宋" w:cs="仿宋"/>
                <w:spacing w:val="-13"/>
                <w:sz w:val="20"/>
                <w:szCs w:val="20"/>
                <w:highlight w:val="none"/>
              </w:rPr>
              <w:t>电话：</w:t>
            </w:r>
          </w:p>
          <w:p w14:paraId="572BE926">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仿宋" w:hAnsi="仿宋" w:eastAsia="仿宋" w:cs="仿宋"/>
                <w:spacing w:val="-13"/>
                <w:sz w:val="20"/>
                <w:szCs w:val="20"/>
                <w:highlight w:val="none"/>
              </w:rPr>
            </w:pPr>
          </w:p>
        </w:tc>
      </w:tr>
      <w:tr w14:paraId="1DD0B2A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42" w:hRule="atLeast"/>
          <w:jc w:val="center"/>
        </w:trPr>
        <w:tc>
          <w:tcPr>
            <w:tcW w:w="4048" w:type="dxa"/>
            <w:noWrap w:val="0"/>
            <w:vAlign w:val="top"/>
          </w:tcPr>
          <w:p w14:paraId="08864584">
            <w:pPr>
              <w:pStyle w:val="9"/>
              <w:keepNext w:val="0"/>
              <w:keepLines w:val="0"/>
              <w:pageBreakBefore w:val="0"/>
              <w:kinsoku/>
              <w:wordWrap/>
              <w:overflowPunct/>
              <w:topLinePunct w:val="0"/>
              <w:autoSpaceDE/>
              <w:autoSpaceDN/>
              <w:bidi w:val="0"/>
              <w:adjustRightInd/>
              <w:spacing w:before="113" w:line="360" w:lineRule="auto"/>
              <w:ind w:left="30" w:firstLine="348" w:firstLineChars="200"/>
              <w:textAlignment w:val="auto"/>
              <w:rPr>
                <w:rFonts w:hint="eastAsia" w:ascii="仿宋" w:hAnsi="仿宋" w:eastAsia="仿宋" w:cs="仿宋"/>
                <w:spacing w:val="-13"/>
                <w:sz w:val="20"/>
                <w:szCs w:val="20"/>
                <w:highlight w:val="none"/>
                <w:lang w:val="en-US" w:eastAsia="zh-CN"/>
              </w:rPr>
            </w:pPr>
            <w:r>
              <w:rPr>
                <w:rFonts w:hint="eastAsia" w:ascii="仿宋" w:hAnsi="仿宋" w:eastAsia="仿宋" w:cs="仿宋"/>
                <w:spacing w:val="-13"/>
                <w:sz w:val="20"/>
                <w:szCs w:val="20"/>
                <w:highlight w:val="none"/>
                <w:lang w:val="en-US" w:eastAsia="zh-CN"/>
              </w:rPr>
              <w:t>签订日期：  年  月  日</w:t>
            </w:r>
          </w:p>
        </w:tc>
        <w:tc>
          <w:tcPr>
            <w:tcW w:w="4051" w:type="dxa"/>
            <w:noWrap w:val="0"/>
            <w:vAlign w:val="top"/>
          </w:tcPr>
          <w:p w14:paraId="0DFDF96C">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仿宋" w:hAnsi="仿宋" w:eastAsia="仿宋" w:cs="仿宋"/>
                <w:spacing w:val="-13"/>
                <w:sz w:val="20"/>
                <w:szCs w:val="20"/>
                <w:highlight w:val="none"/>
              </w:rPr>
            </w:pPr>
            <w:r>
              <w:rPr>
                <w:rFonts w:hint="eastAsia" w:ascii="仿宋" w:hAnsi="仿宋" w:eastAsia="仿宋" w:cs="仿宋"/>
                <w:spacing w:val="-13"/>
                <w:sz w:val="20"/>
                <w:szCs w:val="20"/>
                <w:highlight w:val="none"/>
                <w:lang w:val="en-US" w:eastAsia="zh-CN"/>
              </w:rPr>
              <w:t>签订日期：  年  月  日</w:t>
            </w:r>
          </w:p>
        </w:tc>
      </w:tr>
    </w:tbl>
    <w:p w14:paraId="1479D393">
      <w:pPr>
        <w:keepNext w:val="0"/>
        <w:keepLines w:val="0"/>
        <w:pageBreakBefore w:val="0"/>
        <w:widowControl w:val="0"/>
        <w:kinsoku/>
        <w:wordWrap/>
        <w:overflowPunct/>
        <w:topLinePunct w:val="0"/>
        <w:autoSpaceDE/>
        <w:autoSpaceDN/>
        <w:bidi w:val="0"/>
        <w:adjustRightInd/>
        <w:snapToGrid/>
        <w:spacing w:before="312" w:beforeLines="100" w:line="240" w:lineRule="auto"/>
        <w:textAlignment w:val="auto"/>
        <w:rPr>
          <w:rFonts w:hint="eastAsia"/>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sz w:val="20"/>
          <w:szCs w:val="20"/>
          <w:highlight w:val="none"/>
        </w:rPr>
        <w:t>注：上述合同仅作为参考文本，合同签订时双方可根据项目的具体要求进行修订，实质性内容不得违背</w:t>
      </w:r>
      <w:r>
        <w:rPr>
          <w:rFonts w:hint="eastAsia" w:ascii="仿宋" w:hAnsi="仿宋" w:eastAsia="仿宋" w:cs="仿宋"/>
          <w:color w:val="000000"/>
          <w:sz w:val="20"/>
          <w:szCs w:val="20"/>
          <w:highlight w:val="none"/>
          <w:lang w:eastAsia="zh-CN"/>
        </w:rPr>
        <w:t>磋商文件</w:t>
      </w:r>
      <w:r>
        <w:rPr>
          <w:rFonts w:hint="eastAsia" w:ascii="仿宋" w:hAnsi="仿宋" w:eastAsia="仿宋" w:cs="仿宋"/>
          <w:color w:val="000000"/>
          <w:sz w:val="20"/>
          <w:szCs w:val="20"/>
          <w:highlight w:val="none"/>
        </w:rPr>
        <w:t>的条款</w:t>
      </w:r>
      <w:r>
        <w:rPr>
          <w:rFonts w:hint="eastAsia" w:ascii="仿宋" w:hAnsi="仿宋" w:eastAsia="仿宋" w:cs="仿宋"/>
          <w:color w:val="000000"/>
          <w:sz w:val="20"/>
          <w:szCs w:val="20"/>
          <w:highlight w:val="none"/>
          <w:lang w:eastAsia="zh-CN"/>
        </w:rPr>
        <w:t>。</w:t>
      </w:r>
    </w:p>
    <w:p w14:paraId="7E6C3BCB">
      <w:pPr>
        <w:pStyle w:val="7"/>
        <w:jc w:val="center"/>
        <w:outlineLvl w:val="0"/>
      </w:pPr>
      <w:r>
        <w:rPr>
          <w:rFonts w:ascii="仿宋_GB2312" w:hAnsi="仿宋_GB2312" w:eastAsia="仿宋_GB2312" w:cs="仿宋_GB2312"/>
          <w:b/>
          <w:sz w:val="36"/>
        </w:rPr>
        <w:t>拟签订采购合同文本</w:t>
      </w:r>
    </w:p>
    <w:p w14:paraId="4205E82A">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7903286D">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423ACA09">
      <w:pPr>
        <w:pageBreakBefore w:val="0"/>
        <w:wordWrap/>
        <w:overflowPunct/>
        <w:topLinePunct w:val="0"/>
        <w:bidi w:val="0"/>
        <w:spacing w:line="360" w:lineRule="auto"/>
        <w:jc w:val="center"/>
        <w:rPr>
          <w:rFonts w:hint="eastAsia"/>
          <w:lang w:val="en-US" w:eastAsia="zh-Hans"/>
        </w:rPr>
      </w:pPr>
      <w:r>
        <w:rPr>
          <w:rFonts w:hint="eastAsia" w:ascii="宋体" w:hAnsi="宋体" w:eastAsia="宋体" w:cs="宋体"/>
          <w:b/>
          <w:bCs/>
          <w:kern w:val="0"/>
          <w:sz w:val="40"/>
          <w:szCs w:val="40"/>
          <w:highlight w:val="none"/>
          <w:lang w:val="en-US" w:eastAsia="zh-CN"/>
        </w:rPr>
        <w:t>周宋遗址项目、鱼包头项目资料整理</w:t>
      </w:r>
    </w:p>
    <w:p w14:paraId="0979F983">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CN"/>
        </w:rPr>
        <w:t>（采购包2：考古发掘资料整理）</w:t>
      </w:r>
    </w:p>
    <w:p w14:paraId="3695B79E">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50EA4AEA">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129B70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DF0784C">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3AC0611">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4445C4A">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68F313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132E1F7">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1CAAFEAB">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CE7240A">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71AB4CD">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92CF32A">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A03A817">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0B08C650">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21FD41A4">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03065455">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2F28D832">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4DB9214B">
      <w:pPr>
        <w:pStyle w:val="3"/>
        <w:pageBreakBefore w:val="0"/>
        <w:wordWrap/>
        <w:overflowPunct/>
        <w:topLinePunct w:val="0"/>
        <w:bidi w:val="0"/>
        <w:spacing w:line="360" w:lineRule="auto"/>
        <w:rPr>
          <w:rFonts w:hint="eastAsia" w:ascii="宋体" w:hAnsi="宋体" w:eastAsia="宋体" w:cs="宋体"/>
          <w:color w:val="auto"/>
          <w:sz w:val="24"/>
          <w:szCs w:val="24"/>
          <w:highlight w:val="none"/>
        </w:rPr>
      </w:pPr>
    </w:p>
    <w:p w14:paraId="2088BEC1">
      <w:pPr>
        <w:keepNext w:val="0"/>
        <w:keepLines w:val="0"/>
        <w:widowControl/>
        <w:suppressLineNumbers w:val="0"/>
        <w:jc w:val="center"/>
        <w:rPr>
          <w:rFonts w:hint="eastAsia" w:asciiTheme="minorEastAsia" w:hAnsiTheme="minorEastAsia" w:eastAsiaTheme="minorEastAsia" w:cstheme="minorEastAsia"/>
          <w:highlight w:val="none"/>
        </w:rPr>
      </w:pPr>
      <w:r>
        <w:rPr>
          <w:rFonts w:hint="eastAsia" w:ascii="宋体" w:hAnsi="宋体" w:eastAsia="宋体" w:cs="宋体"/>
          <w:b/>
          <w:bCs/>
          <w:color w:val="auto"/>
          <w:sz w:val="24"/>
          <w:szCs w:val="24"/>
          <w:highlight w:val="none"/>
        </w:rPr>
        <w:br w:type="page"/>
      </w:r>
      <w:r>
        <w:rPr>
          <w:rFonts w:hint="eastAsia" w:asciiTheme="minorEastAsia" w:hAnsiTheme="minorEastAsia" w:eastAsiaTheme="minorEastAsia" w:cstheme="minorEastAsia"/>
          <w:b/>
          <w:bCs/>
          <w:color w:val="000000"/>
          <w:kern w:val="0"/>
          <w:sz w:val="31"/>
          <w:szCs w:val="31"/>
          <w:highlight w:val="none"/>
          <w:lang w:val="en-US" w:eastAsia="zh-CN" w:bidi="ar"/>
        </w:rPr>
        <w:t>服 务 合 同</w:t>
      </w:r>
    </w:p>
    <w:p w14:paraId="16A966EB">
      <w:pPr>
        <w:keepNext w:val="0"/>
        <w:keepLines w:val="0"/>
        <w:pageBreakBefore w:val="0"/>
        <w:widowControl/>
        <w:suppressLineNumbers w:val="0"/>
        <w:kinsoku/>
        <w:wordWrap/>
        <w:overflowPunct/>
        <w:topLinePunct w:val="0"/>
        <w:autoSpaceDE/>
        <w:autoSpaceDN/>
        <w:bidi w:val="0"/>
        <w:adjustRightInd/>
        <w:snapToGrid w:val="0"/>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采购人（甲方）：</w:t>
      </w:r>
      <w:r>
        <w:rPr>
          <w:rFonts w:hint="eastAsia" w:ascii="仿宋" w:hAnsi="仿宋" w:eastAsia="仿宋" w:cs="仿宋"/>
          <w:color w:val="000000"/>
          <w:kern w:val="0"/>
          <w:sz w:val="20"/>
          <w:szCs w:val="20"/>
          <w:highlight w:val="none"/>
          <w:u w:val="single"/>
          <w:lang w:val="en-US" w:eastAsia="zh-CN" w:bidi="ar"/>
        </w:rPr>
        <w:t xml:space="preserve">                             </w:t>
      </w:r>
    </w:p>
    <w:p w14:paraId="73FEADAE">
      <w:pPr>
        <w:keepNext w:val="0"/>
        <w:keepLines w:val="0"/>
        <w:pageBreakBefore w:val="0"/>
        <w:widowControl/>
        <w:suppressLineNumbers w:val="0"/>
        <w:kinsoku/>
        <w:wordWrap/>
        <w:overflowPunct/>
        <w:topLinePunct w:val="0"/>
        <w:autoSpaceDE/>
        <w:autoSpaceDN/>
        <w:bidi w:val="0"/>
        <w:adjustRightInd/>
        <w:snapToGrid w:val="0"/>
        <w:spacing w:line="360" w:lineRule="auto"/>
        <w:ind w:firstLine="400"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供应商（乙方）：</w:t>
      </w:r>
      <w:r>
        <w:rPr>
          <w:rFonts w:hint="eastAsia" w:ascii="仿宋" w:hAnsi="仿宋" w:eastAsia="仿宋" w:cs="仿宋"/>
          <w:color w:val="000000"/>
          <w:kern w:val="0"/>
          <w:sz w:val="20"/>
          <w:szCs w:val="20"/>
          <w:highlight w:val="none"/>
          <w:u w:val="single"/>
          <w:lang w:val="en-US" w:eastAsia="zh-CN" w:bidi="ar"/>
        </w:rPr>
        <w:t xml:space="preserve">                             </w:t>
      </w:r>
    </w:p>
    <w:p w14:paraId="74EB542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jc w:val="both"/>
        <w:textAlignment w:val="baseline"/>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根据《中华人民共和国民法典》《中华人民共和国政府采购法》等法律法规的规定，甲、乙双方关于</w:t>
      </w:r>
      <w:r>
        <w:rPr>
          <w:rFonts w:hint="eastAsia" w:ascii="仿宋" w:hAnsi="仿宋" w:eastAsia="仿宋" w:cs="仿宋"/>
          <w:b/>
          <w:bCs/>
          <w:color w:val="000000"/>
          <w:kern w:val="0"/>
          <w:sz w:val="20"/>
          <w:szCs w:val="20"/>
          <w:highlight w:val="none"/>
          <w:u w:val="single"/>
          <w:lang w:val="en-US" w:eastAsia="zh-CN" w:bidi="ar"/>
        </w:rPr>
        <w:t xml:space="preserve"> </w:t>
      </w:r>
      <w:r>
        <w:rPr>
          <w:rFonts w:hint="eastAsia" w:ascii="仿宋" w:hAnsi="仿宋" w:eastAsia="仿宋" w:cs="仿宋"/>
          <w:b w:val="0"/>
          <w:bCs w:val="0"/>
          <w:color w:val="000000"/>
          <w:kern w:val="0"/>
          <w:sz w:val="20"/>
          <w:szCs w:val="20"/>
          <w:highlight w:val="none"/>
          <w:u w:val="single"/>
          <w:lang w:val="en-US" w:eastAsia="zh-CN" w:bidi="ar"/>
        </w:rPr>
        <w:t>周宋遗址项目、鱼包头项目资料整理（采购包2：考古发掘资料整理）</w:t>
      </w:r>
      <w:r>
        <w:rPr>
          <w:rFonts w:hint="eastAsia" w:ascii="仿宋" w:hAnsi="仿宋" w:eastAsia="仿宋" w:cs="仿宋"/>
          <w:i w:val="0"/>
          <w:iCs w:val="0"/>
          <w:caps w:val="0"/>
          <w:color w:val="auto"/>
          <w:spacing w:val="0"/>
          <w:sz w:val="20"/>
          <w:szCs w:val="20"/>
          <w:highlight w:val="none"/>
          <w:u w:val="single"/>
          <w:shd w:val="clear" w:fill="FFFFFF"/>
          <w:vertAlign w:val="baseline"/>
          <w:lang w:val="en-US" w:eastAsia="zh-CN"/>
        </w:rPr>
        <w:t xml:space="preserve"> </w:t>
      </w:r>
      <w:r>
        <w:rPr>
          <w:rFonts w:hint="eastAsia" w:ascii="仿宋" w:hAnsi="仿宋" w:eastAsia="仿宋" w:cs="仿宋"/>
          <w:color w:val="000000"/>
          <w:kern w:val="0"/>
          <w:sz w:val="20"/>
          <w:szCs w:val="20"/>
          <w:highlight w:val="none"/>
          <w:lang w:val="en-US" w:eastAsia="zh-CN" w:bidi="ar"/>
        </w:rPr>
        <w:t>，项目编号：</w:t>
      </w:r>
      <w:r>
        <w:rPr>
          <w:rFonts w:hint="eastAsia" w:ascii="仿宋" w:hAnsi="仿宋" w:eastAsia="仿宋" w:cs="仿宋"/>
          <w:i w:val="0"/>
          <w:iCs w:val="0"/>
          <w:caps w:val="0"/>
          <w:color w:val="auto"/>
          <w:spacing w:val="0"/>
          <w:sz w:val="20"/>
          <w:szCs w:val="20"/>
          <w:highlight w:val="none"/>
          <w:u w:val="single"/>
          <w:shd w:val="clear" w:fill="FFFFFF"/>
          <w:vertAlign w:val="baseline"/>
          <w:lang w:val="en-US" w:eastAsia="zh-CN"/>
        </w:rPr>
        <w:t xml:space="preserve"> ZY2025-ZB-CS1083 </w:t>
      </w:r>
      <w:r>
        <w:rPr>
          <w:rFonts w:hint="eastAsia" w:ascii="仿宋" w:hAnsi="仿宋" w:eastAsia="仿宋" w:cs="仿宋"/>
          <w:color w:val="000000"/>
          <w:kern w:val="0"/>
          <w:sz w:val="20"/>
          <w:szCs w:val="20"/>
          <w:highlight w:val="none"/>
          <w:lang w:val="en-US" w:eastAsia="zh-CN" w:bidi="ar"/>
        </w:rPr>
        <w:t>事宜，甲、乙双方本着平等、自愿的原则，经多次友好协商达成以下一致意见，订立本合同共同遵守。</w:t>
      </w:r>
    </w:p>
    <w:p w14:paraId="1DCA2BAB">
      <w:pPr>
        <w:keepNext w:val="0"/>
        <w:keepLines w:val="0"/>
        <w:pageBreakBefore w:val="0"/>
        <w:widowControl/>
        <w:numPr>
          <w:ilvl w:val="0"/>
          <w:numId w:val="1"/>
        </w:numPr>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服务内容</w:t>
      </w:r>
    </w:p>
    <w:p w14:paraId="3B6D8F9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default" w:ascii="仿宋" w:hAnsi="仿宋" w:eastAsia="仿宋" w:cs="仿宋"/>
          <w:color w:val="000000"/>
          <w:kern w:val="0"/>
          <w:sz w:val="20"/>
          <w:szCs w:val="20"/>
          <w:highlight w:val="none"/>
          <w:u w:val="single"/>
          <w:lang w:val="en-US" w:eastAsia="zh-CN" w:bidi="ar"/>
        </w:rPr>
      </w:pPr>
      <w:r>
        <w:rPr>
          <w:rFonts w:hint="eastAsia" w:ascii="仿宋" w:hAnsi="仿宋" w:eastAsia="仿宋" w:cs="仿宋"/>
          <w:color w:val="000000"/>
          <w:kern w:val="0"/>
          <w:sz w:val="20"/>
          <w:szCs w:val="20"/>
          <w:highlight w:val="none"/>
          <w:lang w:val="en-US" w:eastAsia="zh-CN" w:bidi="ar"/>
        </w:rPr>
        <w:t>（一）项目名称：</w:t>
      </w:r>
      <w:r>
        <w:rPr>
          <w:rFonts w:hint="eastAsia" w:ascii="仿宋" w:hAnsi="仿宋" w:eastAsia="仿宋" w:cs="仿宋"/>
          <w:color w:val="000000"/>
          <w:kern w:val="0"/>
          <w:sz w:val="20"/>
          <w:szCs w:val="20"/>
          <w:highlight w:val="none"/>
          <w:u w:val="single"/>
          <w:lang w:val="en-US" w:eastAsia="zh-CN" w:bidi="ar"/>
        </w:rPr>
        <w:t xml:space="preserve">周宋遗址项目、鱼包头项目资料整理（采购包2：考古发掘资料整理） </w:t>
      </w:r>
    </w:p>
    <w:p w14:paraId="2A835225">
      <w:pPr>
        <w:keepNext w:val="0"/>
        <w:keepLines w:val="0"/>
        <w:pageBreakBefore w:val="0"/>
        <w:widowControl/>
        <w:suppressLineNumbers w:val="0"/>
        <w:kinsoku/>
        <w:wordWrap w:val="0"/>
        <w:overflowPunct/>
        <w:topLinePunct w:val="0"/>
        <w:autoSpaceDE/>
        <w:autoSpaceDN/>
        <w:bidi w:val="0"/>
        <w:adjustRightInd/>
        <w:snapToGrid/>
        <w:spacing w:line="360" w:lineRule="auto"/>
        <w:ind w:firstLine="400" w:firstLineChars="200"/>
        <w:jc w:val="left"/>
        <w:textAlignment w:val="auto"/>
        <w:rPr>
          <w:rFonts w:hint="eastAsia" w:ascii="仿宋" w:hAnsi="仿宋" w:eastAsia="仿宋" w:cs="仿宋"/>
          <w:sz w:val="20"/>
          <w:szCs w:val="20"/>
          <w:highlight w:val="none"/>
          <w:lang w:val="en-US" w:eastAsia="zh-CN"/>
        </w:rPr>
      </w:pPr>
      <w:r>
        <w:rPr>
          <w:rFonts w:hint="eastAsia" w:ascii="仿宋" w:hAnsi="仿宋" w:eastAsia="仿宋" w:cs="仿宋"/>
          <w:color w:val="000000"/>
          <w:kern w:val="0"/>
          <w:sz w:val="20"/>
          <w:szCs w:val="20"/>
          <w:highlight w:val="none"/>
          <w:lang w:val="en-US" w:eastAsia="zh-CN" w:bidi="ar"/>
        </w:rPr>
        <w:t>（二）</w:t>
      </w:r>
      <w:r>
        <w:rPr>
          <w:rFonts w:hint="eastAsia" w:ascii="仿宋" w:hAnsi="仿宋" w:eastAsia="仿宋" w:cs="仿宋"/>
          <w:color w:val="000000"/>
          <w:kern w:val="0"/>
          <w:sz w:val="20"/>
          <w:szCs w:val="20"/>
          <w:highlight w:val="none"/>
          <w:u w:val="none"/>
          <w:lang w:val="en-US" w:eastAsia="zh-CN" w:bidi="ar"/>
        </w:rPr>
        <w:t>服务内容事项</w:t>
      </w:r>
      <w:r>
        <w:rPr>
          <w:rFonts w:hint="eastAsia" w:ascii="仿宋" w:hAnsi="仿宋" w:eastAsia="仿宋" w:cs="仿宋"/>
          <w:color w:val="000000"/>
          <w:kern w:val="0"/>
          <w:sz w:val="20"/>
          <w:szCs w:val="20"/>
          <w:highlight w:val="none"/>
          <w:lang w:val="en-US" w:eastAsia="zh-CN" w:bidi="ar"/>
        </w:rPr>
        <w:t>：</w:t>
      </w:r>
      <w:r>
        <w:rPr>
          <w:rFonts w:hint="eastAsia" w:ascii="仿宋" w:hAnsi="仿宋" w:eastAsia="仿宋" w:cs="仿宋"/>
          <w:color w:val="000000"/>
          <w:kern w:val="0"/>
          <w:sz w:val="20"/>
          <w:szCs w:val="20"/>
          <w:highlight w:val="none"/>
          <w:u w:val="single"/>
          <w:lang w:val="en-US" w:eastAsia="zh-CN" w:bidi="ar"/>
        </w:rPr>
        <w:t xml:space="preserve">                                                           </w:t>
      </w:r>
    </w:p>
    <w:p w14:paraId="6C8DC672">
      <w:pPr>
        <w:pStyle w:val="8"/>
        <w:ind w:firstLine="440"/>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二、服务要求：</w:t>
      </w:r>
    </w:p>
    <w:p w14:paraId="3C0FA2AA">
      <w:pPr>
        <w:pStyle w:val="8"/>
        <w:ind w:firstLine="440"/>
        <w:rPr>
          <w:rFonts w:hint="eastAsia" w:ascii="仿宋" w:hAnsi="仿宋" w:eastAsia="仿宋" w:cs="仿宋"/>
          <w:sz w:val="20"/>
          <w:szCs w:val="20"/>
          <w:highlight w:val="none"/>
          <w:u w:val="single"/>
          <w:lang w:val="en-US" w:eastAsia="zh-CN"/>
        </w:rPr>
      </w:pPr>
      <w:r>
        <w:rPr>
          <w:rFonts w:hint="eastAsia" w:ascii="仿宋" w:hAnsi="仿宋" w:eastAsia="仿宋" w:cs="仿宋"/>
          <w:b w:val="0"/>
          <w:bCs w:val="0"/>
          <w:color w:val="auto"/>
          <w:kern w:val="0"/>
          <w:sz w:val="20"/>
          <w:szCs w:val="20"/>
          <w:highlight w:val="none"/>
          <w:u w:val="single"/>
          <w:lang w:val="en-US" w:eastAsia="zh-CN" w:bidi="ar"/>
        </w:rPr>
        <w:t xml:space="preserve">   </w:t>
      </w:r>
      <w:r>
        <w:rPr>
          <w:rFonts w:hint="eastAsia" w:ascii="仿宋" w:hAnsi="仿宋" w:eastAsia="仿宋" w:cs="仿宋"/>
          <w:sz w:val="20"/>
          <w:szCs w:val="20"/>
          <w:highlight w:val="none"/>
          <w:u w:val="single"/>
          <w:lang w:val="en-US" w:eastAsia="zh-CN"/>
        </w:rPr>
        <w:t xml:space="preserve">                                                                            </w:t>
      </w:r>
    </w:p>
    <w:p w14:paraId="1E9BC830">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三、服务时间、地点及验收方式</w:t>
      </w:r>
    </w:p>
    <w:p w14:paraId="2C56ECB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1.服务时间：</w:t>
      </w:r>
    </w:p>
    <w:p w14:paraId="0F06CE5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lang w:val="en-US" w:eastAsia="zh-CN"/>
        </w:rPr>
      </w:pPr>
      <w:r>
        <w:rPr>
          <w:rFonts w:hint="eastAsia" w:ascii="仿宋" w:hAnsi="仿宋" w:eastAsia="仿宋" w:cs="仿宋"/>
          <w:b w:val="0"/>
          <w:bCs w:val="0"/>
          <w:color w:val="auto"/>
          <w:kern w:val="0"/>
          <w:sz w:val="20"/>
          <w:szCs w:val="20"/>
          <w:highlight w:val="none"/>
          <w:lang w:val="en-US" w:eastAsia="zh-CN" w:bidi="ar"/>
        </w:rPr>
        <w:t>采购包2（考古发掘资料整理）：12个月（从入场之日开始计算），中标供应商完成本项目全部工作并通过西安市文物保护考古研究院组织的验收。</w:t>
      </w:r>
    </w:p>
    <w:p w14:paraId="4ED3439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2.服务地点：采购人指定地点。</w:t>
      </w:r>
    </w:p>
    <w:p w14:paraId="3D213B2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3.质量标准：符合《田野考古工作规程》以及采购人相关要求</w:t>
      </w:r>
    </w:p>
    <w:p w14:paraId="25563844">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b w:val="0"/>
          <w:bCs w:val="0"/>
          <w:color w:val="auto"/>
          <w:kern w:val="0"/>
          <w:sz w:val="20"/>
          <w:szCs w:val="20"/>
          <w:highlight w:val="none"/>
          <w:lang w:val="en-US" w:eastAsia="zh-CN" w:bidi="ar"/>
        </w:rPr>
      </w:pPr>
      <w:r>
        <w:rPr>
          <w:rFonts w:hint="eastAsia" w:ascii="仿宋" w:hAnsi="仿宋" w:eastAsia="仿宋" w:cs="仿宋"/>
          <w:b w:val="0"/>
          <w:bCs w:val="0"/>
          <w:color w:val="auto"/>
          <w:kern w:val="0"/>
          <w:sz w:val="20"/>
          <w:szCs w:val="20"/>
          <w:highlight w:val="none"/>
          <w:lang w:val="en-US" w:eastAsia="zh-CN" w:bidi="ar"/>
        </w:rPr>
        <w:t>4.验收标准：按照《中华人民共和国文物保护法》、《田野考古工作规程》及其他国家有关强制性和推荐性技术标准的要求进行验收。</w:t>
      </w:r>
    </w:p>
    <w:p w14:paraId="1D260E02">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四、合同价款及付款方式</w:t>
      </w:r>
    </w:p>
    <w:p w14:paraId="7E0EA9BE">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2.1本合同价款人民币¥</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u w:val="none"/>
          <w:lang w:val="en-US" w:eastAsia="zh-CN" w:bidi="ar"/>
        </w:rPr>
        <w:t>元</w:t>
      </w:r>
      <w:r>
        <w:rPr>
          <w:rFonts w:hint="eastAsia" w:ascii="仿宋" w:hAnsi="仿宋" w:eastAsia="仿宋" w:cs="仿宋"/>
          <w:color w:val="000000"/>
          <w:kern w:val="0"/>
          <w:sz w:val="20"/>
          <w:szCs w:val="20"/>
          <w:highlight w:val="none"/>
          <w:lang w:val="en-US" w:eastAsia="zh-CN" w:bidi="ar"/>
        </w:rPr>
        <w:t xml:space="preserve"> ，大写：</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元整，该价款为含税价，包含制作费、人工费、税金等有关本项目的所有费用。</w:t>
      </w:r>
    </w:p>
    <w:p w14:paraId="5C63DD3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2.2乙方指定账户：</w:t>
      </w:r>
    </w:p>
    <w:p w14:paraId="14305DC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开户名称：</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                                 </w:t>
      </w:r>
    </w:p>
    <w:p w14:paraId="712C923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开户银行：</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                                     </w:t>
      </w:r>
    </w:p>
    <w:p w14:paraId="58819B2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开户账号：</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                                    </w:t>
      </w:r>
    </w:p>
    <w:p w14:paraId="2546ABD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2.3付款方式：</w:t>
      </w:r>
    </w:p>
    <w:p w14:paraId="2DC793C1">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采购包2</w:t>
      </w:r>
      <w:r>
        <w:rPr>
          <w:rFonts w:hint="eastAsia" w:ascii="仿宋" w:hAnsi="仿宋" w:eastAsia="仿宋" w:cs="仿宋"/>
          <w:b w:val="0"/>
          <w:bCs w:val="0"/>
          <w:color w:val="auto"/>
          <w:kern w:val="0"/>
          <w:sz w:val="20"/>
          <w:szCs w:val="20"/>
          <w:highlight w:val="none"/>
          <w:lang w:val="en-US" w:eastAsia="zh-CN" w:bidi="ar"/>
        </w:rPr>
        <w:t>（考古发掘资料整理）：</w:t>
      </w:r>
    </w:p>
    <w:p w14:paraId="297DF116">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项目工作经费的拨付分两期。</w:t>
      </w:r>
    </w:p>
    <w:p w14:paraId="582E2D3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1.合同签订生效后，采购人向供应商拨付第一期工作经费，为合同总价的80%。</w:t>
      </w:r>
    </w:p>
    <w:p w14:paraId="5E151F8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2.供应商完成所有工作，通过采购人组织的结项验收且移交所有原始资料、文物以及全部成果资料后，采购人向供应商拨付第二期工作经费，为合同总价的20%。</w:t>
      </w:r>
    </w:p>
    <w:p w14:paraId="23B21372">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3.每次付款前，供应商须提前提供有效发票。</w:t>
      </w:r>
    </w:p>
    <w:p w14:paraId="60DAA930">
      <w:pPr>
        <w:pStyle w:val="3"/>
        <w:spacing w:line="360" w:lineRule="auto"/>
        <w:ind w:left="0" w:leftChars="0" w:firstLine="402" w:firstLineChars="200"/>
        <w:rPr>
          <w:rFonts w:hint="eastAsia" w:ascii="仿宋" w:hAnsi="仿宋" w:eastAsia="仿宋" w:cs="仿宋"/>
          <w:b/>
          <w:bCs/>
          <w:color w:val="000000"/>
          <w:kern w:val="0"/>
          <w:sz w:val="20"/>
          <w:szCs w:val="20"/>
          <w:highlight w:val="none"/>
          <w:lang w:val="en-US" w:eastAsia="zh-CN" w:bidi="ar"/>
        </w:rPr>
      </w:pPr>
      <w:r>
        <w:rPr>
          <w:rFonts w:hint="eastAsia" w:ascii="仿宋" w:hAnsi="仿宋" w:eastAsia="仿宋" w:cs="仿宋"/>
          <w:b/>
          <w:bCs/>
          <w:color w:val="000000"/>
          <w:kern w:val="0"/>
          <w:sz w:val="20"/>
          <w:szCs w:val="20"/>
          <w:highlight w:val="none"/>
          <w:lang w:val="en-US" w:eastAsia="zh-CN" w:bidi="ar"/>
        </w:rPr>
        <w:t>四、版权归属</w:t>
      </w:r>
    </w:p>
    <w:p w14:paraId="5DA59680">
      <w:pPr>
        <w:pStyle w:val="3"/>
        <w:spacing w:line="360" w:lineRule="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本项目最终版权归甲方所有。未经甲方书面同意，乙方不得擅自使用。</w:t>
      </w:r>
    </w:p>
    <w:p w14:paraId="2739BE4E">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五、双方的权利和义务 </w:t>
      </w:r>
    </w:p>
    <w:p w14:paraId="12AFC5E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（一）甲方的权利和义务 </w:t>
      </w:r>
    </w:p>
    <w:p w14:paraId="0298135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1.甲方有权对乙方提交内容的进行审查，并提出相应修改意见； </w:t>
      </w:r>
    </w:p>
    <w:p w14:paraId="3F56863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2.甲方有权根据本合同所约定的内容及标准，在不影响乙方工作的前提下检查乙方提供的服务质量，如乙方提供的服务质量不符合本合同的约定，甲方有权要求乙方在指定时间内作出补充或修正； </w:t>
      </w:r>
    </w:p>
    <w:p w14:paraId="2752434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3.甲方应依据本合同规定，按时足额向乙方支付合同价款；</w:t>
      </w:r>
    </w:p>
    <w:p w14:paraId="244DA7E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4.合同执行过程中，甲方如需变更项目计划，应提前以书面形式告知乙方； </w:t>
      </w:r>
    </w:p>
    <w:p w14:paraId="680B950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5.甲方应积极配合、协助乙方完成本合同约定事项。 </w:t>
      </w:r>
    </w:p>
    <w:p w14:paraId="262119B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（二）乙方的权利和义务 </w:t>
      </w:r>
    </w:p>
    <w:p w14:paraId="142DD0E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1.乙方必须按合同约定的服务内容及标准向甲方提供相应服务； </w:t>
      </w:r>
    </w:p>
    <w:p w14:paraId="17E134B9">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2.乙方对本合同委托范围内的技术服务的完整性以及内容负责；</w:t>
      </w:r>
    </w:p>
    <w:p w14:paraId="4970EF6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3.乙方应按照保密要求做好保密工作；</w:t>
      </w:r>
    </w:p>
    <w:p w14:paraId="3883ACA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4.依据国家有关法律法规的规定进行相应技术工作； </w:t>
      </w:r>
    </w:p>
    <w:p w14:paraId="486550A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4.乙方有权要求甲方按时足额支付合同费用； </w:t>
      </w:r>
    </w:p>
    <w:p w14:paraId="469A360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5.乙方应确保本次项目安全、顺利完成； </w:t>
      </w:r>
    </w:p>
    <w:p w14:paraId="200E2EA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6.如因不可抗力，如恶劣气候或灾害、国家行为等导致服务内容不能如期完成的，乙方应及时通知甲方，由双方另行协商处理。 </w:t>
      </w:r>
    </w:p>
    <w:p w14:paraId="58169C4A">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六、质量保证 </w:t>
      </w:r>
    </w:p>
    <w:p w14:paraId="0C4DDA3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乙方所供服务必须执行下列条款： </w:t>
      </w:r>
    </w:p>
    <w:p w14:paraId="6309EB7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（一）服务方案和方式科学、可行，人员配置合理，全面满足要求。 </w:t>
      </w:r>
    </w:p>
    <w:p w14:paraId="3F6754B9">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（二）符合国家有关服务规范要求，确保各项服务达到最佳效果。 </w:t>
      </w:r>
    </w:p>
    <w:p w14:paraId="64C66CC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（三）乙方提供的服务，若发生侵权而产生的一切后果，由乙方负责。甲方保留索赔权利。 </w:t>
      </w:r>
    </w:p>
    <w:p w14:paraId="22F06653">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七、验收 </w:t>
      </w:r>
    </w:p>
    <w:p w14:paraId="1D8C550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（一）项目最终验收达不到磋商文件要求和响应文件承诺及国家或行业标准，或在使用中发现采购人不能容忍的缺陷等，将视为验收不合格，供应商应在人要求的时间内无条件完善或赔付甲方损失。</w:t>
      </w:r>
    </w:p>
    <w:p w14:paraId="3453954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（二）若发现供应商有弄虚作假的及在项目实施阶段故意或随意夸大服务，本合同解除，供应商赔偿采购人相应的损失。</w:t>
      </w:r>
    </w:p>
    <w:p w14:paraId="2755DBD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（三）验收标准：按照《中华人民共和国文物保护法》、《田野考古工作规程》及其他国家有关强制性和推荐性技术标准的要求进行验收。</w:t>
      </w:r>
    </w:p>
    <w:p w14:paraId="2F6E000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（四）验收合格后，填写验收单，双方签字生效。</w:t>
      </w:r>
    </w:p>
    <w:p w14:paraId="3F8CAB8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（五）验收依据：</w:t>
      </w:r>
    </w:p>
    <w:p w14:paraId="799507E8">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1.合同文本；</w:t>
      </w:r>
    </w:p>
    <w:p w14:paraId="5E52749D">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2.响应文件及磋商文件；</w:t>
      </w:r>
    </w:p>
    <w:p w14:paraId="0592DF8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3.国家和行业制定的相应标准和规范。</w:t>
      </w:r>
    </w:p>
    <w:p w14:paraId="077CB10C">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lang w:val="en-US"/>
        </w:rPr>
      </w:pPr>
      <w:r>
        <w:rPr>
          <w:rFonts w:hint="eastAsia" w:ascii="仿宋" w:hAnsi="仿宋" w:eastAsia="仿宋" w:cs="仿宋"/>
          <w:b/>
          <w:bCs/>
          <w:color w:val="000000"/>
          <w:kern w:val="0"/>
          <w:sz w:val="20"/>
          <w:szCs w:val="20"/>
          <w:highlight w:val="none"/>
          <w:lang w:val="en-US" w:eastAsia="zh-CN" w:bidi="ar"/>
        </w:rPr>
        <w:t xml:space="preserve">八、违约责任 </w:t>
      </w:r>
    </w:p>
    <w:p w14:paraId="06FB992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（一）按《中华人民共和国民法典》中的相关条款执行。 </w:t>
      </w:r>
    </w:p>
    <w:p w14:paraId="1C0A262E">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w:t>
      </w:r>
    </w:p>
    <w:p w14:paraId="3BC95CA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同时，政府采购监管部门有权依据《政府采购法》及相关法律法规对乙方的违法行为进行相应的处罚。 </w:t>
      </w:r>
    </w:p>
    <w:p w14:paraId="3437B9FC">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（三）在本合同履行过程中，双方因违约或造成对方经济、社会效益等损失的应当赔偿。  </w:t>
      </w:r>
    </w:p>
    <w:p w14:paraId="4E8651A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（四）乙方提供的服务未达到采购需求，按照总价款</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%赔偿违约金，并按照合同的内容赔偿甲方损失。 </w:t>
      </w:r>
    </w:p>
    <w:p w14:paraId="72FB7934">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（五）未经甲方同意，乙方不得擅自将本合同服务转包第三方承担。 </w:t>
      </w:r>
    </w:p>
    <w:p w14:paraId="55D98140">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九、保密条款 </w:t>
      </w:r>
    </w:p>
    <w:p w14:paraId="37BC324A">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 </w:t>
      </w:r>
    </w:p>
    <w:p w14:paraId="14E9A7FE">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甲方有义务保护乙方的知识产权，未经乙方同意，不得将乙方交付的具有知识产权性质的成果文件、资料向第三方转让或用于本合同以外的项目。如发生以上情况，乙方有权索赔，但甲方依据相关法定职责对外公开的除外。 </w:t>
      </w:r>
    </w:p>
    <w:p w14:paraId="3EC5C014">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（三）本条款为独立条款，本合同的无效、变更、解除和终止均不影响本条款的效力。 </w:t>
      </w:r>
    </w:p>
    <w:p w14:paraId="047F36A4">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十、知识产权 </w:t>
      </w:r>
    </w:p>
    <w:p w14:paraId="60C1C4D5">
      <w:pPr>
        <w:pStyle w:val="8"/>
        <w:ind w:firstLine="440"/>
        <w:rPr>
          <w:rFonts w:hint="eastAsia" w:ascii="仿宋" w:hAnsi="仿宋" w:eastAsia="仿宋" w:cs="仿宋"/>
          <w:sz w:val="20"/>
          <w:szCs w:val="20"/>
        </w:rPr>
      </w:pPr>
      <w:r>
        <w:rPr>
          <w:rFonts w:hint="eastAsia" w:ascii="仿宋" w:hAnsi="仿宋" w:eastAsia="仿宋" w:cs="仿宋"/>
          <w:sz w:val="20"/>
          <w:szCs w:val="20"/>
        </w:rPr>
        <w:t>1.采购人在中华人民共和国境内使用成交供应商提供的服务时免受第三方提出的侵犯其专利权或其它知识产权的起诉。如果第三方提出侵权指控，成交供应商应承担由此而引起的一切法律责任和费用。</w:t>
      </w:r>
    </w:p>
    <w:p w14:paraId="252C2FEF">
      <w:pPr>
        <w:pStyle w:val="8"/>
        <w:ind w:firstLine="440"/>
        <w:rPr>
          <w:rFonts w:hint="eastAsia" w:ascii="仿宋" w:hAnsi="仿宋" w:eastAsia="仿宋" w:cs="仿宋"/>
          <w:sz w:val="20"/>
          <w:szCs w:val="20"/>
        </w:rPr>
      </w:pPr>
      <w:r>
        <w:rPr>
          <w:rFonts w:hint="eastAsia" w:ascii="仿宋" w:hAnsi="仿宋" w:eastAsia="仿宋" w:cs="仿宋"/>
          <w:sz w:val="20"/>
          <w:szCs w:val="20"/>
        </w:rPr>
        <w:t>注：（若涉及软件开发等服务类项目知识产权的，知识产权归采购人所有）。</w:t>
      </w:r>
    </w:p>
    <w:p w14:paraId="66CEE768">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十一、不可抗力因素 </w:t>
      </w:r>
    </w:p>
    <w:p w14:paraId="7FF397EE">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 </w:t>
      </w:r>
    </w:p>
    <w:p w14:paraId="2F4D913C">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十二、争议解决 </w:t>
      </w:r>
    </w:p>
    <w:p w14:paraId="1D4766D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（一）本合同在履行过程中发生的争议，由甲、乙双方当事人协商解决，协商不成的按下列第 2 种方式解决： </w:t>
      </w:r>
    </w:p>
    <w:p w14:paraId="0FDA0F2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1、提交西安仲裁委员会仲裁； </w:t>
      </w:r>
    </w:p>
    <w:p w14:paraId="1D99F88B">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2、依法向甲方所在地人民法院起诉。 </w:t>
      </w:r>
    </w:p>
    <w:p w14:paraId="32709577">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（二）本条款为独立条款，本合同的无效、变更、解除和终止均不影响本条款的效力。 </w:t>
      </w:r>
    </w:p>
    <w:p w14:paraId="71F76BCB">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十三、合同变更 </w:t>
      </w:r>
    </w:p>
    <w:p w14:paraId="61D4F015">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4F574789">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十四、合同生效 </w:t>
      </w:r>
    </w:p>
    <w:p w14:paraId="36CCE63F">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本合同一式 </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份，甲方持 </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份，乙方持</w:t>
      </w:r>
      <w:r>
        <w:rPr>
          <w:rFonts w:hint="eastAsia" w:ascii="仿宋" w:hAnsi="仿宋" w:eastAsia="仿宋" w:cs="仿宋"/>
          <w:color w:val="000000"/>
          <w:kern w:val="0"/>
          <w:sz w:val="20"/>
          <w:szCs w:val="20"/>
          <w:highlight w:val="none"/>
          <w:u w:val="single"/>
          <w:lang w:val="en-US" w:eastAsia="zh-CN" w:bidi="ar"/>
        </w:rPr>
        <w:t xml:space="preserve">   </w:t>
      </w:r>
      <w:r>
        <w:rPr>
          <w:rFonts w:hint="eastAsia" w:ascii="仿宋" w:hAnsi="仿宋" w:eastAsia="仿宋" w:cs="仿宋"/>
          <w:color w:val="000000"/>
          <w:kern w:val="0"/>
          <w:sz w:val="20"/>
          <w:szCs w:val="20"/>
          <w:highlight w:val="none"/>
          <w:lang w:val="en-US" w:eastAsia="zh-CN" w:bidi="ar"/>
        </w:rPr>
        <w:t xml:space="preserve">份，本合同甲、乙双方签字盖章后生效，合同执行完毕后，自动失效（合同的服务承诺则长期有效）。 </w:t>
      </w:r>
    </w:p>
    <w:p w14:paraId="4A722AC6">
      <w:pPr>
        <w:keepNext w:val="0"/>
        <w:keepLines w:val="0"/>
        <w:pageBreakBefore w:val="0"/>
        <w:widowControl/>
        <w:suppressLineNumbers w:val="0"/>
        <w:kinsoku/>
        <w:wordWrap/>
        <w:overflowPunct/>
        <w:topLinePunct w:val="0"/>
        <w:autoSpaceDE/>
        <w:autoSpaceDN/>
        <w:bidi w:val="0"/>
        <w:adjustRightInd/>
        <w:spacing w:line="360" w:lineRule="auto"/>
        <w:ind w:firstLine="402" w:firstLineChars="200"/>
        <w:jc w:val="left"/>
        <w:textAlignment w:val="auto"/>
        <w:rPr>
          <w:rFonts w:hint="eastAsia" w:ascii="仿宋" w:hAnsi="仿宋" w:eastAsia="仿宋" w:cs="仿宋"/>
          <w:sz w:val="20"/>
          <w:szCs w:val="20"/>
          <w:highlight w:val="none"/>
        </w:rPr>
      </w:pPr>
      <w:r>
        <w:rPr>
          <w:rFonts w:hint="eastAsia" w:ascii="仿宋" w:hAnsi="仿宋" w:eastAsia="仿宋" w:cs="仿宋"/>
          <w:b/>
          <w:bCs/>
          <w:color w:val="000000"/>
          <w:kern w:val="0"/>
          <w:sz w:val="20"/>
          <w:szCs w:val="20"/>
          <w:highlight w:val="none"/>
          <w:lang w:val="en-US" w:eastAsia="zh-CN" w:bidi="ar"/>
        </w:rPr>
        <w:t xml:space="preserve">十五、其他事项 </w:t>
      </w:r>
    </w:p>
    <w:p w14:paraId="65908649">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（一）西安市财政局政府采购管理处在合同的履行期间以及履行期后，可以随时检查项目的执行情况，对采购标准、采购内容进行调查核实，并对发现的问题进行处理。 </w:t>
      </w:r>
    </w:p>
    <w:p w14:paraId="75CE8163">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sz w:val="20"/>
          <w:szCs w:val="20"/>
          <w:highlight w:val="none"/>
        </w:rPr>
      </w:pPr>
      <w:r>
        <w:rPr>
          <w:rFonts w:hint="eastAsia" w:ascii="仿宋" w:hAnsi="仿宋" w:eastAsia="仿宋" w:cs="仿宋"/>
          <w:color w:val="000000"/>
          <w:kern w:val="0"/>
          <w:sz w:val="20"/>
          <w:szCs w:val="20"/>
          <w:highlight w:val="none"/>
          <w:lang w:val="en-US" w:eastAsia="zh-CN" w:bidi="ar"/>
        </w:rPr>
        <w:t xml:space="preserve">（二）采购文件、响应文件、澄清表（函）、成交通知书、合同附件均成为合同不可分割的部分。 </w:t>
      </w:r>
    </w:p>
    <w:p w14:paraId="3B7DD9B0">
      <w:pPr>
        <w:keepNext w:val="0"/>
        <w:keepLines w:val="0"/>
        <w:pageBreakBefore w:val="0"/>
        <w:widowControl/>
        <w:suppressLineNumbers w:val="0"/>
        <w:kinsoku/>
        <w:wordWrap/>
        <w:overflowPunct/>
        <w:topLinePunct w:val="0"/>
        <w:autoSpaceDE/>
        <w:autoSpaceDN/>
        <w:bidi w:val="0"/>
        <w:adjustRightInd/>
        <w:spacing w:line="360" w:lineRule="auto"/>
        <w:ind w:firstLine="400" w:firstLineChars="200"/>
        <w:jc w:val="left"/>
        <w:textAlignment w:val="auto"/>
        <w:rPr>
          <w:rFonts w:hint="eastAsia" w:ascii="仿宋" w:hAnsi="仿宋" w:eastAsia="仿宋" w:cs="仿宋"/>
          <w:color w:val="000000"/>
          <w:kern w:val="0"/>
          <w:sz w:val="20"/>
          <w:szCs w:val="20"/>
          <w:highlight w:val="none"/>
          <w:lang w:val="en-US" w:eastAsia="zh-CN" w:bidi="ar"/>
        </w:rPr>
      </w:pPr>
      <w:r>
        <w:rPr>
          <w:rFonts w:hint="eastAsia" w:ascii="仿宋" w:hAnsi="仿宋" w:eastAsia="仿宋" w:cs="仿宋"/>
          <w:color w:val="000000"/>
          <w:kern w:val="0"/>
          <w:sz w:val="20"/>
          <w:szCs w:val="20"/>
          <w:highlight w:val="none"/>
          <w:lang w:val="en-US" w:eastAsia="zh-CN" w:bidi="ar"/>
        </w:rPr>
        <w:t>（三）合同未尽事宜，由甲、乙双方协商确认后签订政府采购补充合同，与原合同具有同等法律效力。</w:t>
      </w:r>
    </w:p>
    <w:p w14:paraId="07334F48">
      <w:pPr>
        <w:pStyle w:val="3"/>
        <w:rPr>
          <w:rFonts w:hint="eastAsia" w:ascii="仿宋" w:hAnsi="仿宋" w:eastAsia="仿宋" w:cs="仿宋"/>
          <w:color w:val="000000"/>
          <w:kern w:val="0"/>
          <w:sz w:val="20"/>
          <w:szCs w:val="20"/>
          <w:highlight w:val="none"/>
          <w:lang w:val="en-US" w:eastAsia="zh-CN" w:bidi="ar"/>
        </w:rPr>
      </w:pPr>
    </w:p>
    <w:p w14:paraId="3F8F022D">
      <w:pPr>
        <w:pStyle w:val="3"/>
        <w:rPr>
          <w:rFonts w:hint="eastAsia" w:ascii="仿宋" w:hAnsi="仿宋" w:eastAsia="仿宋" w:cs="仿宋"/>
          <w:sz w:val="20"/>
          <w:szCs w:val="20"/>
          <w:highlight w:val="none"/>
          <w:lang w:val="en-US" w:eastAsia="zh-CN"/>
        </w:rPr>
      </w:pPr>
    </w:p>
    <w:tbl>
      <w:tblPr>
        <w:tblStyle w:val="10"/>
        <w:tblW w:w="8099"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048"/>
        <w:gridCol w:w="4051"/>
      </w:tblGrid>
      <w:tr w14:paraId="3FF9615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96" w:hRule="atLeast"/>
          <w:jc w:val="center"/>
        </w:trPr>
        <w:tc>
          <w:tcPr>
            <w:tcW w:w="4048" w:type="dxa"/>
            <w:noWrap w:val="0"/>
            <w:vAlign w:val="top"/>
          </w:tcPr>
          <w:p w14:paraId="5A6AF11A">
            <w:pPr>
              <w:pStyle w:val="9"/>
              <w:keepNext w:val="0"/>
              <w:keepLines w:val="0"/>
              <w:pageBreakBefore w:val="0"/>
              <w:kinsoku/>
              <w:wordWrap/>
              <w:overflowPunct/>
              <w:topLinePunct w:val="0"/>
              <w:autoSpaceDE/>
              <w:autoSpaceDN/>
              <w:bidi w:val="0"/>
              <w:adjustRightInd/>
              <w:spacing w:line="360" w:lineRule="auto"/>
              <w:ind w:left="36" w:firstLine="312" w:firstLineChars="200"/>
              <w:textAlignment w:val="auto"/>
              <w:rPr>
                <w:rFonts w:hint="eastAsia" w:ascii="仿宋" w:hAnsi="仿宋" w:eastAsia="仿宋" w:cs="仿宋"/>
                <w:sz w:val="20"/>
                <w:szCs w:val="20"/>
                <w:highlight w:val="none"/>
              </w:rPr>
            </w:pPr>
            <w:r>
              <w:rPr>
                <w:rFonts w:hint="eastAsia" w:ascii="仿宋" w:hAnsi="仿宋" w:eastAsia="仿宋" w:cs="仿宋"/>
                <w:spacing w:val="-22"/>
                <w:sz w:val="20"/>
                <w:szCs w:val="20"/>
                <w:highlight w:val="none"/>
              </w:rPr>
              <w:t>甲方名称（盖章）</w:t>
            </w:r>
            <w:r>
              <w:rPr>
                <w:rFonts w:hint="eastAsia" w:ascii="仿宋" w:hAnsi="仿宋" w:eastAsia="仿宋" w:cs="仿宋"/>
                <w:spacing w:val="-22"/>
                <w:sz w:val="20"/>
                <w:szCs w:val="20"/>
                <w:highlight w:val="none"/>
                <w:lang w:eastAsia="zh-CN"/>
              </w:rPr>
              <w:t>：</w:t>
            </w:r>
          </w:p>
        </w:tc>
        <w:tc>
          <w:tcPr>
            <w:tcW w:w="4051" w:type="dxa"/>
            <w:noWrap w:val="0"/>
            <w:vAlign w:val="top"/>
          </w:tcPr>
          <w:p w14:paraId="7CB94A3F">
            <w:pPr>
              <w:pStyle w:val="9"/>
              <w:keepNext w:val="0"/>
              <w:keepLines w:val="0"/>
              <w:pageBreakBefore w:val="0"/>
              <w:kinsoku/>
              <w:wordWrap/>
              <w:overflowPunct/>
              <w:topLinePunct w:val="0"/>
              <w:autoSpaceDE/>
              <w:autoSpaceDN/>
              <w:bidi w:val="0"/>
              <w:adjustRightInd/>
              <w:spacing w:line="360" w:lineRule="auto"/>
              <w:ind w:firstLine="308" w:firstLineChars="200"/>
              <w:jc w:val="both"/>
              <w:textAlignment w:val="auto"/>
              <w:rPr>
                <w:rFonts w:hint="eastAsia" w:ascii="仿宋" w:hAnsi="仿宋" w:eastAsia="仿宋" w:cs="仿宋"/>
                <w:spacing w:val="-23"/>
                <w:sz w:val="20"/>
                <w:szCs w:val="20"/>
                <w:highlight w:val="none"/>
                <w:lang w:eastAsia="zh-CN"/>
              </w:rPr>
            </w:pPr>
            <w:r>
              <w:rPr>
                <w:rFonts w:hint="eastAsia" w:ascii="仿宋" w:hAnsi="仿宋" w:eastAsia="仿宋" w:cs="仿宋"/>
                <w:spacing w:val="-23"/>
                <w:sz w:val="20"/>
                <w:szCs w:val="20"/>
                <w:highlight w:val="none"/>
              </w:rPr>
              <w:t>乙方名称（盖章）</w:t>
            </w:r>
            <w:r>
              <w:rPr>
                <w:rFonts w:hint="eastAsia" w:ascii="仿宋" w:hAnsi="仿宋" w:eastAsia="仿宋" w:cs="仿宋"/>
                <w:spacing w:val="-23"/>
                <w:sz w:val="20"/>
                <w:szCs w:val="20"/>
                <w:highlight w:val="none"/>
                <w:lang w:eastAsia="zh-CN"/>
              </w:rPr>
              <w:t>：</w:t>
            </w:r>
          </w:p>
          <w:p w14:paraId="494C6DF1">
            <w:pPr>
              <w:pStyle w:val="9"/>
              <w:keepNext w:val="0"/>
              <w:keepLines w:val="0"/>
              <w:pageBreakBefore w:val="0"/>
              <w:kinsoku/>
              <w:wordWrap/>
              <w:overflowPunct/>
              <w:topLinePunct w:val="0"/>
              <w:autoSpaceDE/>
              <w:autoSpaceDN/>
              <w:bidi w:val="0"/>
              <w:adjustRightInd/>
              <w:spacing w:line="360" w:lineRule="auto"/>
              <w:ind w:firstLine="308" w:firstLineChars="200"/>
              <w:jc w:val="both"/>
              <w:textAlignment w:val="auto"/>
              <w:rPr>
                <w:rFonts w:hint="eastAsia" w:ascii="仿宋" w:hAnsi="仿宋" w:eastAsia="仿宋" w:cs="仿宋"/>
                <w:spacing w:val="-23"/>
                <w:sz w:val="20"/>
                <w:szCs w:val="20"/>
                <w:highlight w:val="none"/>
                <w:lang w:val="en-US" w:eastAsia="zh-CN"/>
              </w:rPr>
            </w:pPr>
          </w:p>
        </w:tc>
      </w:tr>
      <w:tr w14:paraId="4F3DDB4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142" w:hRule="atLeast"/>
          <w:jc w:val="center"/>
        </w:trPr>
        <w:tc>
          <w:tcPr>
            <w:tcW w:w="4048" w:type="dxa"/>
            <w:noWrap w:val="0"/>
            <w:vAlign w:val="top"/>
          </w:tcPr>
          <w:p w14:paraId="6AD01097">
            <w:pPr>
              <w:pStyle w:val="9"/>
              <w:keepNext w:val="0"/>
              <w:keepLines w:val="0"/>
              <w:pageBreakBefore w:val="0"/>
              <w:kinsoku/>
              <w:wordWrap/>
              <w:overflowPunct/>
              <w:topLinePunct w:val="0"/>
              <w:autoSpaceDE/>
              <w:autoSpaceDN/>
              <w:bidi w:val="0"/>
              <w:adjustRightInd/>
              <w:spacing w:before="114" w:line="360" w:lineRule="auto"/>
              <w:ind w:firstLine="392" w:firstLineChars="200"/>
              <w:textAlignment w:val="auto"/>
              <w:rPr>
                <w:rFonts w:hint="eastAsia" w:ascii="仿宋" w:hAnsi="仿宋" w:eastAsia="仿宋" w:cs="仿宋"/>
                <w:sz w:val="20"/>
                <w:szCs w:val="20"/>
                <w:highlight w:val="none"/>
              </w:rPr>
            </w:pPr>
            <w:r>
              <w:rPr>
                <w:rFonts w:hint="eastAsia" w:ascii="仿宋" w:hAnsi="仿宋" w:eastAsia="仿宋" w:cs="仿宋"/>
                <w:spacing w:val="-2"/>
                <w:sz w:val="20"/>
                <w:szCs w:val="20"/>
                <w:highlight w:val="none"/>
                <w:lang w:val="en-US" w:eastAsia="zh-CN"/>
              </w:rPr>
              <w:t>法定</w:t>
            </w:r>
            <w:r>
              <w:rPr>
                <w:rFonts w:hint="eastAsia" w:ascii="仿宋" w:hAnsi="仿宋" w:eastAsia="仿宋" w:cs="仿宋"/>
                <w:spacing w:val="-2"/>
                <w:sz w:val="20"/>
                <w:szCs w:val="20"/>
                <w:highlight w:val="none"/>
              </w:rPr>
              <w:t>代表人</w:t>
            </w:r>
            <w:r>
              <w:rPr>
                <w:rFonts w:hint="eastAsia" w:ascii="仿宋" w:hAnsi="仿宋" w:eastAsia="仿宋" w:cs="仿宋"/>
                <w:spacing w:val="-2"/>
                <w:sz w:val="20"/>
                <w:szCs w:val="20"/>
                <w:highlight w:val="none"/>
                <w:lang w:val="en-US" w:eastAsia="zh-CN"/>
              </w:rPr>
              <w:t>或授权代表</w:t>
            </w:r>
            <w:r>
              <w:rPr>
                <w:rFonts w:hint="eastAsia" w:ascii="仿宋" w:hAnsi="仿宋" w:eastAsia="仿宋" w:cs="仿宋"/>
                <w:spacing w:val="-2"/>
                <w:sz w:val="20"/>
                <w:szCs w:val="20"/>
                <w:highlight w:val="none"/>
              </w:rPr>
              <w:t>（签字</w:t>
            </w:r>
            <w:r>
              <w:rPr>
                <w:rFonts w:hint="eastAsia" w:ascii="仿宋" w:hAnsi="仿宋" w:eastAsia="仿宋" w:cs="仿宋"/>
                <w:spacing w:val="-2"/>
                <w:sz w:val="20"/>
                <w:szCs w:val="20"/>
                <w:highlight w:val="none"/>
                <w:lang w:val="en-US" w:eastAsia="zh-CN"/>
              </w:rPr>
              <w:t>或盖章</w:t>
            </w:r>
            <w:r>
              <w:rPr>
                <w:rFonts w:hint="eastAsia" w:ascii="仿宋" w:hAnsi="仿宋" w:eastAsia="仿宋" w:cs="仿宋"/>
                <w:spacing w:val="-33"/>
                <w:sz w:val="20"/>
                <w:szCs w:val="20"/>
                <w:highlight w:val="none"/>
              </w:rPr>
              <w:t>）：</w:t>
            </w:r>
          </w:p>
        </w:tc>
        <w:tc>
          <w:tcPr>
            <w:tcW w:w="4051" w:type="dxa"/>
            <w:noWrap w:val="0"/>
            <w:vAlign w:val="top"/>
          </w:tcPr>
          <w:p w14:paraId="00F41EC5">
            <w:pPr>
              <w:pStyle w:val="9"/>
              <w:keepNext w:val="0"/>
              <w:keepLines w:val="0"/>
              <w:pageBreakBefore w:val="0"/>
              <w:kinsoku/>
              <w:wordWrap/>
              <w:overflowPunct/>
              <w:topLinePunct w:val="0"/>
              <w:autoSpaceDE/>
              <w:autoSpaceDN/>
              <w:bidi w:val="0"/>
              <w:adjustRightInd/>
              <w:spacing w:before="114" w:line="360" w:lineRule="auto"/>
              <w:ind w:firstLine="392" w:firstLineChars="200"/>
              <w:jc w:val="both"/>
              <w:textAlignment w:val="auto"/>
              <w:rPr>
                <w:rFonts w:hint="eastAsia" w:ascii="仿宋" w:hAnsi="仿宋" w:eastAsia="仿宋" w:cs="仿宋"/>
                <w:sz w:val="20"/>
                <w:szCs w:val="20"/>
                <w:highlight w:val="none"/>
              </w:rPr>
            </w:pPr>
            <w:r>
              <w:rPr>
                <w:rFonts w:hint="eastAsia" w:ascii="仿宋" w:hAnsi="仿宋" w:eastAsia="仿宋" w:cs="仿宋"/>
                <w:spacing w:val="-2"/>
                <w:sz w:val="20"/>
                <w:szCs w:val="20"/>
                <w:highlight w:val="none"/>
                <w:lang w:val="en-US" w:eastAsia="zh-CN"/>
              </w:rPr>
              <w:t>法定</w:t>
            </w:r>
            <w:r>
              <w:rPr>
                <w:rFonts w:hint="eastAsia" w:ascii="仿宋" w:hAnsi="仿宋" w:eastAsia="仿宋" w:cs="仿宋"/>
                <w:spacing w:val="-2"/>
                <w:sz w:val="20"/>
                <w:szCs w:val="20"/>
                <w:highlight w:val="none"/>
              </w:rPr>
              <w:t>代表人</w:t>
            </w:r>
            <w:r>
              <w:rPr>
                <w:rFonts w:hint="eastAsia" w:ascii="仿宋" w:hAnsi="仿宋" w:eastAsia="仿宋" w:cs="仿宋"/>
                <w:spacing w:val="-2"/>
                <w:sz w:val="20"/>
                <w:szCs w:val="20"/>
                <w:highlight w:val="none"/>
                <w:lang w:val="en-US" w:eastAsia="zh-CN"/>
              </w:rPr>
              <w:t>或授权代表</w:t>
            </w:r>
            <w:r>
              <w:rPr>
                <w:rFonts w:hint="eastAsia" w:ascii="仿宋" w:hAnsi="仿宋" w:eastAsia="仿宋" w:cs="仿宋"/>
                <w:spacing w:val="-2"/>
                <w:sz w:val="20"/>
                <w:szCs w:val="20"/>
                <w:highlight w:val="none"/>
              </w:rPr>
              <w:t>（签字</w:t>
            </w:r>
            <w:r>
              <w:rPr>
                <w:rFonts w:hint="eastAsia" w:ascii="仿宋" w:hAnsi="仿宋" w:eastAsia="仿宋" w:cs="仿宋"/>
                <w:spacing w:val="-2"/>
                <w:sz w:val="20"/>
                <w:szCs w:val="20"/>
                <w:highlight w:val="none"/>
                <w:lang w:val="en-US" w:eastAsia="zh-CN"/>
              </w:rPr>
              <w:t>或盖章</w:t>
            </w:r>
            <w:r>
              <w:rPr>
                <w:rFonts w:hint="eastAsia" w:ascii="仿宋" w:hAnsi="仿宋" w:eastAsia="仿宋" w:cs="仿宋"/>
                <w:spacing w:val="-33"/>
                <w:sz w:val="20"/>
                <w:szCs w:val="20"/>
                <w:highlight w:val="none"/>
              </w:rPr>
              <w:t>）：</w:t>
            </w:r>
          </w:p>
        </w:tc>
      </w:tr>
      <w:tr w14:paraId="16CFC14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24" w:hRule="atLeast"/>
          <w:jc w:val="center"/>
        </w:trPr>
        <w:tc>
          <w:tcPr>
            <w:tcW w:w="4048" w:type="dxa"/>
            <w:noWrap w:val="0"/>
            <w:vAlign w:val="top"/>
          </w:tcPr>
          <w:p w14:paraId="131977A8">
            <w:pPr>
              <w:pStyle w:val="9"/>
              <w:keepNext w:val="0"/>
              <w:keepLines w:val="0"/>
              <w:pageBreakBefore w:val="0"/>
              <w:kinsoku/>
              <w:wordWrap/>
              <w:overflowPunct/>
              <w:topLinePunct w:val="0"/>
              <w:autoSpaceDE/>
              <w:autoSpaceDN/>
              <w:bidi w:val="0"/>
              <w:adjustRightInd/>
              <w:spacing w:before="113" w:line="360" w:lineRule="auto"/>
              <w:ind w:left="30" w:firstLine="348" w:firstLineChars="200"/>
              <w:textAlignment w:val="auto"/>
              <w:rPr>
                <w:rFonts w:hint="eastAsia" w:ascii="仿宋" w:hAnsi="仿宋" w:eastAsia="仿宋" w:cs="仿宋"/>
                <w:sz w:val="20"/>
                <w:szCs w:val="20"/>
                <w:highlight w:val="none"/>
              </w:rPr>
            </w:pPr>
            <w:r>
              <w:rPr>
                <w:rFonts w:hint="eastAsia" w:ascii="仿宋" w:hAnsi="仿宋" w:eastAsia="仿宋" w:cs="仿宋"/>
                <w:spacing w:val="-13"/>
                <w:sz w:val="20"/>
                <w:szCs w:val="20"/>
                <w:highlight w:val="none"/>
                <w:lang w:val="en-US" w:eastAsia="zh-CN"/>
              </w:rPr>
              <w:t>联系</w:t>
            </w:r>
            <w:r>
              <w:rPr>
                <w:rFonts w:hint="eastAsia" w:ascii="仿宋" w:hAnsi="仿宋" w:eastAsia="仿宋" w:cs="仿宋"/>
                <w:spacing w:val="-13"/>
                <w:sz w:val="20"/>
                <w:szCs w:val="20"/>
                <w:highlight w:val="none"/>
              </w:rPr>
              <w:t>电话：</w:t>
            </w:r>
          </w:p>
        </w:tc>
        <w:tc>
          <w:tcPr>
            <w:tcW w:w="4051" w:type="dxa"/>
            <w:noWrap w:val="0"/>
            <w:vAlign w:val="top"/>
          </w:tcPr>
          <w:p w14:paraId="1B286E1A">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仿宋" w:hAnsi="仿宋" w:eastAsia="仿宋" w:cs="仿宋"/>
                <w:spacing w:val="-13"/>
                <w:sz w:val="20"/>
                <w:szCs w:val="20"/>
                <w:highlight w:val="none"/>
              </w:rPr>
            </w:pPr>
            <w:r>
              <w:rPr>
                <w:rFonts w:hint="eastAsia" w:ascii="仿宋" w:hAnsi="仿宋" w:eastAsia="仿宋" w:cs="仿宋"/>
                <w:spacing w:val="-13"/>
                <w:sz w:val="20"/>
                <w:szCs w:val="20"/>
                <w:highlight w:val="none"/>
                <w:lang w:val="en-US" w:eastAsia="zh-CN"/>
              </w:rPr>
              <w:t>联系</w:t>
            </w:r>
            <w:r>
              <w:rPr>
                <w:rFonts w:hint="eastAsia" w:ascii="仿宋" w:hAnsi="仿宋" w:eastAsia="仿宋" w:cs="仿宋"/>
                <w:spacing w:val="-13"/>
                <w:sz w:val="20"/>
                <w:szCs w:val="20"/>
                <w:highlight w:val="none"/>
              </w:rPr>
              <w:t>电话：</w:t>
            </w:r>
          </w:p>
          <w:p w14:paraId="59934402">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仿宋" w:hAnsi="仿宋" w:eastAsia="仿宋" w:cs="仿宋"/>
                <w:spacing w:val="-13"/>
                <w:sz w:val="20"/>
                <w:szCs w:val="20"/>
                <w:highlight w:val="none"/>
              </w:rPr>
            </w:pPr>
          </w:p>
        </w:tc>
      </w:tr>
      <w:tr w14:paraId="19B05B8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42" w:hRule="atLeast"/>
          <w:jc w:val="center"/>
        </w:trPr>
        <w:tc>
          <w:tcPr>
            <w:tcW w:w="4048" w:type="dxa"/>
            <w:noWrap w:val="0"/>
            <w:vAlign w:val="top"/>
          </w:tcPr>
          <w:p w14:paraId="1B02B29C">
            <w:pPr>
              <w:pStyle w:val="9"/>
              <w:keepNext w:val="0"/>
              <w:keepLines w:val="0"/>
              <w:pageBreakBefore w:val="0"/>
              <w:kinsoku/>
              <w:wordWrap/>
              <w:overflowPunct/>
              <w:topLinePunct w:val="0"/>
              <w:autoSpaceDE/>
              <w:autoSpaceDN/>
              <w:bidi w:val="0"/>
              <w:adjustRightInd/>
              <w:spacing w:before="113" w:line="360" w:lineRule="auto"/>
              <w:ind w:left="30" w:firstLine="348" w:firstLineChars="200"/>
              <w:textAlignment w:val="auto"/>
              <w:rPr>
                <w:rFonts w:hint="eastAsia" w:ascii="仿宋" w:hAnsi="仿宋" w:eastAsia="仿宋" w:cs="仿宋"/>
                <w:spacing w:val="-13"/>
                <w:sz w:val="20"/>
                <w:szCs w:val="20"/>
                <w:highlight w:val="none"/>
                <w:lang w:val="en-US" w:eastAsia="zh-CN"/>
              </w:rPr>
            </w:pPr>
            <w:r>
              <w:rPr>
                <w:rFonts w:hint="eastAsia" w:ascii="仿宋" w:hAnsi="仿宋" w:eastAsia="仿宋" w:cs="仿宋"/>
                <w:spacing w:val="-13"/>
                <w:sz w:val="20"/>
                <w:szCs w:val="20"/>
                <w:highlight w:val="none"/>
                <w:lang w:val="en-US" w:eastAsia="zh-CN"/>
              </w:rPr>
              <w:t>签订日期：  年  月  日</w:t>
            </w:r>
          </w:p>
        </w:tc>
        <w:tc>
          <w:tcPr>
            <w:tcW w:w="4051" w:type="dxa"/>
            <w:noWrap w:val="0"/>
            <w:vAlign w:val="top"/>
          </w:tcPr>
          <w:p w14:paraId="0B6A8971">
            <w:pPr>
              <w:pStyle w:val="9"/>
              <w:keepNext w:val="0"/>
              <w:keepLines w:val="0"/>
              <w:pageBreakBefore w:val="0"/>
              <w:kinsoku/>
              <w:wordWrap/>
              <w:overflowPunct/>
              <w:topLinePunct w:val="0"/>
              <w:autoSpaceDE/>
              <w:autoSpaceDN/>
              <w:bidi w:val="0"/>
              <w:adjustRightInd/>
              <w:spacing w:before="113" w:line="360" w:lineRule="auto"/>
              <w:ind w:firstLine="348" w:firstLineChars="200"/>
              <w:jc w:val="both"/>
              <w:textAlignment w:val="auto"/>
              <w:rPr>
                <w:rFonts w:hint="eastAsia" w:ascii="仿宋" w:hAnsi="仿宋" w:eastAsia="仿宋" w:cs="仿宋"/>
                <w:spacing w:val="-13"/>
                <w:sz w:val="20"/>
                <w:szCs w:val="20"/>
                <w:highlight w:val="none"/>
              </w:rPr>
            </w:pPr>
            <w:r>
              <w:rPr>
                <w:rFonts w:hint="eastAsia" w:ascii="仿宋" w:hAnsi="仿宋" w:eastAsia="仿宋" w:cs="仿宋"/>
                <w:spacing w:val="-13"/>
                <w:sz w:val="20"/>
                <w:szCs w:val="20"/>
                <w:highlight w:val="none"/>
                <w:lang w:val="en-US" w:eastAsia="zh-CN"/>
              </w:rPr>
              <w:t>签订日期：  年  月  日</w:t>
            </w:r>
          </w:p>
        </w:tc>
      </w:tr>
    </w:tbl>
    <w:p w14:paraId="33C3188D">
      <w:pPr>
        <w:keepNext w:val="0"/>
        <w:keepLines w:val="0"/>
        <w:pageBreakBefore w:val="0"/>
        <w:widowControl w:val="0"/>
        <w:kinsoku/>
        <w:wordWrap/>
        <w:overflowPunct/>
        <w:topLinePunct w:val="0"/>
        <w:autoSpaceDE/>
        <w:autoSpaceDN/>
        <w:bidi w:val="0"/>
        <w:adjustRightInd/>
        <w:snapToGrid/>
        <w:spacing w:before="312" w:beforeLines="100" w:line="240" w:lineRule="auto"/>
        <w:textAlignment w:val="auto"/>
        <w:rPr>
          <w:rFonts w:hint="eastAsia" w:ascii="仿宋" w:hAnsi="仿宋" w:eastAsia="仿宋" w:cs="仿宋"/>
          <w:color w:val="000000"/>
          <w:sz w:val="20"/>
          <w:szCs w:val="20"/>
          <w:highlight w:val="none"/>
          <w:lang w:eastAsia="zh-CN"/>
        </w:rPr>
      </w:pPr>
      <w:r>
        <w:rPr>
          <w:rFonts w:hint="eastAsia" w:ascii="仿宋" w:hAnsi="仿宋" w:eastAsia="仿宋" w:cs="仿宋"/>
          <w:color w:val="000000"/>
          <w:sz w:val="20"/>
          <w:szCs w:val="20"/>
          <w:highlight w:val="none"/>
        </w:rPr>
        <w:t>注：上述合同仅作为参考文本，合同签订时双方可根据项目的具体要求进行修订，实质性内容不得违背</w:t>
      </w:r>
      <w:r>
        <w:rPr>
          <w:rFonts w:hint="eastAsia" w:ascii="仿宋" w:hAnsi="仿宋" w:eastAsia="仿宋" w:cs="仿宋"/>
          <w:color w:val="000000"/>
          <w:sz w:val="20"/>
          <w:szCs w:val="20"/>
          <w:highlight w:val="none"/>
          <w:lang w:eastAsia="zh-CN"/>
        </w:rPr>
        <w:t>磋商文件</w:t>
      </w:r>
      <w:r>
        <w:rPr>
          <w:rFonts w:hint="eastAsia" w:ascii="仿宋" w:hAnsi="仿宋" w:eastAsia="仿宋" w:cs="仿宋"/>
          <w:color w:val="000000"/>
          <w:sz w:val="20"/>
          <w:szCs w:val="20"/>
          <w:highlight w:val="none"/>
        </w:rPr>
        <w:t>的条款</w:t>
      </w:r>
      <w:r>
        <w:rPr>
          <w:rFonts w:hint="eastAsia" w:ascii="仿宋" w:hAnsi="仿宋" w:eastAsia="仿宋" w:cs="仿宋"/>
          <w:color w:val="000000"/>
          <w:sz w:val="20"/>
          <w:szCs w:val="20"/>
          <w:highlight w:val="none"/>
          <w:lang w:eastAsia="zh-CN"/>
        </w:rPr>
        <w:t>。</w:t>
      </w:r>
    </w:p>
    <w:p w14:paraId="5087C12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75756"/>
    <w:multiLevelType w:val="singleLevel"/>
    <w:tmpl w:val="CBE7575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60164D"/>
    <w:rsid w:val="27351CB2"/>
    <w:rsid w:val="2DD443E2"/>
    <w:rsid w:val="319F6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Normal (Web)"/>
    <w:basedOn w:val="1"/>
    <w:qFormat/>
    <w:uiPriority w:val="0"/>
    <w:rPr>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标书正文1"/>
    <w:basedOn w:val="1"/>
    <w:qFormat/>
    <w:uiPriority w:val="0"/>
    <w:pPr>
      <w:spacing w:line="360" w:lineRule="auto"/>
      <w:ind w:firstLine="480" w:firstLineChars="200"/>
    </w:pPr>
    <w:rPr>
      <w:rFonts w:ascii="Times New Roman" w:hAnsi="Times New Roman" w:eastAsia="宋体" w:cs="Times New Roman"/>
      <w:sz w:val="24"/>
    </w:rPr>
  </w:style>
  <w:style w:type="paragraph" w:customStyle="1" w:styleId="9">
    <w:name w:val="Table Text"/>
    <w:basedOn w:val="1"/>
    <w:autoRedefine/>
    <w:semiHidden/>
    <w:qFormat/>
    <w:uiPriority w:val="0"/>
    <w:rPr>
      <w:rFonts w:ascii="宋体" w:hAnsi="宋体" w:eastAsia="宋体" w:cs="宋体"/>
      <w:sz w:val="19"/>
      <w:szCs w:val="19"/>
      <w:lang w:val="en-US" w:eastAsia="en-US" w:bidi="ar-SA"/>
    </w:rPr>
  </w:style>
  <w:style w:type="table" w:customStyle="1" w:styleId="1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3061</Words>
  <Characters>3111</Characters>
  <Lines>0</Lines>
  <Paragraphs>0</Paragraphs>
  <TotalTime>0</TotalTime>
  <ScaleCrop>false</ScaleCrop>
  <LinksUpToDate>false</LinksUpToDate>
  <CharactersWithSpaces>3584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2025-08-06T08:09:00Z</dcterms:created>
  <dc:creator>Administrator</dc:creator>
  <cp:lastModifiedBy>WPS_1544074700</cp:lastModifiedBy>
  <dcterms:modified xsi:type="dcterms:W3CDTF">2025-08-06T12:48:46Z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551E77B5685146DB881B8CECB5F5158A_12</vt:lpwstr>
  </property>
</Properties>
</file>