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FFC1F">
      <w:pPr>
        <w:pStyle w:val="3"/>
        <w:rPr>
          <w:color w:val="000000"/>
        </w:rPr>
      </w:pPr>
      <w:r>
        <w:rPr>
          <w:rFonts w:hint="eastAsia"/>
          <w:color w:val="000000"/>
        </w:rPr>
        <w:t>供应商业绩一览表</w:t>
      </w:r>
    </w:p>
    <w:p w14:paraId="28AF9D1E">
      <w:pPr>
        <w:rPr>
          <w:rFonts w:ascii="宋体" w:hAnsi="宋体" w:cs="宋体"/>
          <w:color w:val="000000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08060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 w14:paraId="062D923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 w14:paraId="32BAB9F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 w14:paraId="5640589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 w14:paraId="504A476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 w14:paraId="5955128D">
            <w:pPr>
              <w:spacing w:line="400" w:lineRule="exact"/>
              <w:ind w:firstLine="105" w:firstLineChars="5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72B55209">
            <w:pPr>
              <w:spacing w:line="400" w:lineRule="exact"/>
              <w:ind w:left="212" w:hanging="203" w:hangingChars="97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B78AB91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 备注</w:t>
            </w:r>
          </w:p>
        </w:tc>
      </w:tr>
      <w:tr w14:paraId="04ED2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211BFCC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3D4AD0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EA0B2F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315373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4CD6739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2583266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71B9EA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B832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6EECD84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34F2551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A5C745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B5B482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0A51FDC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4BEC62B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CF86FD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CCBD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6B5FB9AC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AA321B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44262A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6E16E1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12EAD6B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1E681D7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BB3248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2A063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7F76D87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 w14:paraId="5E803A9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 w14:paraId="7EF7A76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A667C5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1F503BA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479AF38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503A12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6E5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 w14:paraId="48CD902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4EB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34D3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66297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FD823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407FD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496972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01828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78305D9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D2DA6D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3ECBFE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1070211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0C7FD03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C9B7C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4D0C3AD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05FA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 w14:paraId="2DE358F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476B20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74D503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54E8DA4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554845B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33E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239F7B2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</w:tbl>
    <w:p w14:paraId="045C67B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注：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供应商以上业绩（仅限于供应商自己实施的）。按照评审标准要求提供</w:t>
      </w:r>
    </w:p>
    <w:p w14:paraId="01870F4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hAnsi="宋体" w:cs="宋体"/>
          <w:color w:val="000000"/>
          <w:sz w:val="24"/>
          <w:szCs w:val="24"/>
        </w:rPr>
      </w:pPr>
    </w:p>
    <w:p w14:paraId="350DE2B7">
      <w:pPr>
        <w:spacing w:line="360" w:lineRule="auto"/>
        <w:ind w:left="360"/>
        <w:jc w:val="center"/>
        <w:rPr>
          <w:rFonts w:ascii="宋体" w:hAnsi="宋体" w:cs="宋体"/>
          <w:color w:val="000000"/>
          <w:sz w:val="24"/>
          <w:szCs w:val="24"/>
        </w:rPr>
      </w:pPr>
    </w:p>
    <w:p w14:paraId="66A64C54">
      <w:pPr>
        <w:adjustRightInd w:val="0"/>
        <w:spacing w:line="360" w:lineRule="auto"/>
        <w:ind w:firstLine="420" w:firstLineChars="175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bCs/>
          <w:color w:val="000000"/>
          <w:sz w:val="24"/>
          <w:szCs w:val="24"/>
          <w:u w:val="single"/>
        </w:rPr>
        <w:t xml:space="preserve">      </w:t>
      </w:r>
      <w:bookmarkStart w:id="0" w:name="_GoBack"/>
      <w:bookmarkEnd w:id="0"/>
      <w:r>
        <w:rPr>
          <w:rFonts w:hint="eastAsia" w:ascii="宋体" w:hAnsi="宋体" w:cs="宋体"/>
          <w:bCs/>
          <w:color w:val="000000"/>
          <w:sz w:val="24"/>
          <w:szCs w:val="24"/>
          <w:u w:val="single"/>
        </w:rPr>
        <w:t xml:space="preserve">        （全称及公章）</w:t>
      </w:r>
    </w:p>
    <w:p w14:paraId="3AC2819D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5BDFB6A5">
      <w:r>
        <w:rPr>
          <w:rFonts w:hint="eastAsia" w:ascii="宋体" w:hAnsi="宋体" w:cs="宋体"/>
          <w:bCs/>
          <w:color w:val="000000"/>
          <w:sz w:val="24"/>
          <w:szCs w:val="24"/>
        </w:rPr>
        <w:t xml:space="preserve">日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期: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C601CE4"/>
    <w:rsid w:val="0B2D7E20"/>
    <w:rsid w:val="0C601CE4"/>
    <w:rsid w:val="17373649"/>
    <w:rsid w:val="45A30EBA"/>
    <w:rsid w:val="79D76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cs="Times New Roman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115</Characters>
  <Lines>0</Lines>
  <Paragraphs>0</Paragraphs>
  <TotalTime>0</TotalTime>
  <ScaleCrop>false</ScaleCrop>
  <LinksUpToDate>false</LinksUpToDate>
  <CharactersWithSpaces>158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2023-07-21T11:37:00Z</dcterms:created>
  <dc:creator>邱阳阳</dc:creator>
  <cp:lastModifiedBy>@南方艳阳</cp:lastModifiedBy>
  <dcterms:modified xsi:type="dcterms:W3CDTF">2024-07-23T05:52:37Z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87B68A2AC2334FB0B1148FE70BA4D1FD_11</vt:lpwstr>
  </property>
</Properties>
</file>