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D9A0D" w14:textId="77777777" w:rsidR="00100559" w:rsidRPr="00100559" w:rsidRDefault="00100559" w:rsidP="00100559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7042333"/>
      <w:bookmarkStart w:id="1" w:name="_Toc176269909"/>
      <w:bookmarkStart w:id="2" w:name="_Toc186208783"/>
      <w:bookmarkStart w:id="3" w:name="_Toc207783780"/>
      <w:r w:rsidRPr="00100559">
        <w:rPr>
          <w:rFonts w:ascii="宋体" w:eastAsia="宋体" w:hAnsi="宋体"/>
          <w:b/>
          <w:sz w:val="24"/>
          <w:szCs w:val="24"/>
        </w:rPr>
        <w:t xml:space="preserve">格式 </w:t>
      </w:r>
      <w:bookmarkEnd w:id="0"/>
      <w:bookmarkEnd w:id="1"/>
      <w:r w:rsidRPr="00100559">
        <w:rPr>
          <w:rFonts w:ascii="宋体" w:eastAsia="宋体" w:hAnsi="宋体"/>
          <w:b/>
          <w:sz w:val="24"/>
          <w:szCs w:val="24"/>
        </w:rPr>
        <w:t>分项报价表</w:t>
      </w:r>
      <w:bookmarkEnd w:id="2"/>
      <w:bookmarkEnd w:id="3"/>
    </w:p>
    <w:p w14:paraId="3CABBC04" w14:textId="77777777" w:rsidR="00100559" w:rsidRPr="00100559" w:rsidRDefault="00100559" w:rsidP="00100559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100559">
        <w:rPr>
          <w:rFonts w:ascii="宋体" w:eastAsia="宋体" w:hAnsi="宋体"/>
          <w:sz w:val="24"/>
        </w:rPr>
        <w:t>项目编号</w:t>
      </w:r>
      <w:r w:rsidRPr="00100559">
        <w:rPr>
          <w:rFonts w:ascii="宋体" w:eastAsia="宋体" w:hAnsi="宋体" w:hint="eastAsia"/>
          <w:sz w:val="24"/>
        </w:rPr>
        <w:t>：</w:t>
      </w:r>
      <w:r w:rsidRPr="00100559">
        <w:rPr>
          <w:rFonts w:ascii="宋体" w:eastAsia="宋体" w:hAnsi="宋体" w:hint="eastAsia"/>
          <w:sz w:val="24"/>
          <w:u w:val="single"/>
        </w:rPr>
        <w:t xml:space="preserve">                                                       </w:t>
      </w:r>
    </w:p>
    <w:p w14:paraId="2358B062" w14:textId="77777777" w:rsidR="00100559" w:rsidRPr="00100559" w:rsidRDefault="00100559" w:rsidP="00100559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100559">
        <w:rPr>
          <w:rFonts w:ascii="宋体" w:eastAsia="宋体" w:hAnsi="宋体" w:hint="eastAsia"/>
          <w:sz w:val="24"/>
        </w:rPr>
        <w:t>项目名称：</w:t>
      </w:r>
      <w:r w:rsidRPr="00100559">
        <w:rPr>
          <w:rFonts w:ascii="宋体" w:eastAsia="宋体" w:hAnsi="宋体" w:hint="eastAsia"/>
          <w:sz w:val="24"/>
          <w:u w:val="single"/>
        </w:rPr>
        <w:t xml:space="preserve">                                                       </w:t>
      </w:r>
    </w:p>
    <w:tbl>
      <w:tblPr>
        <w:tblW w:w="9215" w:type="dxa"/>
        <w:tblInd w:w="-147" w:type="dxa"/>
        <w:tblLook w:val="04A0" w:firstRow="1" w:lastRow="0" w:firstColumn="1" w:lastColumn="0" w:noHBand="0" w:noVBand="1"/>
      </w:tblPr>
      <w:tblGrid>
        <w:gridCol w:w="724"/>
        <w:gridCol w:w="2679"/>
        <w:gridCol w:w="696"/>
        <w:gridCol w:w="1430"/>
        <w:gridCol w:w="1417"/>
        <w:gridCol w:w="1276"/>
        <w:gridCol w:w="993"/>
      </w:tblGrid>
      <w:tr w:rsidR="00100559" w:rsidRPr="00100559" w14:paraId="25A551B1" w14:textId="77777777" w:rsidTr="00475F29">
        <w:trPr>
          <w:trHeight w:val="54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1C736BA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b/>
                <w:bCs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b/>
                <w:bCs/>
                <w:kern w:val="0"/>
                <w:sz w:val="24"/>
                <w:lang w:eastAsia="zh-Hans"/>
              </w:rPr>
              <w:t>序号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12F5CD8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b/>
                <w:bCs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b/>
                <w:bCs/>
                <w:kern w:val="0"/>
                <w:sz w:val="24"/>
                <w:lang w:eastAsia="zh-Hans"/>
              </w:rPr>
              <w:t>计量器具名称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7ADA37B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b/>
                <w:bCs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b/>
                <w:bCs/>
                <w:kern w:val="0"/>
                <w:sz w:val="24"/>
                <w:lang w:eastAsia="zh-Hans"/>
              </w:rPr>
              <w:t>数量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20983D80" w14:textId="77777777" w:rsidR="00100559" w:rsidRPr="00100559" w:rsidRDefault="00100559" w:rsidP="00475F29">
            <w:pPr>
              <w:widowControl/>
              <w:spacing w:line="360" w:lineRule="auto"/>
              <w:textAlignment w:val="center"/>
              <w:rPr>
                <w:rFonts w:ascii="宋体" w:eastAsia="宋体" w:hAnsi="宋体" w:cs="仿宋_GB2312" w:hint="eastAsia"/>
                <w:b/>
                <w:bCs/>
                <w:kern w:val="0"/>
                <w:sz w:val="24"/>
              </w:rPr>
            </w:pPr>
            <w:r w:rsidRPr="00100559">
              <w:rPr>
                <w:rFonts w:ascii="宋体" w:eastAsia="宋体" w:hAnsi="宋体" w:cs="仿宋_GB2312" w:hint="eastAsia"/>
                <w:b/>
                <w:bCs/>
                <w:kern w:val="0"/>
                <w:sz w:val="24"/>
              </w:rPr>
              <w:t>单价限价（元/件）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7C1F0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b/>
                <w:bCs/>
                <w:kern w:val="0"/>
                <w:sz w:val="24"/>
              </w:rPr>
            </w:pPr>
            <w:r w:rsidRPr="00100559">
              <w:rPr>
                <w:rFonts w:ascii="宋体" w:eastAsia="宋体" w:hAnsi="宋体" w:cs="仿宋_GB2312" w:hint="eastAsia"/>
                <w:b/>
                <w:bCs/>
                <w:kern w:val="0"/>
                <w:sz w:val="24"/>
              </w:rPr>
              <w:t>单价</w:t>
            </w:r>
          </w:p>
          <w:p w14:paraId="33C047D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b/>
                <w:bCs/>
                <w:kern w:val="0"/>
                <w:sz w:val="24"/>
              </w:rPr>
            </w:pPr>
            <w:r w:rsidRPr="00100559">
              <w:rPr>
                <w:rFonts w:ascii="宋体" w:eastAsia="宋体" w:hAnsi="宋体" w:cs="仿宋_GB2312" w:hint="eastAsia"/>
                <w:b/>
                <w:bCs/>
                <w:kern w:val="0"/>
                <w:sz w:val="24"/>
              </w:rPr>
              <w:t>（元/件）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9097DC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b/>
                <w:bCs/>
                <w:kern w:val="0"/>
                <w:sz w:val="24"/>
              </w:rPr>
            </w:pPr>
            <w:r w:rsidRPr="00100559">
              <w:rPr>
                <w:rFonts w:ascii="宋体" w:eastAsia="宋体" w:hAnsi="宋体" w:cs="仿宋_GB2312" w:hint="eastAsia"/>
                <w:b/>
                <w:bCs/>
                <w:kern w:val="0"/>
                <w:sz w:val="24"/>
              </w:rPr>
              <w:t>合计（元）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301EB8D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b/>
                <w:bCs/>
                <w:kern w:val="0"/>
                <w:sz w:val="24"/>
              </w:rPr>
            </w:pPr>
            <w:r w:rsidRPr="00100559">
              <w:rPr>
                <w:rFonts w:ascii="宋体" w:eastAsia="宋体" w:hAnsi="宋体" w:cs="仿宋_GB2312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100559" w:rsidRPr="00100559" w14:paraId="5A89106E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3BC16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76640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红外体温计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E9414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7B2D7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230.00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C302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0470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51788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 </w:t>
            </w:r>
          </w:p>
        </w:tc>
      </w:tr>
      <w:tr w:rsidR="00100559" w:rsidRPr="00100559" w14:paraId="4B5EE4B1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4839C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DE789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戥秤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C604A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ACC6B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80.00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459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747C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BAB28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382C8D48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782E6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97C4B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医用超声源（黑白超声、彩色超声）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62379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FA40B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500.00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094A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48A8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6393D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 </w:t>
            </w:r>
          </w:p>
        </w:tc>
      </w:tr>
      <w:tr w:rsidR="00100559" w:rsidRPr="00100559" w14:paraId="47309AF5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34D0A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34A9A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超声多普勒胎心仪、胎儿监护仪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5D142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DA132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150.00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C841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916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ED5DB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32E18B2D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B5774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AEBE1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纯水机(电导率仪)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BE0D4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114A9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400.00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7913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A93B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40E6C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6BDC01E0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A50A0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7D74E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体重秤（人体秤、婴儿秤）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F964C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9D0BD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200.00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7BF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BACE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7530C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04C818AC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40DD3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72938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恒温水浴锅（水浴箱）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920C6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F21F3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450.00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42E2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BC90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AC5F1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7E1B6B23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673DE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BD877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血球计数器/血细胞分析仪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0329A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6135A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450.00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D63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D6C0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35E19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77FE4A9B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EA1A6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03781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洁净工作台(洁净度、风速、照度、噪声，振动)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24189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D08F8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1000.00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284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802E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74481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7880D81A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811B9C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10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0D20E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氧气吸入器(氧气流量表、压力表）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B38FFC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59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A7A97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50.00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F7D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A3F1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120CC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753B33D5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EF44E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33E5B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墙式氧气吸入器（浮子流量计）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01022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509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BCDDD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50.00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B5F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F245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B2CBA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31F7B422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4069B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12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255F2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温度计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BF95B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DF326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150.00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21C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22F7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63210C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40A7A90E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C6500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13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F9B21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除颤仪/除颤监护仪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317B5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5481E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300.00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72F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B5C2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5C43F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7E9A8F5E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0D479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804CF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核磁共振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1562C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7BCF0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2000.00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0BB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96DE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096CA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1B973A69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7B12A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15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87036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输液泵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9A80D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144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4DFD6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320.00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C92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6F51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A5681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4F1F45DC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A891E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16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F1465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单通道注射泵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2577FC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399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78F7B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320.00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3A9A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04FD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140C0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44BCE996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C7DB6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17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39712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双通道注射泵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B805B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BF4D9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640.00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52A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DC47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86C83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576D8FE4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59EB0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lastRenderedPageBreak/>
              <w:t>18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99FC4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呼吸机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6F108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53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D8ABA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650.00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F205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928C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2F80D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7F173DE5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35FFF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19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AA3E7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麻醉机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2A2B0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C0707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650.00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B04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4D4E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29791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09CEF518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AE728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  <w:t>20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6C741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全自动生化分析仪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AE886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B3763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680.00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E8A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B61B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F0CC0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45BECEA9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9D4C1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7C2AC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酶标仪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81DEC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4C1A8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500.00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D3FC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B38B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AAEFC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78FA97C6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0B09F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8A9AD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尿液分析仪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629D2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335E1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680.00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ADC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FF30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4AF73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642460DA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9D79D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592C1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电子恒温培养箱/干燥箱（恒温设备）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BFC49A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A2CF4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400.00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C74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5479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B7257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0F320757" w14:textId="77777777" w:rsidTr="00475F29">
        <w:trPr>
          <w:trHeight w:val="9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A46E4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266C0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二氧化碳培养箱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0B667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67C5B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400.00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E46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03FF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A348F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4054BD36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505A8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AD3F7C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医用冷藏箱（药品阴凉柜、冷冻箱）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69677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B31DE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400.00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8F9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8676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14C84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5A960CBF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EBA3E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FB7BE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婴儿培养箱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CC51F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71217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500.00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7BB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E48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C6396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1A7A8CD6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73E8C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B621FC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婴儿辐射保暖台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42BEE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A17AC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500.00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0C1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FE1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4483A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473CDB4E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799D0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89BA4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消毒灭菌锅(温度、压力)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BB4FF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F7965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800.00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58C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CB31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3F3E1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72FC25C3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B623F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8E926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血液透析装置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931A7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6AFEA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600.00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1C9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9F23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1D240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35953CF0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41A86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E5FC9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生物安全柜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17F4C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16AB3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1000.00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5CC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78CC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C0129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78DA7447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4F8B3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9BC5F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脉搏血氧计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07906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58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3B347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150.00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189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144C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87692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3F579934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ABC9F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6F100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经颅多普勒血流分析仪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C6783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FDCA9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800.00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C89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5533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B65E9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1B582076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9D2B4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91C59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基因扩增仪(PCR)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551AC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F1FD1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500.00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4F2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14A2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97BDC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7823F301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E205F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00AB56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荧光免疫分析仪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DF36B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43110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500.00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024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D4BF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68CA4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6D4353C3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2E73F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227A5C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肺功能仪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BCC96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8848A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830.00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9B7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0174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9A588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17F29B40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F1516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CDD0E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移液器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D36BD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65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DC9C4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150.00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417B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FC6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56FB4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4D73C536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3AB28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DFBB6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离心机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267BB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653F5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680.00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C1CB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5603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E99E8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7134DF09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61818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B415B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高频电刀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B2653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E12D3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780.00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9E9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324D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69998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4DB0FD66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5D3F2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39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4D723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X射线骨密度仪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22C1A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6B12B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1000.00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8B3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13C9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3EE3A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3C748E80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F609A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DCE5B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辐射检测仪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668BF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13F8F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2500.00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EA9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B4CD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0EBCF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48BB3AEB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8B898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27253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显微镜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CC1C9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7132E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350.00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B42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AC79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C683C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00B2323B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D0355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9B40F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医用激光源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1929D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65ECB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1000.00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5F1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7755C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6DFDE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43333483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3DB49C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46A0D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温湿度计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9500B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49578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150.00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0ABB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8701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B1B9D7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60621996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726ED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lastRenderedPageBreak/>
              <w:t>44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13F5F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电子天平（计价秤）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D0E5B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09928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200.00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C78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0EC9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6059C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23B7E773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7C82F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B8C75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游标卡尺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C3783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E7D7A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100.00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A1829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DB09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BC669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50FAC968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36FCA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8725E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全自动血流变分析仪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C6C2B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2913F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500.00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CB35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6952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C5F95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563A9878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0D75F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73871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全自动血凝分析仪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12F2B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F75E5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500.00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A24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E244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81F25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26B7EFF2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F81B86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4494A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全自动糖化血红蛋白分析仪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08CF7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0C1CE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500.00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18B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90B41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E184F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14EED375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7CF16D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46CC9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立式灭菌器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24CA8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796910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1500.00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7F7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73E0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43F3D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066E8C13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32DA2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50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E7581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低温液体储罐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2C43DA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33CA9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 xml:space="preserve">1500.00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5514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F946B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0D908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</w:p>
        </w:tc>
      </w:tr>
      <w:tr w:rsidR="00100559" w:rsidRPr="00100559" w14:paraId="5C0B0E6A" w14:textId="77777777" w:rsidTr="00475F29">
        <w:trPr>
          <w:trHeight w:val="4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007723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51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E7696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临检设备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C49A7E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20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67C572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/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48A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62F3F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4F5209" w14:textId="77777777" w:rsidR="00100559" w:rsidRPr="00100559" w:rsidRDefault="00100559" w:rsidP="00475F29">
            <w:pPr>
              <w:widowControl/>
              <w:spacing w:line="360" w:lineRule="auto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cs="仿宋_GB2312" w:hint="eastAsia"/>
                <w:kern w:val="0"/>
                <w:sz w:val="24"/>
              </w:rPr>
              <w:t>根据医院要求临时需计量设备</w:t>
            </w:r>
          </w:p>
        </w:tc>
      </w:tr>
      <w:tr w:rsidR="00100559" w:rsidRPr="00100559" w14:paraId="2BF8E60E" w14:textId="77777777" w:rsidTr="00475F29">
        <w:trPr>
          <w:trHeight w:val="400"/>
        </w:trPr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34EF1F" w14:textId="77777777" w:rsidR="00100559" w:rsidRPr="00100559" w:rsidRDefault="00100559" w:rsidP="00475F29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100559">
              <w:rPr>
                <w:rFonts w:ascii="宋体" w:eastAsia="宋体" w:hAnsi="宋体" w:hint="eastAsia"/>
                <w:sz w:val="24"/>
                <w:lang w:val="zh-CN"/>
              </w:rPr>
              <w:t>磋商总报价</w:t>
            </w:r>
          </w:p>
          <w:p w14:paraId="1CC64058" w14:textId="77777777" w:rsidR="00100559" w:rsidRPr="00100559" w:rsidRDefault="00100559" w:rsidP="00475F29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</w:rPr>
            </w:pPr>
            <w:r w:rsidRPr="00100559">
              <w:rPr>
                <w:rFonts w:ascii="宋体" w:eastAsia="宋体" w:hAnsi="宋体" w:hint="eastAsia"/>
                <w:sz w:val="24"/>
                <w:lang w:val="zh-CN"/>
              </w:rPr>
              <w:t>（单位：元，</w:t>
            </w:r>
            <w:r w:rsidRPr="00100559">
              <w:rPr>
                <w:rFonts w:ascii="宋体" w:eastAsia="宋体" w:hAnsi="宋体" w:hint="eastAsia"/>
                <w:sz w:val="24"/>
              </w:rPr>
              <w:t>保留到小数点后2位</w:t>
            </w:r>
            <w:r w:rsidRPr="00100559">
              <w:rPr>
                <w:rFonts w:ascii="宋体" w:eastAsia="宋体" w:hAnsi="宋体" w:hint="eastAsia"/>
                <w:sz w:val="24"/>
                <w:lang w:val="zh-CN"/>
              </w:rPr>
              <w:t>）</w:t>
            </w:r>
          </w:p>
        </w:tc>
        <w:tc>
          <w:tcPr>
            <w:tcW w:w="5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9F3FC4" w14:textId="77777777" w:rsidR="00100559" w:rsidRPr="00100559" w:rsidRDefault="00100559" w:rsidP="00475F29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100559">
              <w:rPr>
                <w:rFonts w:ascii="宋体" w:eastAsia="宋体" w:hAnsi="宋体" w:hint="eastAsia"/>
                <w:sz w:val="24"/>
              </w:rPr>
              <w:t>小写：￥</w:t>
            </w:r>
            <w:r w:rsidRPr="00100559">
              <w:rPr>
                <w:rFonts w:ascii="宋体" w:eastAsia="宋体" w:hAnsi="宋体" w:hint="eastAsia"/>
                <w:sz w:val="24"/>
                <w:u w:val="single"/>
              </w:rPr>
              <w:t xml:space="preserve">                 </w:t>
            </w:r>
            <w:r w:rsidRPr="00100559">
              <w:rPr>
                <w:rFonts w:ascii="宋体" w:eastAsia="宋体" w:hAnsi="宋体" w:hint="eastAsia"/>
                <w:sz w:val="24"/>
              </w:rPr>
              <w:t>元</w:t>
            </w:r>
          </w:p>
          <w:p w14:paraId="045E2D34" w14:textId="77777777" w:rsidR="00100559" w:rsidRPr="00100559" w:rsidRDefault="00100559" w:rsidP="00475F29">
            <w:pPr>
              <w:widowControl/>
              <w:spacing w:line="360" w:lineRule="auto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  <w:lang w:eastAsia="zh-Hans"/>
              </w:rPr>
            </w:pPr>
            <w:r w:rsidRPr="00100559">
              <w:rPr>
                <w:rFonts w:ascii="宋体" w:eastAsia="宋体" w:hAnsi="宋体" w:hint="eastAsia"/>
                <w:sz w:val="24"/>
              </w:rPr>
              <w:t>大写：人民币</w:t>
            </w:r>
            <w:r w:rsidRPr="00100559">
              <w:rPr>
                <w:rFonts w:ascii="宋体" w:eastAsia="宋体" w:hAnsi="宋体" w:hint="eastAsia"/>
                <w:sz w:val="24"/>
                <w:u w:val="single"/>
              </w:rPr>
              <w:t xml:space="preserve">               </w:t>
            </w:r>
          </w:p>
        </w:tc>
      </w:tr>
    </w:tbl>
    <w:p w14:paraId="069E697A" w14:textId="77777777" w:rsidR="00100559" w:rsidRPr="00100559" w:rsidRDefault="00100559" w:rsidP="00100559">
      <w:pPr>
        <w:spacing w:line="360" w:lineRule="auto"/>
        <w:jc w:val="left"/>
        <w:rPr>
          <w:rFonts w:ascii="宋体" w:eastAsia="宋体" w:hAnsi="宋体"/>
          <w:b/>
          <w:sz w:val="24"/>
        </w:rPr>
      </w:pPr>
    </w:p>
    <w:p w14:paraId="06411E41" w14:textId="77777777" w:rsidR="00100559" w:rsidRPr="00100559" w:rsidRDefault="00100559" w:rsidP="00100559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</w:p>
    <w:p w14:paraId="0B32482F" w14:textId="77777777" w:rsidR="00100559" w:rsidRPr="00100559" w:rsidRDefault="00100559" w:rsidP="00100559">
      <w:pPr>
        <w:spacing w:line="360" w:lineRule="auto"/>
        <w:rPr>
          <w:rFonts w:ascii="宋体" w:eastAsia="宋体" w:hAnsi="宋体" w:hint="eastAsia"/>
          <w:b/>
          <w:bCs/>
          <w:sz w:val="24"/>
          <w:szCs w:val="28"/>
        </w:rPr>
      </w:pPr>
      <w:r w:rsidRPr="00100559">
        <w:rPr>
          <w:rFonts w:ascii="宋体" w:eastAsia="宋体" w:hAnsi="宋体" w:hint="eastAsia"/>
          <w:b/>
          <w:bCs/>
          <w:sz w:val="24"/>
          <w:szCs w:val="28"/>
        </w:rPr>
        <w:t>注：分项报价中磋商总报价应与标的清单内总价一致。</w:t>
      </w:r>
    </w:p>
    <w:p w14:paraId="2307D8C4" w14:textId="77777777" w:rsidR="00100559" w:rsidRPr="00100559" w:rsidRDefault="00100559" w:rsidP="00100559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</w:p>
    <w:p w14:paraId="7F1398B0" w14:textId="77777777" w:rsidR="00100559" w:rsidRPr="00100559" w:rsidRDefault="00100559" w:rsidP="00100559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  <w:r w:rsidRPr="00100559">
        <w:rPr>
          <w:rFonts w:ascii="宋体" w:eastAsia="宋体" w:hAnsi="宋体" w:hint="eastAsia"/>
          <w:sz w:val="24"/>
          <w:szCs w:val="28"/>
        </w:rPr>
        <w:t>供应商全称</w:t>
      </w:r>
      <w:r w:rsidRPr="00100559">
        <w:rPr>
          <w:rFonts w:ascii="宋体" w:eastAsia="宋体" w:hAnsi="宋体"/>
          <w:sz w:val="24"/>
          <w:szCs w:val="28"/>
        </w:rPr>
        <w:t>(</w:t>
      </w:r>
      <w:r w:rsidRPr="00100559">
        <w:rPr>
          <w:rFonts w:ascii="宋体" w:eastAsia="宋体" w:hAnsi="宋体" w:hint="eastAsia"/>
          <w:sz w:val="24"/>
          <w:szCs w:val="28"/>
        </w:rPr>
        <w:t>盖单位公章</w:t>
      </w:r>
      <w:r w:rsidRPr="00100559">
        <w:rPr>
          <w:rFonts w:ascii="宋体" w:eastAsia="宋体" w:hAnsi="宋体"/>
          <w:sz w:val="24"/>
          <w:szCs w:val="28"/>
        </w:rPr>
        <w:t>)</w:t>
      </w:r>
      <w:r w:rsidRPr="00100559">
        <w:rPr>
          <w:rFonts w:ascii="宋体" w:eastAsia="宋体" w:hAnsi="宋体" w:hint="eastAsia"/>
          <w:sz w:val="24"/>
          <w:szCs w:val="28"/>
        </w:rPr>
        <w:t>：</w:t>
      </w:r>
    </w:p>
    <w:p w14:paraId="2DD58EB3" w14:textId="77777777" w:rsidR="00100559" w:rsidRPr="00100559" w:rsidRDefault="00100559" w:rsidP="00100559">
      <w:pPr>
        <w:spacing w:line="360" w:lineRule="auto"/>
        <w:ind w:firstLineChars="1983" w:firstLine="4759"/>
        <w:rPr>
          <w:rFonts w:ascii="宋体" w:eastAsia="宋体" w:hAnsi="宋体"/>
          <w:sz w:val="24"/>
          <w:szCs w:val="28"/>
        </w:rPr>
      </w:pPr>
      <w:r w:rsidRPr="00100559">
        <w:rPr>
          <w:rFonts w:ascii="宋体" w:eastAsia="宋体" w:hAnsi="宋体"/>
          <w:sz w:val="24"/>
          <w:szCs w:val="28"/>
        </w:rPr>
        <w:t>日  期：</w:t>
      </w:r>
    </w:p>
    <w:p w14:paraId="74D03F1E" w14:textId="77777777" w:rsidR="00100559" w:rsidRPr="00100559" w:rsidRDefault="00100559" w:rsidP="00100559">
      <w:pPr>
        <w:rPr>
          <w:rFonts w:ascii="宋体" w:eastAsia="宋体" w:hAnsi="宋体"/>
          <w:color w:val="000000" w:themeColor="text1"/>
        </w:rPr>
      </w:pPr>
    </w:p>
    <w:p w14:paraId="0196A3FF" w14:textId="77777777" w:rsidR="00C108DF" w:rsidRPr="00100559" w:rsidRDefault="00C108DF">
      <w:pPr>
        <w:rPr>
          <w:rFonts w:ascii="宋体" w:eastAsia="宋体" w:hAnsi="宋体" w:hint="eastAsia"/>
        </w:rPr>
      </w:pPr>
    </w:p>
    <w:sectPr w:rsidR="00C108DF" w:rsidRPr="00100559" w:rsidSect="00100559">
      <w:pgSz w:w="11906" w:h="16838"/>
      <w:pgMar w:top="1440" w:right="1800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559"/>
    <w:rsid w:val="00100559"/>
    <w:rsid w:val="00992738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FD3E1"/>
  <w15:chartTrackingRefBased/>
  <w15:docId w15:val="{037C1E50-BB8B-476D-84D1-2798AF5F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0055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10055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0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05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55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055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055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055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055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055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10055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100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100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10055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10055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10055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10055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100559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100559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1005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100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1005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1005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1005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100559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100559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100559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100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100559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100559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hidden/>
    <w:qFormat/>
    <w:rsid w:val="00100559"/>
    <w:rPr>
      <w:rFonts w:hint="eastAsia"/>
      <w:kern w:val="0"/>
      <w:sz w:val="20"/>
      <w:szCs w:val="20"/>
      <w:lang w:eastAsia="zh-Hans"/>
    </w:rPr>
  </w:style>
  <w:style w:type="paragraph" w:styleId="a0">
    <w:name w:val="footer"/>
    <w:basedOn w:val="a"/>
    <w:link w:val="af"/>
    <w:uiPriority w:val="99"/>
    <w:semiHidden/>
    <w:unhideWhenUsed/>
    <w:rsid w:val="001005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1"/>
    <w:link w:val="a0"/>
    <w:uiPriority w:val="99"/>
    <w:semiHidden/>
    <w:rsid w:val="001005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830</Characters>
  <Application>Microsoft Office Word</Application>
  <DocSecurity>0</DocSecurity>
  <Lines>55</Lines>
  <Paragraphs>62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2025-09-10T04:06:00Z</dcterms:created>
  <dcterms:modified xsi:type="dcterms:W3CDTF">2025-09-10T04:07:00Z</dcterms:modified>
</cp:coreProperties>
</file>