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5FA3BAB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供应商需在项目电子化交易系统中按要求填写《投标函》完成承诺并进行电子签章。</w:t>
      </w:r>
    </w:p>
    <w:p w14:paraId="314B7F3E">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32B31D5E">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w:t>
      </w:r>
    </w:p>
    <w:p w14:paraId="7094169F">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w:t>
      </w:r>
    </w:p>
    <w:p w14:paraId="45ADEFE6">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④提供具有履行本合同所必需的设备和专业技术能力的声明； </w:t>
      </w:r>
    </w:p>
    <w:p w14:paraId="5D36C47A">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⑤参加本次政府采购活动前3年内在经营活动中没有重大违纪，以及未被列入失信被执行人、重大税收违法案件当事人名单、政府采购严重违法失信行为记录名单的书面声明。</w:t>
      </w:r>
    </w:p>
    <w:p w14:paraId="1F30D86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供应商需在项目电子化交易系统中按要求上传相应证明文件并进行电子签章。</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2742A718">
      <w:pPr>
        <w:widowControl/>
        <w:wordWrap w:val="0"/>
        <w:topLinePunct/>
        <w:bidi w:val="0"/>
        <w:spacing w:line="360" w:lineRule="auto"/>
        <w:jc w:val="center"/>
        <w:outlineLvl w:val="9"/>
        <w:rPr>
          <w:rFonts w:hint="eastAsia" w:ascii="宋体" w:hAnsi="宋体" w:eastAsia="宋体" w:cs="宋体"/>
          <w:b/>
          <w:bCs/>
          <w:kern w:val="0"/>
          <w:sz w:val="28"/>
          <w:szCs w:val="21"/>
          <w:lang w:val="en-US" w:eastAsia="en-US"/>
        </w:rPr>
      </w:pPr>
      <w:r>
        <w:rPr>
          <w:rFonts w:hint="eastAsia" w:ascii="宋体" w:hAnsi="宋体" w:eastAsia="宋体" w:cs="宋体"/>
          <w:b/>
          <w:bCs/>
          <w:kern w:val="0"/>
          <w:sz w:val="28"/>
          <w:szCs w:val="21"/>
          <w:lang w:val="en-US" w:eastAsia="zh-CN"/>
        </w:rPr>
        <w:t>参加本次政府采购活动前3年内在经营活动中没有重大违纪，以及未被列入失信被执行人、重大税收违法案件当事人名单、政府采购严重违法失信行为记录名单的书面声明</w:t>
      </w:r>
    </w:p>
    <w:p w14:paraId="18D6AA7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en-US" w:bidi="ar-SA"/>
        </w:rPr>
        <w:t>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1E6A7491">
      <w:pPr>
        <w:keepNext w:val="0"/>
        <w:keepLines w:val="0"/>
        <w:widowControl/>
        <w:suppressLineNumbers w:val="0"/>
        <w:jc w:val="left"/>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供应商需在项目电子化交易系统中按要求填写《</w:t>
      </w:r>
      <w:r>
        <w:rPr>
          <w:rFonts w:hint="eastAsia" w:ascii="Calibri" w:hAnsi="Calibri" w:eastAsia="宋体" w:cs="Times New Roman"/>
          <w:kern w:val="2"/>
          <w:sz w:val="24"/>
          <w:szCs w:val="24"/>
          <w:lang w:val="en-US" w:eastAsia="zh-CN" w:bidi="ar-SA"/>
        </w:rPr>
        <w:t>响应</w:t>
      </w:r>
      <w:r>
        <w:rPr>
          <w:rFonts w:hint="eastAsia" w:ascii="Calibri" w:hAnsi="Calibri" w:eastAsia="宋体" w:cs="Times New Roman"/>
          <w:kern w:val="2"/>
          <w:sz w:val="24"/>
          <w:szCs w:val="24"/>
          <w:lang w:val="en-US" w:eastAsia="en-US" w:bidi="ar-SA"/>
        </w:rPr>
        <w:t>函》完成承诺并进行电子签章。</w:t>
      </w:r>
      <w:r>
        <w:rPr>
          <w:rFonts w:ascii="仿宋_GB2312" w:hAnsi="仿宋_GB2312" w:eastAsia="仿宋_GB2312" w:cs="仿宋_GB2312"/>
        </w:rPr>
        <w:t xml:space="preserve"> </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670EAFF8">
      <w:pPr>
        <w:widowControl w:val="0"/>
        <w:wordWrap/>
        <w:topLinePunct w:val="0"/>
        <w:bidi w:val="0"/>
        <w:spacing w:line="360" w:lineRule="auto"/>
        <w:outlineLvl w:val="9"/>
        <w:rPr>
          <w:rFonts w:hint="eastAsia" w:ascii="Calibri" w:hAnsi="Calibri" w:eastAsia="宋体" w:cs="Times New Roman"/>
          <w:kern w:val="2"/>
          <w:sz w:val="24"/>
          <w:szCs w:val="24"/>
          <w:highlight w:val="red"/>
          <w:lang w:val="en-US" w:eastAsia="zh-CN" w:bidi="ar-SA"/>
        </w:rPr>
      </w:pPr>
      <w:r>
        <w:rPr>
          <w:rFonts w:hint="eastAsia" w:ascii="Calibri" w:hAnsi="Calibri" w:eastAsia="宋体" w:cs="Times New Roman"/>
          <w:kern w:val="2"/>
          <w:sz w:val="24"/>
          <w:szCs w:val="24"/>
          <w:highlight w:val="red"/>
          <w:lang w:val="en-US" w:eastAsia="zh-CN" w:bidi="ar-SA"/>
        </w:rPr>
        <w:br w:type="page"/>
      </w: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2DB4B458">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1.法定代表人身份证明或法定代表人授权书</w:t>
      </w:r>
    </w:p>
    <w:p w14:paraId="70484440">
      <w:pPr>
        <w:pStyle w:val="4"/>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 xml:space="preserve">1)法定代表人参加磋商的，提供法定代表人身份证复印件；2)法定代表人委托代理人参加磋商的，提供法定代表人授权委托书（附法定代表人身份证复印件及被授权委托人身份证复印件）。 </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13B4DFE2">
      <w:pPr>
        <w:widowControl w:val="0"/>
        <w:wordWrap/>
        <w:topLinePunct w:val="0"/>
        <w:spacing w:line="360" w:lineRule="auto"/>
        <w:jc w:val="both"/>
        <w:outlineLvl w:val="9"/>
        <w:rPr>
          <w:rFonts w:hint="default" w:ascii="宋体" w:hAnsi="宋体" w:eastAsia="宋体" w:cs="宋体"/>
          <w:snapToGrid w:val="0"/>
          <w:color w:val="auto"/>
          <w:spacing w:val="14"/>
          <w:kern w:val="0"/>
          <w:sz w:val="24"/>
          <w:szCs w:val="24"/>
          <w:highlight w:val="none"/>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0D4626B6"/>
    <w:rsid w:val="13C80E72"/>
    <w:rsid w:val="19B16E33"/>
    <w:rsid w:val="23412DBD"/>
    <w:rsid w:val="2CB5119F"/>
    <w:rsid w:val="341346BC"/>
    <w:rsid w:val="343D6842"/>
    <w:rsid w:val="3ADA4C94"/>
    <w:rsid w:val="453B57B1"/>
    <w:rsid w:val="5C197CD7"/>
    <w:rsid w:val="61455F1C"/>
    <w:rsid w:val="774D2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标书正文1"/>
    <w:basedOn w:val="1"/>
    <w:next w:val="3"/>
    <w:qFormat/>
    <w:uiPriority w:val="0"/>
    <w:pPr>
      <w:spacing w:line="520" w:lineRule="exact"/>
      <w:ind w:firstLine="640" w:firstLineChars="200"/>
    </w:pPr>
  </w:style>
  <w:style w:type="paragraph" w:styleId="3">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1337</Words>
  <Characters>1346</Characters>
  <Lines>0</Lines>
  <Paragraphs>0</Paragraphs>
  <TotalTime>0</TotalTime>
  <ScaleCrop>false</ScaleCrop>
  <LinksUpToDate>false</LinksUpToDate>
  <CharactersWithSpaces>1555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dcterms:modified xsi:type="dcterms:W3CDTF">2025-08-12T04:20:36Z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A976015DCFD244738943972B32B6C178_13</vt:lpwstr>
  </property>
  <property fmtid="{D5CDD505-2E9C-101B-9397-08002B2CF9AE}" pid="4" name="KSOTemplateDocerSaveRecord">
    <vt:lpwstr>eyJoZGlkIjoiN2ViYzgzYzQyMGIyYjJjYjcxZTNlYzBlMzBmOWMyM2IiLCJ1c2VySWQiOiIzNTU2NzIwMzcifQ==</vt:lpwstr>
  </property>
</Properties>
</file>