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D3C852">
      <w:pPr>
        <w:jc w:val="center"/>
        <w:rPr>
          <w:rStyle w:val="9"/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</w:pPr>
      <w:bookmarkStart w:id="0" w:name="_Toc28545"/>
      <w:r>
        <w:rPr>
          <w:rStyle w:val="9"/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业绩统计表</w:t>
      </w:r>
    </w:p>
    <w:bookmarkEnd w:id="0"/>
    <w:tbl>
      <w:tblPr>
        <w:tblStyle w:val="8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0143DB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1BE51F53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0B50FD84">
            <w:pPr>
              <w:pStyle w:val="7"/>
              <w:spacing w:before="139" w:line="221" w:lineRule="auto"/>
              <w:ind w:left="147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单位名称</w:t>
            </w:r>
          </w:p>
        </w:tc>
        <w:tc>
          <w:tcPr>
            <w:tcW w:w="1700" w:type="dxa"/>
            <w:noWrap w:val="0"/>
            <w:vAlign w:val="top"/>
          </w:tcPr>
          <w:p w14:paraId="3FBC5F43">
            <w:pPr>
              <w:pStyle w:val="7"/>
              <w:spacing w:before="139" w:line="221" w:lineRule="auto"/>
              <w:ind w:left="38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4"/>
                <w:szCs w:val="24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3EE15BB7">
            <w:pPr>
              <w:pStyle w:val="7"/>
              <w:spacing w:before="140" w:line="223" w:lineRule="auto"/>
              <w:ind w:left="564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4"/>
                <w:szCs w:val="24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top"/>
          </w:tcPr>
          <w:p w14:paraId="6EFF456A">
            <w:pPr>
              <w:pStyle w:val="7"/>
              <w:spacing w:before="140" w:line="223" w:lineRule="auto"/>
              <w:jc w:val="righ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0"/>
                <w:sz w:val="24"/>
                <w:szCs w:val="24"/>
              </w:rPr>
              <w:t>合同金额（万元）</w:t>
            </w:r>
          </w:p>
        </w:tc>
      </w:tr>
      <w:tr w14:paraId="3599B6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7A6271F9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1A3CBCFA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728C644C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485B26DE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06637A76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6BCDF7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B2A062E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25FE60B9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52EEEFB9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798EF608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472E9198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181519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21DD438D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576947B5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58B35277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020F9C22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69FC1962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741127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6FC88812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7B4BF7BF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0A625A2D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433A958C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6DA63A75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4CAD45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7CF16C87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2705CA51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248AE454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23A8312B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26881EFE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5D4508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47CEE2D1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0BBABEA5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25F74B73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1614675B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76800289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31817E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8C0DD41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0EFFA79A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286DB258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6DA07B7A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7B285B0B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676EF7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7B61524F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419A401F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329C7FE1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5620CB1A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1F1A6287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1F8AE5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16A71445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</w:rPr>
              <w:t>数量合计（个）：</w:t>
            </w:r>
          </w:p>
        </w:tc>
      </w:tr>
    </w:tbl>
    <w:p w14:paraId="779E9241">
      <w:pPr>
        <w:pStyle w:val="3"/>
        <w:spacing w:before="41" w:line="222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</w:p>
    <w:p w14:paraId="7EF1F59A">
      <w:pPr>
        <w:pStyle w:val="3"/>
        <w:spacing w:before="41" w:line="222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后附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。</w:t>
      </w:r>
    </w:p>
    <w:p w14:paraId="6E442C16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2FFDA89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（盖章）</w:t>
      </w:r>
    </w:p>
    <w:p w14:paraId="29051003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(签字或盖章)</w:t>
      </w:r>
    </w:p>
    <w:p w14:paraId="2D60651E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529FCDA0">
      <w:pPr>
        <w:rPr>
          <w:rFonts w:ascii="仿宋_GB2312" w:hAnsi="仿宋_GB2312" w:eastAsia="仿宋_GB2312" w:cs="仿宋_GB2312"/>
          <w:b/>
          <w:sz w:val="48"/>
          <w:szCs w:val="36"/>
        </w:rPr>
      </w:pPr>
      <w:r>
        <w:rPr>
          <w:rFonts w:ascii="仿宋_GB2312" w:hAnsi="仿宋_GB2312" w:eastAsia="仿宋_GB2312" w:cs="仿宋_GB2312"/>
          <w:b/>
          <w:sz w:val="48"/>
          <w:szCs w:val="36"/>
        </w:rPr>
        <w:br w:type="page"/>
      </w:r>
    </w:p>
    <w:p w14:paraId="0685A168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E32C0"/>
    <w:rsid w:val="41F029FC"/>
    <w:rsid w:val="4D092C16"/>
    <w:rsid w:val="6ADE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标题 2 Char"/>
    <w:link w:val="2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</Words>
  <Characters>89</Characters>
  <Lines>0</Lines>
  <Paragraphs>0</Paragraphs>
  <TotalTime>0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2025-09-11T07:05:50Z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