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A04FE9">
      <w:pPr>
        <w:jc w:val="center"/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项目团队配置</w:t>
      </w:r>
    </w:p>
    <w:p w14:paraId="58BB39DB">
      <w:pPr>
        <w:jc w:val="center"/>
      </w:pPr>
      <w:r>
        <w:rPr>
          <w:rFonts w:hint="eastAsia" w:ascii="仿宋" w:hAnsi="仿宋" w:eastAsia="仿宋" w:cs="仿宋"/>
          <w:bCs/>
          <w:sz w:val="24"/>
        </w:rPr>
        <w:t>（各供应商根据评审办法，自主编写方案）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A51AB4"/>
    <w:rsid w:val="1ECE75A4"/>
    <w:rsid w:val="1ED57D2E"/>
    <w:rsid w:val="2D865645"/>
    <w:rsid w:val="41F029FC"/>
    <w:rsid w:val="45382006"/>
    <w:rsid w:val="759F3236"/>
    <w:rsid w:val="75AD05F4"/>
    <w:rsid w:val="7C333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  <w:szCs w:val="24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6">
    <w:name w:val="正文自定"/>
    <w:basedOn w:val="1"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249</Words>
  <Characters>251</Characters>
  <Lines>0</Lines>
  <Paragraphs>0</Paragraphs>
  <TotalTime>0</TotalTime>
  <ScaleCrop>false</ScaleCrop>
  <LinksUpToDate>false</LinksUpToDate>
  <CharactersWithSpaces>350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2025-06-09T10:10:00Z</dcterms:created>
  <dc:creator>DELL</dc:creator>
  <cp:lastModifiedBy>To  encounter</cp:lastModifiedBy>
  <dcterms:modified xsi:type="dcterms:W3CDTF">2025-09-11T07:04:57Z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eyJoZGlkIjoiZmY2MGE3NzI4MDUwMzliYjZjYmMzZmQ4N2QwMWY5ZmQiLCJ1c2VySWQiOiIxMTk3NzI3MDgzIn0=</vt:lpwstr>
  </property>
  <property fmtid="{D5CDD505-2E9C-101B-9397-08002B2CF9AE}" pid="4" name="ICV">
    <vt:lpwstr>119A3F32E6AB48E9A9C904D50F697AD0_12</vt:lpwstr>
  </property>
</Properties>
</file>