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69C56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仿宋" w:hAnsi="仿宋" w:eastAsia="仿宋" w:cs="仿宋"/>
          <w:b/>
          <w:sz w:val="36"/>
          <w:szCs w:val="28"/>
          <w:lang w:val="en-US" w:eastAsia="zh-CN"/>
        </w:rPr>
      </w:pPr>
    </w:p>
    <w:p w14:paraId="569E1658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仿宋" w:hAnsi="仿宋" w:eastAsia="仿宋" w:cs="仿宋"/>
          <w:b/>
          <w:sz w:val="36"/>
          <w:szCs w:val="28"/>
          <w:lang w:val="en-US" w:eastAsia="zh-Hans"/>
        </w:rPr>
      </w:pPr>
      <w:r>
        <w:rPr>
          <w:rFonts w:hint="eastAsia" w:ascii="仿宋" w:hAnsi="仿宋" w:eastAsia="仿宋" w:cs="仿宋"/>
          <w:b/>
          <w:sz w:val="36"/>
          <w:szCs w:val="28"/>
          <w:lang w:val="en-US" w:eastAsia="zh-CN"/>
        </w:rPr>
        <w:t>磋商响应</w:t>
      </w:r>
      <w:r>
        <w:rPr>
          <w:rFonts w:hint="eastAsia" w:ascii="仿宋" w:hAnsi="仿宋" w:eastAsia="仿宋" w:cs="仿宋"/>
          <w:b/>
          <w:sz w:val="36"/>
          <w:szCs w:val="28"/>
          <w:lang w:val="en-US" w:eastAsia="zh-Hans"/>
        </w:rPr>
        <w:t>方案</w:t>
      </w:r>
    </w:p>
    <w:p w14:paraId="1C5FC1F2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仿宋" w:hAnsi="仿宋" w:eastAsia="仿宋" w:cs="仿宋"/>
          <w:b/>
          <w:sz w:val="36"/>
          <w:szCs w:val="28"/>
          <w:lang w:val="en-US" w:eastAsia="zh-CN"/>
        </w:rPr>
      </w:pPr>
    </w:p>
    <w:p w14:paraId="704A9A90">
      <w:pPr>
        <w:widowControl w:val="0"/>
        <w:numPr>
          <w:ilvl w:val="0"/>
          <w:numId w:val="1"/>
        </w:numPr>
        <w:wordWrap/>
        <w:topLinePunct w:val="0"/>
        <w:spacing w:before="120" w:line="360" w:lineRule="auto"/>
        <w:jc w:val="both"/>
        <w:outlineLvl w:val="9"/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  <w:t>服务方案完整性</w:t>
      </w:r>
    </w:p>
    <w:p w14:paraId="33730A03">
      <w:pPr>
        <w:widowControl w:val="0"/>
        <w:numPr>
          <w:ilvl w:val="0"/>
          <w:numId w:val="1"/>
        </w:numPr>
        <w:wordWrap/>
        <w:topLinePunct w:val="0"/>
        <w:spacing w:before="120" w:line="360" w:lineRule="auto"/>
        <w:jc w:val="both"/>
        <w:outlineLvl w:val="9"/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  <w:t>服务方案可行性</w:t>
      </w:r>
      <w:bookmarkStart w:id="0" w:name="_GoBack"/>
      <w:bookmarkEnd w:id="0"/>
    </w:p>
    <w:p w14:paraId="25FA8209">
      <w:pPr>
        <w:widowControl w:val="0"/>
        <w:numPr>
          <w:ilvl w:val="0"/>
          <w:numId w:val="1"/>
        </w:numPr>
        <w:wordWrap/>
        <w:topLinePunct w:val="0"/>
        <w:spacing w:before="120" w:line="360" w:lineRule="auto"/>
        <w:jc w:val="both"/>
        <w:outlineLvl w:val="9"/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  <w:t>服务质量保证措施</w:t>
      </w:r>
    </w:p>
    <w:p w14:paraId="49D532B4">
      <w:pPr>
        <w:widowControl w:val="0"/>
        <w:numPr>
          <w:ilvl w:val="0"/>
          <w:numId w:val="1"/>
        </w:numPr>
        <w:wordWrap/>
        <w:topLinePunct w:val="0"/>
        <w:spacing w:before="120" w:line="360" w:lineRule="auto"/>
        <w:jc w:val="both"/>
        <w:outlineLvl w:val="9"/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  <w:t>服务应急保证措施</w:t>
      </w:r>
    </w:p>
    <w:p w14:paraId="2F75ABC7">
      <w:pPr>
        <w:widowControl w:val="0"/>
        <w:numPr>
          <w:ilvl w:val="0"/>
          <w:numId w:val="1"/>
        </w:numPr>
        <w:wordWrap/>
        <w:topLinePunct w:val="0"/>
        <w:spacing w:before="120" w:line="360" w:lineRule="auto"/>
        <w:jc w:val="both"/>
        <w:outlineLvl w:val="9"/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  <w:t>服务进度保证措施</w:t>
      </w:r>
    </w:p>
    <w:p w14:paraId="6022D63B">
      <w:pPr>
        <w:widowControl w:val="0"/>
        <w:numPr>
          <w:ilvl w:val="0"/>
          <w:numId w:val="1"/>
        </w:numPr>
        <w:wordWrap/>
        <w:topLinePunct w:val="0"/>
        <w:spacing w:before="120" w:line="360" w:lineRule="auto"/>
        <w:jc w:val="both"/>
        <w:outlineLvl w:val="9"/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  <w:t>服务承诺</w:t>
      </w:r>
    </w:p>
    <w:p w14:paraId="20BB510D">
      <w:pPr>
        <w:widowControl w:val="0"/>
        <w:numPr>
          <w:ilvl w:val="0"/>
          <w:numId w:val="1"/>
        </w:numPr>
        <w:wordWrap/>
        <w:topLinePunct w:val="0"/>
        <w:spacing w:before="120" w:line="360" w:lineRule="auto"/>
        <w:jc w:val="both"/>
        <w:outlineLvl w:val="9"/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  <w:t>业绩</w:t>
      </w:r>
    </w:p>
    <w:p w14:paraId="3F868A20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</w:pPr>
    </w:p>
    <w:p w14:paraId="7FD2C0EB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left"/>
        <w:outlineLvl w:val="2"/>
        <w:rPr>
          <w:rFonts w:hint="eastAsia" w:ascii="仿宋" w:hAnsi="仿宋" w:eastAsia="仿宋" w:cs="仿宋"/>
          <w:b/>
          <w:sz w:val="24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2"/>
          <w:highlight w:val="none"/>
          <w:lang w:val="en-US" w:eastAsia="zh-CN" w:bidi="ar-SA"/>
        </w:rPr>
        <w:t>注：供应商根据磋商文件要求及以上7条评审因素编制磋商响应方案，有格式参照格式，无格式自行编写。</w:t>
      </w:r>
    </w:p>
    <w:p w14:paraId="5A42155E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sz w:val="32"/>
          <w:lang w:val="en-US" w:eastAsia="zh-CN"/>
        </w:rPr>
      </w:pPr>
    </w:p>
    <w:p w14:paraId="6ED1675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sz w:val="32"/>
          <w:lang w:val="en-US" w:eastAsia="zh-CN"/>
        </w:rPr>
      </w:pPr>
    </w:p>
    <w:p w14:paraId="6B31E622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sz w:val="32"/>
          <w:lang w:val="en-US" w:eastAsia="zh-CN"/>
        </w:rPr>
      </w:pPr>
    </w:p>
    <w:p w14:paraId="11F1AAA7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sz w:val="32"/>
          <w:lang w:val="en-US" w:eastAsia="zh-CN"/>
        </w:rPr>
      </w:pPr>
    </w:p>
    <w:p w14:paraId="656A9AF4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sz w:val="32"/>
          <w:lang w:val="en-US" w:eastAsia="zh-CN"/>
        </w:rPr>
      </w:pPr>
    </w:p>
    <w:p w14:paraId="595C356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sz w:val="32"/>
          <w:lang w:val="en-US" w:eastAsia="zh-CN"/>
        </w:rPr>
      </w:pPr>
    </w:p>
    <w:p w14:paraId="1B80C57A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sz w:val="32"/>
          <w:lang w:val="en-US" w:eastAsia="zh-CN"/>
        </w:rPr>
      </w:pPr>
    </w:p>
    <w:p w14:paraId="49ECFC55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sz w:val="32"/>
          <w:lang w:val="en-US" w:eastAsia="zh-CN"/>
        </w:rPr>
      </w:pPr>
    </w:p>
    <w:p w14:paraId="42493F7D">
      <w:pPr>
        <w:bidi w:val="0"/>
        <w:rPr>
          <w:rFonts w:hint="eastAsia" w:ascii="仿宋" w:hAnsi="仿宋" w:eastAsia="仿宋" w:cs="仿宋"/>
          <w:lang w:val="en-US" w:eastAsia="zh-CN"/>
        </w:rPr>
      </w:pPr>
    </w:p>
    <w:p w14:paraId="743EA494">
      <w:pPr>
        <w:bidi w:val="0"/>
        <w:rPr>
          <w:rFonts w:hint="eastAsia" w:ascii="仿宋" w:hAnsi="仿宋" w:eastAsia="仿宋" w:cs="仿宋"/>
          <w:lang w:val="en-US" w:eastAsia="zh-CN"/>
        </w:rPr>
      </w:pPr>
    </w:p>
    <w:p w14:paraId="54031DEC">
      <w:pPr>
        <w:pStyle w:val="2"/>
        <w:bidi w:val="0"/>
        <w:jc w:val="both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附件1</w:t>
      </w:r>
    </w:p>
    <w:p w14:paraId="5D6D99EE">
      <w:pPr>
        <w:pStyle w:val="2"/>
        <w:bidi w:val="0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项目团队人员配备表</w:t>
      </w:r>
    </w:p>
    <w:tbl>
      <w:tblPr>
        <w:tblStyle w:val="3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0BA4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2265A8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7B468D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1A19CC2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401485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1098BA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52376C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证书</w:t>
            </w:r>
          </w:p>
        </w:tc>
        <w:tc>
          <w:tcPr>
            <w:tcW w:w="1247" w:type="dxa"/>
            <w:vAlign w:val="center"/>
          </w:tcPr>
          <w:p w14:paraId="187DAC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4134D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3BEB165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45D3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83413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A091C1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54CFE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E321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A7E4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E5D6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32B1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1415F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70CCAA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4B13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E1AB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7F0C2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5BE45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E6331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0D21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CA84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B319D7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E51B8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397296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6CE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1C5A2E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55245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D265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3C0E33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D5439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753416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27876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5A96B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38AE09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A9FA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B0E0C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68BB8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A492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2934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C85C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34E6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DCEBC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0AD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6C2D0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7BC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F006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AE0148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DA76A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73D2B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F65C8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CF02E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FB184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7DC10B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41911D8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E9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762DAF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6F85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B2D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8D956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661ED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1B0F08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7338BA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FA4E53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BEFF4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00A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604976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CB542F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BA94ED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CB2D8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A90C60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D703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7F5E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387D4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2C879C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BF1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599D04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07B2D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26358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90141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6C4BD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930B1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B775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A20635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F8A2CF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86F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EF932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31F9B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055BC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AD709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54F936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08F9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B550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27FD6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25AC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02BD81FF">
      <w:pPr>
        <w:widowControl w:val="0"/>
        <w:wordWrap/>
        <w:topLinePunct w:val="0"/>
        <w:spacing w:line="360" w:lineRule="auto"/>
        <w:outlineLvl w:val="9"/>
        <w:rPr>
          <w:rFonts w:hint="eastAsia" w:ascii="仿宋" w:hAnsi="仿宋" w:eastAsia="仿宋" w:cs="仿宋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2ADB4FE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（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章）</w:t>
      </w:r>
    </w:p>
    <w:p w14:paraId="7474C551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（签字或盖章）</w:t>
      </w:r>
    </w:p>
    <w:p w14:paraId="36720C56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 xml:space="preserve">  月     日</w:t>
      </w:r>
    </w:p>
    <w:p w14:paraId="06001987">
      <w:pPr>
        <w:widowControl w:val="0"/>
        <w:wordWrap/>
        <w:topLinePunct w:val="0"/>
        <w:spacing w:line="360" w:lineRule="auto"/>
        <w:outlineLvl w:val="9"/>
        <w:rPr>
          <w:rFonts w:hint="eastAsia" w:ascii="仿宋" w:hAnsi="仿宋" w:eastAsia="仿宋" w:cs="仿宋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2330CE0A">
      <w:pPr>
        <w:pStyle w:val="2"/>
        <w:bidi w:val="0"/>
        <w:jc w:val="both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附件2</w:t>
      </w:r>
    </w:p>
    <w:p w14:paraId="6B2D0A10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仿宋" w:hAnsi="仿宋" w:eastAsia="仿宋" w:cs="仿宋"/>
          <w:b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lang w:val="en-US" w:eastAsia="zh-CN"/>
        </w:rPr>
        <w:t>业绩</w:t>
      </w:r>
    </w:p>
    <w:tbl>
      <w:tblPr>
        <w:tblStyle w:val="3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E6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561755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4F1AA06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0197E5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364E90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F934A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850C11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06C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F909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25A8EFF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86354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F35084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43EB3D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017971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ADC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51960F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4C93362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4E6C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62FF924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AB654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FCAE0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EE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7AEE3A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5D508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E6145E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04D705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422292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4D88A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2115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1A290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5F9F1A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FC48E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8EF44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F2C18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1DB59E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9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41CD33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125BCE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2CA27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7F10C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712C1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D5283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201C9607">
      <w:pPr>
        <w:widowControl w:val="0"/>
        <w:wordWrap/>
        <w:topLinePunct w:val="0"/>
        <w:spacing w:line="360" w:lineRule="auto"/>
        <w:outlineLvl w:val="9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-SA"/>
        </w:rPr>
      </w:pPr>
    </w:p>
    <w:p w14:paraId="1DF59528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注：后附相关业绩证明材料。</w:t>
      </w:r>
    </w:p>
    <w:p w14:paraId="1BEED94D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（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章）</w:t>
      </w:r>
    </w:p>
    <w:p w14:paraId="1C393704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>（签字或盖章）</w:t>
      </w:r>
    </w:p>
    <w:p w14:paraId="65C3162F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 w:bidi="ar-SA"/>
        </w:rPr>
        <w:t xml:space="preserve">  月     日</w:t>
      </w:r>
    </w:p>
    <w:p w14:paraId="0952EA07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eastAsia" w:ascii="仿宋" w:hAnsi="仿宋" w:eastAsia="仿宋" w:cs="仿宋"/>
          <w:b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46C4A5"/>
    <w:multiLevelType w:val="singleLevel"/>
    <w:tmpl w:val="2546C4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A1E26"/>
    <w:rsid w:val="043F2F58"/>
    <w:rsid w:val="080711FE"/>
    <w:rsid w:val="11317B11"/>
    <w:rsid w:val="1B9B2757"/>
    <w:rsid w:val="28714F9D"/>
    <w:rsid w:val="33BC6CD4"/>
    <w:rsid w:val="39007C46"/>
    <w:rsid w:val="3A59585F"/>
    <w:rsid w:val="3DF171AD"/>
    <w:rsid w:val="49E03B88"/>
    <w:rsid w:val="4F4D145B"/>
    <w:rsid w:val="51DD691E"/>
    <w:rsid w:val="567B1F42"/>
    <w:rsid w:val="5F4F6731"/>
    <w:rsid w:val="5F5A1E26"/>
    <w:rsid w:val="66140709"/>
    <w:rsid w:val="76876679"/>
    <w:rsid w:val="79CF7728"/>
    <w:rsid w:val="7B6475E5"/>
    <w:rsid w:val="7C7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264</Words>
  <Characters>266</Characters>
  <Lines>0</Lines>
  <Paragraphs>0</Paragraphs>
  <TotalTime>0</TotalTime>
  <ScaleCrop>false</ScaleCrop>
  <LinksUpToDate>false</LinksUpToDate>
  <CharactersWithSpaces>360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2025-04-18T05:52:00Z</dcterms:created>
  <dc:creator>ZB</dc:creator>
  <cp:lastModifiedBy>闫</cp:lastModifiedBy>
  <dcterms:modified xsi:type="dcterms:W3CDTF">2025-09-16T05:54:39Z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DF6C851EE51E44B2B4BEFAF277F49563_13</vt:lpwstr>
  </property>
  <property fmtid="{D5CDD505-2E9C-101B-9397-08002B2CF9AE}" pid="4" name="KSOTemplateDocerSaveRecord">
    <vt:lpwstr>eyJoZGlkIjoiYzNmZWQyNzEyZTgxNzE4NTNlMWRmMTBkMTMwZmRhOWIiLCJ1c2VySWQiOiIzNzU1MTUxMTAifQ==</vt:lpwstr>
  </property>
</Properties>
</file>