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B64972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bCs/>
          <w:color w:val="auto"/>
          <w:highlight w:val="none"/>
        </w:rPr>
      </w:pPr>
      <w:bookmarkStart w:id="0" w:name="_Toc24104"/>
      <w:bookmarkStart w:id="1" w:name="_Toc24007"/>
      <w:r>
        <w:rPr>
          <w:rFonts w:hint="eastAsia" w:ascii="仿宋" w:hAnsi="仿宋" w:eastAsia="仿宋" w:cs="仿宋"/>
          <w:color w:val="auto"/>
          <w:kern w:val="1"/>
          <w:szCs w:val="22"/>
          <w:highlight w:val="none"/>
        </w:rPr>
        <w:t>技术偏离表</w:t>
      </w:r>
      <w:bookmarkEnd w:id="0"/>
      <w:bookmarkEnd w:id="1"/>
    </w:p>
    <w:p w14:paraId="3F9BF0A6">
      <w:pPr>
        <w:shd w:val="clear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</w:t>
      </w:r>
    </w:p>
    <w:tbl>
      <w:tblPr>
        <w:tblStyle w:val="4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5ED0FAC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3B18854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2273B85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40B84A3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777D3A7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48E660A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4062BBDB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268EEDC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41E45D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13AFA06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8F5CB2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9F794A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13B2480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39DDD6F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D1ABC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21B5B8F0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3F99FD22">
            <w:pPr>
              <w:pStyle w:val="6"/>
              <w:widowControl/>
              <w:numPr>
                <w:ilvl w:val="0"/>
                <w:numId w:val="0"/>
              </w:numPr>
              <w:shd w:val="clear"/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21B035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AC77E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5DF7E83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5F66D1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AD13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0F1C6909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F4FE91F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7D3AEAB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A7CC967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6A0BAE8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56CB3A04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99AEDF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EA85D7C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7793948A">
            <w:pPr>
              <w:shd w:val="clear"/>
              <w:jc w:val="center"/>
              <w:rPr>
                <w:rFonts w:hint="default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1C78D11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FF6F10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43C1A4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ACAAA26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169CCD6">
      <w:pPr>
        <w:shd w:val="clear"/>
        <w:spacing w:line="360" w:lineRule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偏离填写“正偏离”“负偏离”“不偏离或响应”。</w:t>
      </w:r>
    </w:p>
    <w:p w14:paraId="734323F7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本表须对第三章磋商项目技术、服务、商务及其他要求进行响应。</w:t>
      </w:r>
    </w:p>
    <w:p w14:paraId="21561D0F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本表只填写磋商响应文件中与磋商文件有偏离（包括正偏离和负偏离）的内容，磋商响应文件中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响应与磋商文件要求完全一致的，不用在此表中列出，但必须提交空白表。</w:t>
      </w:r>
    </w:p>
    <w:p w14:paraId="1CC47D75">
      <w:pPr>
        <w:shd w:val="clear"/>
        <w:spacing w:line="400" w:lineRule="atLeas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937E4E">
      <w:pPr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298A68DF">
      <w:pPr>
        <w:pStyle w:val="3"/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0BE71B19">
      <w:pPr>
        <w:shd w:val="clear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</w:p>
    <w:p w14:paraId="0FE0322C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</w:t>
      </w:r>
    </w:p>
    <w:p w14:paraId="69DFC8D5">
      <w:pPr>
        <w:shd w:val="clear"/>
        <w:wordWrap w:val="0"/>
        <w:spacing w:line="560" w:lineRule="exact"/>
        <w:ind w:firstLine="480" w:firstLineChars="200"/>
        <w:jc w:val="right"/>
        <w:rPr>
          <w:rFonts w:hint="default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法定代表人或被授权人（签字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63057918">
      <w:pPr>
        <w:shd w:val="clear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日</w:t>
      </w:r>
    </w:p>
    <w:p w14:paraId="66C506C0">
      <w:pPr>
        <w:pStyle w:val="3"/>
        <w:shd w:val="clear"/>
        <w:rPr>
          <w:rFonts w:hint="default"/>
          <w:color w:val="auto"/>
          <w:highlight w:val="none"/>
          <w:lang w:val="en-US" w:eastAsia="zh-CN"/>
        </w:rPr>
      </w:pPr>
    </w:p>
    <w:p w14:paraId="3DA1594E">
      <w:pPr>
        <w:shd w:val="clear"/>
        <w:rPr>
          <w:color w:val="auto"/>
          <w:highlight w:val="none"/>
        </w:rPr>
      </w:pPr>
    </w:p>
    <w:p w14:paraId="0FF6C400">
      <w:pPr>
        <w:pStyle w:val="7"/>
        <w:shd w:val="clear"/>
        <w:rPr>
          <w:rFonts w:hint="eastAsia" w:ascii="仿宋_GB2312" w:hAnsi="仿宋_GB2312" w:eastAsia="仿宋_GB2312" w:cs="仿宋_GB2312"/>
          <w:color w:val="auto"/>
          <w:highlight w:val="none"/>
          <w:lang w:val="en-US" w:eastAsia="zh-CN"/>
        </w:rPr>
      </w:pPr>
    </w:p>
    <w:p w14:paraId="6836CA80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A50DE"/>
    <w:rsid w:val="7ACA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6">
    <w:name w:val="List Paragraph"/>
    <w:basedOn w:val="1"/>
    <w:qFormat/>
    <w:uiPriority w:val="7"/>
    <w:pPr>
      <w:ind w:firstLine="420"/>
    </w:pPr>
    <w:rPr>
      <w:kern w:val="1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2025-09-16T06:26:00Z</dcterms:created>
  <dc:creator>扭儿</dc:creator>
  <cp:lastModifiedBy>扭儿</cp:lastModifiedBy>
  <dcterms:modified xsi:type="dcterms:W3CDTF">2025-09-16T06:26:22Z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33A79CA743CA4459892D6A1C4097161E_11</vt:lpwstr>
  </property>
  <property fmtid="{D5CDD505-2E9C-101B-9397-08002B2CF9AE}" pid="4" name="KSOTemplateDocerSaveRecord">
    <vt:lpwstr>eyJoZGlkIjoiMjE5ZmEyZjdhZTUwZGY3Y2VmZTgzYzczYWI0NTg0ZWUiLCJ1c2VySWQiOiIxMjE0Mjc5NzY3In0=</vt:lpwstr>
  </property>
</Properties>
</file>