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D4E82B">
      <w:pPr>
        <w:pageBreakBefore w:val="0"/>
        <w:shd w:val="clear"/>
        <w:wordWrap/>
        <w:overflowPunct/>
        <w:topLinePunct w:val="0"/>
        <w:bidi w:val="0"/>
        <w:spacing w:line="360" w:lineRule="auto"/>
        <w:jc w:val="center"/>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陕西省政府采购供应商拒绝政府采购领域商业贿赂承诺书</w:t>
      </w:r>
    </w:p>
    <w:p w14:paraId="06569EB1">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6E483C74">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11A83377">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和政府采购评审专家进行任何形式的商业贿赂以谋取交易机会。</w:t>
      </w:r>
    </w:p>
    <w:p w14:paraId="0BC78853">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和采购人提供虚假资质文件或采用虚假应标方式参与政府采购市场竞争并谋取中标、成交。</w:t>
      </w:r>
    </w:p>
    <w:p w14:paraId="460D798F">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w:t>
      </w:r>
      <w:r>
        <w:rPr>
          <w:rFonts w:hint="eastAsia" w:ascii="仿宋" w:hAnsi="仿宋" w:eastAsia="仿宋" w:cs="仿宋"/>
          <w:color w:val="auto"/>
          <w:sz w:val="24"/>
          <w:szCs w:val="24"/>
          <w:highlight w:val="none"/>
          <w:lang w:val="en-US" w:eastAsia="zh-CN"/>
        </w:rPr>
        <w:t>订单</w:t>
      </w:r>
      <w:r>
        <w:rPr>
          <w:rFonts w:hint="eastAsia" w:ascii="仿宋" w:hAnsi="仿宋" w:eastAsia="仿宋" w:cs="仿宋"/>
          <w:color w:val="auto"/>
          <w:sz w:val="24"/>
          <w:szCs w:val="24"/>
          <w:highlight w:val="none"/>
        </w:rPr>
        <w:t>。</w:t>
      </w:r>
    </w:p>
    <w:p w14:paraId="23694D6C">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0EDC6211">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18D433A5">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政府采购评审专家或其它供应商恶意串通，进行质疑和投诉，维护政府采购市场秩序。</w:t>
      </w:r>
    </w:p>
    <w:p w14:paraId="6F6B296A">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w:t>
      </w:r>
      <w:r>
        <w:rPr>
          <w:rFonts w:hint="eastAsia" w:ascii="仿宋" w:hAnsi="仿宋" w:eastAsia="仿宋" w:cs="仿宋"/>
          <w:color w:val="auto"/>
          <w:sz w:val="24"/>
          <w:szCs w:val="24"/>
          <w:highlight w:val="none"/>
          <w:lang w:eastAsia="zh-CN"/>
        </w:rPr>
        <w:t>采购代理机构</w:t>
      </w:r>
      <w:r>
        <w:rPr>
          <w:rFonts w:hint="eastAsia" w:ascii="仿宋" w:hAnsi="仿宋" w:eastAsia="仿宋" w:cs="仿宋"/>
          <w:color w:val="auto"/>
          <w:sz w:val="24"/>
          <w:szCs w:val="24"/>
          <w:highlight w:val="none"/>
        </w:rPr>
        <w:t>招标采购要求，承担因违约行为给采购人造成的损失。</w:t>
      </w:r>
    </w:p>
    <w:p w14:paraId="1FD2DF95">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9.不发生其他有悖于政府采购公开、公平、公正和诚信原则的行为。</w:t>
      </w:r>
    </w:p>
    <w:p w14:paraId="4BC07183">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承诺单位（盖章）：</w:t>
      </w:r>
    </w:p>
    <w:p w14:paraId="08CAD59B">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全权代表人（签字）：</w:t>
      </w:r>
    </w:p>
    <w:p w14:paraId="09398F82">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2C9AAFF4">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p w14:paraId="1EDE92F3">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2F12A9D4">
      <w:pPr>
        <w:pageBreakBefore w:val="0"/>
        <w:shd w:val="clear"/>
        <w:wordWrap/>
        <w:overflowPunct/>
        <w:topLinePunct w:val="0"/>
        <w:bidi w:val="0"/>
        <w:spacing w:line="360" w:lineRule="auto"/>
        <w:ind w:firstLine="480" w:firstLineChars="200"/>
        <w:jc w:val="left"/>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rPr>
        <w:t>时间：</w:t>
      </w:r>
    </w:p>
    <w:p w14:paraId="7E3130E9">
      <w:pPr>
        <w:shd w:val="clear"/>
        <w:rPr>
          <w:rFonts w:hint="eastAsia" w:ascii="仿宋" w:hAnsi="仿宋" w:eastAsia="仿宋" w:cs="仿宋"/>
          <w:color w:val="auto"/>
          <w:sz w:val="24"/>
          <w:szCs w:val="24"/>
          <w:highlight w:val="none"/>
        </w:rPr>
      </w:pPr>
    </w:p>
    <w:p w14:paraId="083523C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180472"/>
    <w:rsid w:val="231804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2025-09-16T06:26:00Z</dcterms:created>
  <dc:creator>扭儿</dc:creator>
  <cp:lastModifiedBy>扭儿</cp:lastModifiedBy>
  <dcterms:modified xsi:type="dcterms:W3CDTF">2025-09-16T06:26:38Z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AD360F49258747129DDC5A0BCB5E1E9F_11</vt:lpwstr>
  </property>
  <property fmtid="{D5CDD505-2E9C-101B-9397-08002B2CF9AE}" pid="4" name="KSOTemplateDocerSaveRecord">
    <vt:lpwstr>eyJoZGlkIjoiMjE5ZmEyZjdhZTUwZGY3Y2VmZTgzYzczYWI0NTg0ZWUiLCJ1c2VySWQiOiIxMjE0Mjc5NzY3In0=</vt:lpwstr>
  </property>
</Properties>
</file>