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56BF2B">
      <w:pPr>
        <w:numPr>
          <w:ilvl w:val="0"/>
          <w:numId w:val="0"/>
        </w:numPr>
        <w:shd w:val="clear" w:color="auto" w:fill="auto"/>
        <w:spacing w:before="468" w:beforeLines="150" w:line="360" w:lineRule="atLeast"/>
        <w:ind w:right="0" w:right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资格证明文件</w:t>
      </w:r>
    </w:p>
    <w:p w14:paraId="0184801F">
      <w:pPr>
        <w:spacing w:line="360" w:lineRule="auto"/>
        <w:rPr>
          <w:rFonts w:hint="eastAsia" w:ascii="宋体" w:hAnsi="宋体" w:eastAsia="宋体" w:cs="宋体"/>
          <w:b/>
          <w:bCs/>
          <w:sz w:val="21"/>
          <w:szCs w:val="21"/>
          <w:highlight w:val="none"/>
        </w:rPr>
      </w:pPr>
    </w:p>
    <w:p w14:paraId="758F65C3">
      <w:pPr>
        <w:spacing w:line="360" w:lineRule="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1、基本资格条件：</w:t>
      </w:r>
    </w:p>
    <w:p w14:paraId="2FAE6781">
      <w:pPr>
        <w:pStyle w:val="2"/>
        <w:spacing w:line="36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（1）提供合格有效的法人或者其他组织的营业执照等证明文件，自然人的身份证明；</w:t>
      </w:r>
    </w:p>
    <w:p w14:paraId="3D89DB4F">
      <w:pPr>
        <w:pStyle w:val="2"/>
        <w:spacing w:line="360" w:lineRule="auto"/>
        <w:ind w:left="0" w:leftChars="0" w:firstLine="0" w:firstLineChars="0"/>
        <w:rPr>
          <w:rFonts w:hint="eastAsia" w:ascii="宋体" w:hAnsi="宋体" w:eastAsia="宋体" w:cs="宋体"/>
          <w:b/>
          <w:bCs/>
          <w:sz w:val="21"/>
          <w:szCs w:val="21"/>
          <w:highlight w:val="none"/>
        </w:rPr>
        <w:sectPr>
          <w:pgSz w:w="11900" w:h="16840"/>
          <w:pgMar w:top="1440" w:right="1080" w:bottom="1440" w:left="1080" w:header="907" w:footer="907" w:gutter="0"/>
          <w:pgNumType w:fmt="decimal"/>
          <w:cols w:space="720" w:num="1"/>
        </w:sectPr>
      </w:pPr>
    </w:p>
    <w:p w14:paraId="733EB4E8">
      <w:pPr>
        <w:pStyle w:val="2"/>
        <w:spacing w:line="36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（2）财务状况报告：</w:t>
      </w:r>
      <w:r>
        <w:rPr>
          <w:rFonts w:hint="eastAsia" w:ascii="宋体" w:hAnsi="宋体" w:eastAsia="宋体" w:cs="宋体"/>
          <w:b/>
          <w:bCs/>
          <w:sz w:val="21"/>
          <w:szCs w:val="21"/>
          <w:highlight w:val="none"/>
          <w:lang w:eastAsia="zh-CN"/>
        </w:rPr>
        <w:t>提供</w:t>
      </w:r>
      <w:r>
        <w:rPr>
          <w:rFonts w:hint="eastAsia" w:ascii="宋体" w:hAnsi="宋体" w:eastAsia="宋体" w:cs="宋体"/>
          <w:b/>
          <w:bCs/>
          <w:sz w:val="21"/>
          <w:szCs w:val="21"/>
          <w:highlight w:val="none"/>
          <w:lang w:val="en-US" w:eastAsia="zh-CN"/>
        </w:rPr>
        <w:t>2024年度</w:t>
      </w:r>
      <w:r>
        <w:rPr>
          <w:rFonts w:hint="eastAsia" w:ascii="宋体" w:hAnsi="宋体" w:eastAsia="宋体" w:cs="宋体"/>
          <w:b/>
          <w:bCs/>
          <w:sz w:val="21"/>
          <w:szCs w:val="21"/>
          <w:highlight w:val="none"/>
          <w:lang w:eastAsia="zh-CN"/>
        </w:rPr>
        <w:t>的财务审计报告或开标前3个月内供应商基本存款账户开户银行出具的资信证明及开户许可证（基本存款账户信息）</w:t>
      </w:r>
      <w:r>
        <w:rPr>
          <w:rFonts w:hint="eastAsia" w:ascii="宋体" w:hAnsi="宋体" w:eastAsia="宋体" w:cs="宋体"/>
          <w:b/>
          <w:bCs/>
          <w:sz w:val="21"/>
          <w:szCs w:val="21"/>
          <w:highlight w:val="none"/>
        </w:rPr>
        <w:t>；</w:t>
      </w:r>
    </w:p>
    <w:p w14:paraId="64BB9E80">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638456BB">
      <w:pPr>
        <w:pStyle w:val="2"/>
        <w:spacing w:line="36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（3）税收缴纳证明：</w:t>
      </w:r>
      <w:r>
        <w:rPr>
          <w:rFonts w:hint="eastAsia" w:ascii="宋体" w:hAnsi="宋体" w:eastAsia="宋体" w:cs="宋体"/>
          <w:b/>
          <w:bCs/>
          <w:sz w:val="21"/>
          <w:szCs w:val="21"/>
          <w:highlight w:val="none"/>
          <w:lang w:eastAsia="zh-CN"/>
        </w:rPr>
        <w:t>提供</w:t>
      </w:r>
      <w:r>
        <w:rPr>
          <w:rFonts w:hint="eastAsia" w:ascii="宋体" w:cs="宋体"/>
          <w:b/>
          <w:bCs/>
          <w:sz w:val="21"/>
          <w:szCs w:val="21"/>
          <w:highlight w:val="none"/>
          <w:lang w:eastAsia="zh-CN"/>
        </w:rPr>
        <w:t>协商</w:t>
      </w:r>
      <w:r>
        <w:rPr>
          <w:rFonts w:hint="eastAsia" w:ascii="宋体" w:hAnsi="宋体" w:eastAsia="宋体" w:cs="宋体"/>
          <w:b/>
          <w:bCs/>
          <w:sz w:val="21"/>
          <w:szCs w:val="21"/>
          <w:highlight w:val="none"/>
          <w:lang w:eastAsia="zh-CN"/>
        </w:rPr>
        <w:t>截止时间前6个月内任意时段的依法缴纳税收的相关凭据（时间以税款所属日期为准)，依法免税或无须缴纳税收的供应商应提供相关证明材料</w:t>
      </w:r>
      <w:r>
        <w:rPr>
          <w:rFonts w:hint="eastAsia" w:ascii="宋体" w:hAnsi="宋体" w:eastAsia="宋体" w:cs="宋体"/>
          <w:b/>
          <w:bCs/>
          <w:sz w:val="21"/>
          <w:szCs w:val="21"/>
          <w:highlight w:val="none"/>
        </w:rPr>
        <w:t>；</w:t>
      </w:r>
    </w:p>
    <w:p w14:paraId="785CD047">
      <w:pPr>
        <w:pStyle w:val="2"/>
        <w:spacing w:line="36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r>
        <w:rPr>
          <w:rFonts w:hint="eastAsia" w:ascii="宋体" w:hAnsi="宋体" w:eastAsia="宋体" w:cs="宋体"/>
          <w:b/>
          <w:bCs/>
          <w:sz w:val="21"/>
          <w:szCs w:val="21"/>
          <w:highlight w:val="none"/>
        </w:rPr>
        <w:t>（4）社会保障资金缴纳证明：</w:t>
      </w:r>
      <w:r>
        <w:rPr>
          <w:rFonts w:hint="eastAsia" w:ascii="宋体" w:hAnsi="宋体" w:eastAsia="宋体" w:cs="宋体"/>
          <w:b/>
          <w:bCs/>
          <w:sz w:val="21"/>
          <w:szCs w:val="21"/>
          <w:highlight w:val="none"/>
          <w:lang w:eastAsia="zh-CN"/>
        </w:rPr>
        <w:t>提供</w:t>
      </w:r>
      <w:r>
        <w:rPr>
          <w:rFonts w:hint="eastAsia" w:ascii="宋体" w:cs="宋体"/>
          <w:b/>
          <w:bCs/>
          <w:sz w:val="21"/>
          <w:szCs w:val="21"/>
          <w:highlight w:val="none"/>
          <w:lang w:eastAsia="zh-CN"/>
        </w:rPr>
        <w:t>协商</w:t>
      </w:r>
      <w:r>
        <w:rPr>
          <w:rFonts w:hint="eastAsia" w:ascii="宋体" w:hAnsi="宋体" w:eastAsia="宋体" w:cs="宋体"/>
          <w:b/>
          <w:bCs/>
          <w:sz w:val="21"/>
          <w:szCs w:val="21"/>
          <w:highlight w:val="none"/>
          <w:lang w:eastAsia="zh-CN"/>
        </w:rPr>
        <w:t>截止时间前6个月内任意时段的社会保障资金的相关材料，依法不需要缴纳社会保障金的供应商，需具有社保部门出具的证明文件</w:t>
      </w:r>
      <w:r>
        <w:rPr>
          <w:rFonts w:hint="eastAsia" w:ascii="宋体" w:hAnsi="宋体" w:eastAsia="宋体" w:cs="宋体"/>
          <w:b/>
          <w:bCs/>
          <w:sz w:val="21"/>
          <w:szCs w:val="21"/>
          <w:highlight w:val="none"/>
        </w:rPr>
        <w:t>；</w:t>
      </w:r>
    </w:p>
    <w:p w14:paraId="6E4EEF2F">
      <w:pPr>
        <w:pStyle w:val="2"/>
        <w:spacing w:line="360" w:lineRule="auto"/>
        <w:ind w:left="0" w:leftChars="0" w:firstLine="0" w:firstLineChars="0"/>
        <w:rPr>
          <w:rFonts w:hint="eastAsia" w:ascii="宋体" w:hAnsi="宋体" w:eastAsia="宋体" w:cs="宋体"/>
          <w:b/>
          <w:bCs/>
          <w:sz w:val="21"/>
          <w:szCs w:val="21"/>
          <w:highlight w:val="none"/>
        </w:rPr>
        <w:sectPr>
          <w:pgSz w:w="11900" w:h="16840"/>
          <w:pgMar w:top="1440" w:right="1080" w:bottom="1440" w:left="1080" w:header="907" w:footer="907" w:gutter="0"/>
          <w:pgNumType w:fmt="decimal"/>
          <w:cols w:space="720" w:num="1"/>
        </w:sectPr>
      </w:pPr>
    </w:p>
    <w:p w14:paraId="61B32275">
      <w:pPr>
        <w:pStyle w:val="2"/>
        <w:spacing w:line="360" w:lineRule="auto"/>
        <w:ind w:left="0" w:leftChars="0" w:firstLine="0" w:firstLineChars="0"/>
        <w:rPr>
          <w:rFonts w:hint="eastAsia" w:ascii="宋体" w:hAnsi="宋体" w:eastAsia="宋体" w:cs="宋体"/>
          <w:sz w:val="21"/>
          <w:szCs w:val="21"/>
          <w:highlight w:val="none"/>
          <w:lang w:bidi="ar"/>
        </w:rPr>
      </w:pPr>
      <w:r>
        <w:rPr>
          <w:rFonts w:hint="eastAsia" w:ascii="宋体" w:hAnsi="宋体" w:eastAsia="宋体" w:cs="宋体"/>
          <w:b/>
          <w:bCs/>
          <w:sz w:val="21"/>
          <w:szCs w:val="21"/>
          <w:highlight w:val="none"/>
        </w:rPr>
        <w:t>（5）承诺：供应商须提供具有履行合同所必需的设备和专业技术能力的承诺；</w:t>
      </w:r>
    </w:p>
    <w:p w14:paraId="624FBB7D">
      <w:pPr>
        <w:spacing w:line="480" w:lineRule="auto"/>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lang w:bidi="ar"/>
        </w:rPr>
        <w:t>提供具有履行合同所必需的设备和专业技术能力的承诺函</w:t>
      </w:r>
    </w:p>
    <w:p w14:paraId="0068C176">
      <w:pPr>
        <w:widowControl/>
        <w:spacing w:line="48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致：</w:t>
      </w:r>
      <w:r>
        <w:rPr>
          <w:rFonts w:hint="eastAsia" w:cs="宋体"/>
          <w:sz w:val="21"/>
          <w:szCs w:val="21"/>
          <w:highlight w:val="none"/>
          <w:lang w:eastAsia="zh-CN" w:bidi="ar"/>
        </w:rPr>
        <w:t>西安市环境监测站</w:t>
      </w:r>
      <w:r>
        <w:rPr>
          <w:rFonts w:hint="eastAsia" w:ascii="宋体" w:hAnsi="宋体" w:eastAsia="宋体" w:cs="宋体"/>
          <w:sz w:val="21"/>
          <w:szCs w:val="21"/>
          <w:highlight w:val="none"/>
          <w:lang w:bidi="ar"/>
        </w:rPr>
        <w:t>/陕西纵横项目管理有限公司</w:t>
      </w:r>
    </w:p>
    <w:p w14:paraId="6315DD42">
      <w:pPr>
        <w:widowControl/>
        <w:spacing w:line="48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本公司郑重承诺，具有履行合同所必需的设备和专业技术能力。</w:t>
      </w:r>
    </w:p>
    <w:p w14:paraId="0CAECC7E">
      <w:pPr>
        <w:pStyle w:val="5"/>
        <w:widowControl w:val="0"/>
        <w:adjustRightInd w:val="0"/>
        <w:spacing w:before="0" w:beforeAutospacing="0" w:after="0" w:afterAutospacing="0" w:line="315" w:lineRule="atLeast"/>
        <w:rPr>
          <w:rFonts w:hint="eastAsia" w:ascii="宋体" w:hAnsi="宋体" w:eastAsia="宋体" w:cs="宋体"/>
          <w:sz w:val="21"/>
          <w:szCs w:val="21"/>
          <w:highlight w:val="none"/>
        </w:rPr>
      </w:pPr>
    </w:p>
    <w:p w14:paraId="79338844">
      <w:pPr>
        <w:pStyle w:val="5"/>
        <w:widowControl w:val="0"/>
        <w:adjustRightInd w:val="0"/>
        <w:spacing w:before="0" w:beforeAutospacing="0" w:after="0" w:afterAutospacing="0" w:line="315" w:lineRule="atLeast"/>
        <w:rPr>
          <w:rFonts w:hint="eastAsia" w:ascii="宋体" w:hAnsi="宋体" w:eastAsia="宋体" w:cs="宋体"/>
          <w:sz w:val="21"/>
          <w:szCs w:val="21"/>
          <w:highlight w:val="none"/>
        </w:rPr>
      </w:pPr>
    </w:p>
    <w:p w14:paraId="61C4FD47">
      <w:pPr>
        <w:jc w:val="center"/>
        <w:rPr>
          <w:rFonts w:hint="eastAsia" w:ascii="宋体" w:hAnsi="宋体" w:eastAsia="宋体" w:cs="宋体"/>
          <w:sz w:val="21"/>
          <w:szCs w:val="21"/>
          <w:highlight w:val="none"/>
        </w:rPr>
      </w:pPr>
    </w:p>
    <w:p w14:paraId="53447493">
      <w:pPr>
        <w:pStyle w:val="5"/>
        <w:widowControl w:val="0"/>
        <w:spacing w:before="0" w:beforeAutospacing="0" w:after="0" w:afterAutospacing="0" w:line="480" w:lineRule="auto"/>
        <w:ind w:firstLine="3570" w:firstLineChars="170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（加盖单位公章）  </w:t>
      </w:r>
      <w:r>
        <w:rPr>
          <w:rFonts w:hint="eastAsia" w:ascii="宋体" w:hAnsi="宋体" w:eastAsia="宋体" w:cs="宋体"/>
          <w:sz w:val="21"/>
          <w:szCs w:val="21"/>
          <w:highlight w:val="none"/>
        </w:rPr>
        <w:t xml:space="preserve">                    </w:t>
      </w:r>
    </w:p>
    <w:p w14:paraId="173F0A7A">
      <w:pPr>
        <w:spacing w:line="480" w:lineRule="auto"/>
        <w:ind w:right="565" w:rightChars="257" w:firstLine="3570" w:firstLineChars="1700"/>
        <w:jc w:val="left"/>
        <w:rPr>
          <w:rFonts w:hint="eastAsia" w:ascii="宋体" w:hAnsi="宋体" w:eastAsia="宋体" w:cs="宋体"/>
          <w:sz w:val="21"/>
          <w:szCs w:val="21"/>
          <w:highlight w:val="none"/>
        </w:rPr>
      </w:pPr>
    </w:p>
    <w:p w14:paraId="0F375E3F">
      <w:pPr>
        <w:spacing w:line="480" w:lineRule="auto"/>
        <w:ind w:right="565" w:rightChars="257" w:firstLine="3570" w:firstLineChars="17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w:t>
      </w:r>
      <w:r>
        <w:rPr>
          <w:rFonts w:hint="eastAsia" w:ascii="宋体" w:hAnsi="宋体" w:eastAsia="宋体" w:cs="宋体"/>
          <w:spacing w:val="4"/>
          <w:sz w:val="21"/>
          <w:szCs w:val="21"/>
          <w:highlight w:val="none"/>
        </w:rPr>
        <w:t>签字或盖章</w:t>
      </w:r>
      <w:r>
        <w:rPr>
          <w:rFonts w:hint="eastAsia" w:ascii="宋体" w:hAnsi="宋体" w:eastAsia="宋体" w:cs="宋体"/>
          <w:sz w:val="21"/>
          <w:szCs w:val="21"/>
          <w:highlight w:val="none"/>
        </w:rPr>
        <w:t>）</w:t>
      </w:r>
    </w:p>
    <w:p w14:paraId="65678091">
      <w:pPr>
        <w:spacing w:line="480" w:lineRule="auto"/>
        <w:ind w:right="565" w:rightChars="257"/>
        <w:jc w:val="left"/>
        <w:rPr>
          <w:rFonts w:hint="eastAsia" w:ascii="宋体" w:hAnsi="宋体" w:eastAsia="宋体" w:cs="宋体"/>
          <w:sz w:val="21"/>
          <w:szCs w:val="21"/>
          <w:highlight w:val="none"/>
        </w:rPr>
      </w:pPr>
    </w:p>
    <w:p w14:paraId="30C4D171">
      <w:pPr>
        <w:pStyle w:val="2"/>
        <w:spacing w:line="360" w:lineRule="auto"/>
        <w:ind w:left="0" w:leftChars="0" w:firstLine="0" w:firstLineChars="0"/>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p>
    <w:p w14:paraId="748CE187">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13965822">
      <w:pPr>
        <w:pStyle w:val="2"/>
        <w:spacing w:line="360" w:lineRule="auto"/>
        <w:ind w:left="0" w:leftChars="0" w:firstLine="0" w:firstLine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（6）书面声明：参加政府采购活动前3年内，在经营活动中没有重大违法记录的书面声明。</w:t>
      </w:r>
    </w:p>
    <w:p w14:paraId="16EF5675">
      <w:pPr>
        <w:jc w:val="center"/>
        <w:rPr>
          <w:rFonts w:hint="eastAsia" w:ascii="宋体" w:hAnsi="宋体" w:eastAsia="宋体" w:cs="宋体"/>
          <w:b/>
          <w:bCs/>
          <w:sz w:val="21"/>
          <w:szCs w:val="21"/>
          <w:highlight w:val="none"/>
          <w:lang w:bidi="ar"/>
        </w:rPr>
      </w:pPr>
    </w:p>
    <w:p w14:paraId="1D115533">
      <w:pPr>
        <w:spacing w:line="360" w:lineRule="auto"/>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lang w:bidi="ar"/>
        </w:rPr>
        <w:t>参加政府采购活动前3年内，在经营活动中没有重大违法记录的书面声明</w:t>
      </w:r>
    </w:p>
    <w:p w14:paraId="0BE2B10C">
      <w:pPr>
        <w:widowControl/>
        <w:spacing w:line="408"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致：</w:t>
      </w:r>
      <w:r>
        <w:rPr>
          <w:rFonts w:hint="eastAsia" w:cs="宋体"/>
          <w:sz w:val="21"/>
          <w:szCs w:val="21"/>
          <w:highlight w:val="none"/>
          <w:lang w:eastAsia="zh-CN" w:bidi="ar"/>
        </w:rPr>
        <w:t>西安市环境监测站</w:t>
      </w:r>
      <w:r>
        <w:rPr>
          <w:rFonts w:hint="eastAsia" w:ascii="宋体" w:hAnsi="宋体" w:eastAsia="宋体" w:cs="宋体"/>
          <w:sz w:val="21"/>
          <w:szCs w:val="21"/>
          <w:highlight w:val="none"/>
          <w:lang w:bidi="ar"/>
        </w:rPr>
        <w:t>/陕西纵横项目管理有限公司</w:t>
      </w:r>
    </w:p>
    <w:p w14:paraId="6BC5AA60">
      <w:pPr>
        <w:widowControl/>
        <w:spacing w:line="408"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bidi="ar"/>
        </w:rPr>
        <w:t>本公司郑重声明，参加政府采购活动前3年内，在经营活动中没有重大违法记录。</w:t>
      </w:r>
    </w:p>
    <w:p w14:paraId="699F4DF7">
      <w:pPr>
        <w:pStyle w:val="5"/>
        <w:widowControl w:val="0"/>
        <w:spacing w:before="0" w:beforeAutospacing="0" w:after="120" w:afterAutospacing="0"/>
        <w:jc w:val="both"/>
        <w:rPr>
          <w:rFonts w:hint="eastAsia" w:ascii="宋体" w:hAnsi="宋体" w:eastAsia="宋体" w:cs="宋体"/>
          <w:sz w:val="21"/>
          <w:szCs w:val="21"/>
          <w:highlight w:val="none"/>
        </w:rPr>
      </w:pPr>
    </w:p>
    <w:p w14:paraId="19F5138F">
      <w:pPr>
        <w:rPr>
          <w:rFonts w:hint="eastAsia" w:ascii="宋体" w:hAnsi="宋体" w:eastAsia="宋体" w:cs="宋体"/>
          <w:b/>
          <w:bCs/>
          <w:kern w:val="2"/>
          <w:sz w:val="21"/>
          <w:szCs w:val="21"/>
          <w:highlight w:val="none"/>
        </w:rPr>
      </w:pPr>
    </w:p>
    <w:p w14:paraId="118E3B30">
      <w:pPr>
        <w:jc w:val="center"/>
        <w:rPr>
          <w:rFonts w:hint="eastAsia" w:ascii="宋体" w:hAnsi="宋体" w:eastAsia="宋体" w:cs="宋体"/>
          <w:sz w:val="21"/>
          <w:szCs w:val="21"/>
          <w:highlight w:val="none"/>
        </w:rPr>
      </w:pPr>
    </w:p>
    <w:p w14:paraId="07F1FA59">
      <w:pPr>
        <w:pStyle w:val="5"/>
        <w:widowControl w:val="0"/>
        <w:spacing w:before="0" w:beforeAutospacing="0" w:after="0" w:afterAutospacing="0" w:line="480" w:lineRule="auto"/>
        <w:ind w:firstLine="3570" w:firstLineChars="170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（加盖单位公章）  </w:t>
      </w:r>
    </w:p>
    <w:p w14:paraId="70C60341">
      <w:pPr>
        <w:pStyle w:val="5"/>
        <w:widowControl w:val="0"/>
        <w:spacing w:before="0" w:beforeAutospacing="0" w:after="0" w:afterAutospacing="0" w:line="480" w:lineRule="auto"/>
        <w:ind w:firstLine="420" w:firstLineChars="200"/>
        <w:jc w:val="center"/>
        <w:rPr>
          <w:rFonts w:hint="eastAsia" w:ascii="宋体" w:hAnsi="宋体" w:eastAsia="宋体" w:cs="宋体"/>
          <w:sz w:val="21"/>
          <w:szCs w:val="21"/>
          <w:highlight w:val="none"/>
        </w:rPr>
      </w:pPr>
    </w:p>
    <w:p w14:paraId="0B3381B4">
      <w:pPr>
        <w:spacing w:line="480" w:lineRule="auto"/>
        <w:ind w:right="565" w:rightChars="257" w:firstLine="3570" w:firstLineChars="17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法定代表人或被授权人（</w:t>
      </w:r>
      <w:r>
        <w:rPr>
          <w:rFonts w:hint="eastAsia" w:ascii="宋体" w:hAnsi="宋体" w:eastAsia="宋体" w:cs="宋体"/>
          <w:spacing w:val="4"/>
          <w:sz w:val="21"/>
          <w:szCs w:val="21"/>
          <w:highlight w:val="none"/>
        </w:rPr>
        <w:t>签字或盖章</w:t>
      </w:r>
      <w:r>
        <w:rPr>
          <w:rFonts w:hint="eastAsia" w:ascii="宋体" w:hAnsi="宋体" w:eastAsia="宋体" w:cs="宋体"/>
          <w:sz w:val="21"/>
          <w:szCs w:val="21"/>
          <w:highlight w:val="none"/>
        </w:rPr>
        <w:t>）：</w:t>
      </w:r>
    </w:p>
    <w:p w14:paraId="42192015">
      <w:pPr>
        <w:spacing w:line="480" w:lineRule="auto"/>
        <w:ind w:right="565" w:rightChars="257"/>
        <w:jc w:val="center"/>
        <w:rPr>
          <w:rFonts w:hint="eastAsia" w:ascii="宋体" w:hAnsi="宋体" w:eastAsia="宋体" w:cs="宋体"/>
          <w:sz w:val="21"/>
          <w:szCs w:val="21"/>
          <w:highlight w:val="none"/>
        </w:rPr>
      </w:pPr>
    </w:p>
    <w:p w14:paraId="7FBAC5E7">
      <w:pPr>
        <w:spacing w:line="480" w:lineRule="auto"/>
        <w:ind w:right="565" w:rightChars="257" w:firstLine="3570" w:firstLineChars="1700"/>
        <w:jc w:val="left"/>
        <w:rPr>
          <w:rFonts w:hint="eastAsia" w:ascii="宋体" w:hAnsi="宋体" w:eastAsia="宋体" w:cs="宋体"/>
          <w:b/>
          <w:bCs/>
          <w:sz w:val="21"/>
          <w:szCs w:val="21"/>
          <w:highlight w:val="none"/>
        </w:rPr>
      </w:pPr>
      <w:r>
        <w:rPr>
          <w:rFonts w:hint="eastAsia" w:ascii="宋体" w:hAnsi="宋体" w:eastAsia="宋体" w:cs="宋体"/>
          <w:sz w:val="21"/>
          <w:szCs w:val="21"/>
          <w:highlight w:val="none"/>
        </w:rPr>
        <w:t>日    期：</w:t>
      </w:r>
    </w:p>
    <w:p w14:paraId="0ADA2ACD">
      <w:pPr>
        <w:spacing w:line="408" w:lineRule="auto"/>
        <w:jc w:val="left"/>
        <w:rPr>
          <w:rFonts w:hint="eastAsia" w:ascii="宋体" w:hAnsi="宋体" w:eastAsia="宋体" w:cs="宋体"/>
          <w:b/>
          <w:bCs/>
          <w:color w:val="000000"/>
          <w:sz w:val="21"/>
          <w:szCs w:val="21"/>
          <w:highlight w:val="none"/>
        </w:rPr>
      </w:pPr>
      <w:r>
        <w:rPr>
          <w:rFonts w:hint="eastAsia" w:ascii="宋体" w:hAnsi="宋体" w:eastAsia="宋体" w:cs="宋体"/>
          <w:b/>
          <w:bCs/>
          <w:sz w:val="21"/>
          <w:szCs w:val="21"/>
          <w:highlight w:val="none"/>
        </w:rPr>
        <w:br w:type="page"/>
      </w:r>
      <w:r>
        <w:rPr>
          <w:rFonts w:hint="eastAsia" w:ascii="宋体" w:hAnsi="宋体" w:eastAsia="宋体" w:cs="宋体"/>
          <w:b/>
          <w:bCs/>
          <w:sz w:val="21"/>
          <w:szCs w:val="21"/>
          <w:highlight w:val="none"/>
        </w:rPr>
        <w:t>2、</w:t>
      </w:r>
      <w:r>
        <w:rPr>
          <w:rFonts w:hint="eastAsia" w:ascii="宋体" w:hAnsi="宋体" w:eastAsia="宋体" w:cs="宋体"/>
          <w:b/>
          <w:bCs/>
          <w:color w:val="000000"/>
          <w:sz w:val="21"/>
          <w:szCs w:val="21"/>
          <w:highlight w:val="none"/>
        </w:rPr>
        <w:t>特定资格要求：</w:t>
      </w:r>
    </w:p>
    <w:p w14:paraId="64494D4A">
      <w:pPr>
        <w:spacing w:line="408" w:lineRule="auto"/>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（1）</w:t>
      </w:r>
      <w:r>
        <w:rPr>
          <w:rFonts w:hint="eastAsia" w:ascii="宋体" w:hAnsi="宋体" w:eastAsia="宋体" w:cs="宋体"/>
          <w:b/>
          <w:bCs/>
          <w:color w:val="000000"/>
          <w:sz w:val="21"/>
          <w:szCs w:val="21"/>
          <w:highlight w:val="none"/>
          <w:lang w:eastAsia="zh-CN"/>
        </w:rPr>
        <w:t>法定代表人授权书（附法定代表人、被授权人身份证复印件）（法定代表人直接参加</w:t>
      </w:r>
      <w:r>
        <w:rPr>
          <w:rFonts w:hint="eastAsia" w:cs="宋体"/>
          <w:b/>
          <w:bCs/>
          <w:color w:val="000000"/>
          <w:sz w:val="21"/>
          <w:szCs w:val="21"/>
          <w:highlight w:val="none"/>
          <w:lang w:eastAsia="zh-CN"/>
        </w:rPr>
        <w:t>协商</w:t>
      </w:r>
      <w:r>
        <w:rPr>
          <w:rFonts w:hint="eastAsia" w:ascii="宋体" w:hAnsi="宋体" w:eastAsia="宋体" w:cs="宋体"/>
          <w:b/>
          <w:bCs/>
          <w:color w:val="000000"/>
          <w:sz w:val="21"/>
          <w:szCs w:val="21"/>
          <w:highlight w:val="none"/>
          <w:lang w:eastAsia="zh-CN"/>
        </w:rPr>
        <w:t>，须提供法定代表人身份证明）</w:t>
      </w:r>
      <w:r>
        <w:rPr>
          <w:rFonts w:hint="eastAsia" w:ascii="宋体" w:hAnsi="宋体" w:eastAsia="宋体" w:cs="宋体"/>
          <w:b/>
          <w:bCs/>
          <w:color w:val="000000"/>
          <w:sz w:val="21"/>
          <w:szCs w:val="21"/>
          <w:highlight w:val="none"/>
        </w:rPr>
        <w:t>；</w:t>
      </w:r>
    </w:p>
    <w:p w14:paraId="34B947E8">
      <w:pPr>
        <w:pStyle w:val="2"/>
        <w:spacing w:before="156" w:beforeLines="50" w:after="156" w:afterLines="5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法定代表人身份证明</w:t>
      </w:r>
    </w:p>
    <w:p w14:paraId="479B4765">
      <w:pPr>
        <w:autoSpaceDE w:val="0"/>
        <w:autoSpaceDN w:val="0"/>
        <w:adjustRightInd w:val="0"/>
        <w:snapToGrid w:val="0"/>
        <w:spacing w:before="156" w:beforeLines="50"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310BA616">
      <w:pPr>
        <w:autoSpaceDE w:val="0"/>
        <w:autoSpaceDN w:val="0"/>
        <w:adjustRightInd w:val="0"/>
        <w:snapToGrid w:val="0"/>
        <w:spacing w:before="156" w:beforeLines="50"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r>
        <w:rPr>
          <w:rFonts w:hint="eastAsia" w:ascii="宋体" w:hAnsi="宋体" w:eastAsia="宋体" w:cs="宋体"/>
          <w:sz w:val="21"/>
          <w:szCs w:val="21"/>
          <w:highlight w:val="none"/>
          <w:u w:val="single"/>
        </w:rPr>
        <w:t xml:space="preserve">                       </w:t>
      </w:r>
    </w:p>
    <w:p w14:paraId="3A14A793">
      <w:pPr>
        <w:autoSpaceDE w:val="0"/>
        <w:autoSpaceDN w:val="0"/>
        <w:adjustRightInd w:val="0"/>
        <w:snapToGrid w:val="0"/>
        <w:spacing w:before="156" w:beforeLines="50"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注册地址：</w:t>
      </w:r>
      <w:r>
        <w:rPr>
          <w:rFonts w:hint="eastAsia" w:ascii="宋体" w:hAnsi="宋体" w:eastAsia="宋体" w:cs="宋体"/>
          <w:sz w:val="21"/>
          <w:szCs w:val="21"/>
          <w:highlight w:val="none"/>
          <w:u w:val="single"/>
        </w:rPr>
        <w:t xml:space="preserve">                               </w:t>
      </w:r>
    </w:p>
    <w:p w14:paraId="5CC8EB83">
      <w:pPr>
        <w:autoSpaceDE w:val="0"/>
        <w:autoSpaceDN w:val="0"/>
        <w:adjustRightInd w:val="0"/>
        <w:snapToGrid w:val="0"/>
        <w:spacing w:before="156" w:beforeLines="50"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年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40A9A846">
      <w:pPr>
        <w:autoSpaceDE w:val="0"/>
        <w:autoSpaceDN w:val="0"/>
        <w:adjustRightInd w:val="0"/>
        <w:snapToGrid w:val="0"/>
        <w:spacing w:before="156" w:beforeLines="50" w:line="360" w:lineRule="auto"/>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63FD726A">
      <w:pPr>
        <w:autoSpaceDE w:val="0"/>
        <w:autoSpaceDN w:val="0"/>
        <w:adjustRightInd w:val="0"/>
        <w:snapToGrid w:val="0"/>
        <w:spacing w:before="156" w:beforeLines="50"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系</w:t>
      </w:r>
      <w:r>
        <w:rPr>
          <w:rFonts w:hint="eastAsia" w:ascii="宋体" w:hAnsi="宋体" w:eastAsia="宋体" w:cs="宋体"/>
          <w:sz w:val="21"/>
          <w:szCs w:val="21"/>
          <w:highlight w:val="none"/>
          <w:u w:val="single"/>
        </w:rPr>
        <w:t>（供应商名称）</w:t>
      </w:r>
      <w:r>
        <w:rPr>
          <w:rFonts w:hint="eastAsia" w:ascii="宋体" w:hAnsi="宋体" w:eastAsia="宋体" w:cs="宋体"/>
          <w:sz w:val="21"/>
          <w:szCs w:val="21"/>
          <w:highlight w:val="none"/>
        </w:rPr>
        <w:t>的法定代表人。</w:t>
      </w:r>
    </w:p>
    <w:p w14:paraId="19BEEB5C">
      <w:pPr>
        <w:autoSpaceDE w:val="0"/>
        <w:autoSpaceDN w:val="0"/>
        <w:adjustRightInd w:val="0"/>
        <w:snapToGrid w:val="0"/>
        <w:spacing w:before="156" w:beforeLines="50"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2225722D">
      <w:pPr>
        <w:autoSpaceDE w:val="0"/>
        <w:autoSpaceDN w:val="0"/>
        <w:adjustRightInd w:val="0"/>
        <w:snapToGrid w:val="0"/>
        <w:spacing w:before="156" w:beforeLines="50"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1E3C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6DFF1B7">
            <w:pPr>
              <w:snapToGrid w:val="0"/>
              <w:spacing w:line="480" w:lineRule="auto"/>
              <w:jc w:val="center"/>
              <w:rPr>
                <w:rFonts w:hint="eastAsia" w:ascii="宋体" w:hAnsi="宋体" w:eastAsia="宋体" w:cs="宋体"/>
                <w:sz w:val="21"/>
                <w:szCs w:val="21"/>
                <w:highlight w:val="none"/>
              </w:rPr>
            </w:pPr>
          </w:p>
          <w:p w14:paraId="0CA13B8F">
            <w:pPr>
              <w:snapToGrid w:val="0"/>
              <w:spacing w:line="480" w:lineRule="auto"/>
              <w:jc w:val="center"/>
              <w:rPr>
                <w:rFonts w:hint="eastAsia" w:ascii="宋体" w:hAnsi="宋体" w:eastAsia="宋体" w:cs="宋体"/>
                <w:sz w:val="21"/>
                <w:szCs w:val="21"/>
                <w:highlight w:val="none"/>
              </w:rPr>
            </w:pPr>
          </w:p>
          <w:p w14:paraId="1EB88212">
            <w:pPr>
              <w:autoSpaceDE w:val="0"/>
              <w:autoSpaceDN w:val="0"/>
              <w:adjustRightInd w:val="0"/>
              <w:snapToGrid w:val="0"/>
              <w:spacing w:before="156" w:beforeLines="50"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法定代表人身份证复印件粘贴处</w:t>
            </w:r>
          </w:p>
          <w:p w14:paraId="6B423C26">
            <w:pPr>
              <w:pStyle w:val="2"/>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p w14:paraId="0C763C4B">
            <w:pPr>
              <w:snapToGrid w:val="0"/>
              <w:spacing w:line="480" w:lineRule="auto"/>
              <w:jc w:val="center"/>
              <w:rPr>
                <w:rFonts w:hint="eastAsia" w:ascii="宋体" w:hAnsi="宋体" w:eastAsia="宋体" w:cs="宋体"/>
                <w:sz w:val="21"/>
                <w:szCs w:val="21"/>
                <w:highlight w:val="none"/>
              </w:rPr>
            </w:pPr>
          </w:p>
          <w:p w14:paraId="1B3203A5">
            <w:pPr>
              <w:snapToGrid w:val="0"/>
              <w:spacing w:line="480" w:lineRule="auto"/>
              <w:jc w:val="center"/>
              <w:rPr>
                <w:rFonts w:hint="eastAsia" w:ascii="宋体" w:hAnsi="宋体" w:eastAsia="宋体" w:cs="宋体"/>
                <w:sz w:val="21"/>
                <w:szCs w:val="21"/>
                <w:highlight w:val="none"/>
              </w:rPr>
            </w:pPr>
          </w:p>
        </w:tc>
      </w:tr>
    </w:tbl>
    <w:p w14:paraId="32B84563">
      <w:pPr>
        <w:snapToGrid w:val="0"/>
        <w:spacing w:line="480" w:lineRule="auto"/>
        <w:rPr>
          <w:rFonts w:hint="eastAsia" w:ascii="宋体" w:hAnsi="宋体" w:eastAsia="宋体" w:cs="宋体"/>
          <w:sz w:val="21"/>
          <w:szCs w:val="21"/>
          <w:highlight w:val="none"/>
        </w:rPr>
      </w:pPr>
    </w:p>
    <w:p w14:paraId="2150F738">
      <w:pPr>
        <w:snapToGrid w:val="0"/>
        <w:rPr>
          <w:rFonts w:hint="eastAsia" w:ascii="宋体" w:hAnsi="宋体" w:eastAsia="宋体" w:cs="宋体"/>
          <w:sz w:val="21"/>
          <w:szCs w:val="21"/>
          <w:highlight w:val="none"/>
        </w:rPr>
      </w:pPr>
    </w:p>
    <w:p w14:paraId="1589CEB0">
      <w:pPr>
        <w:snapToGrid w:val="0"/>
        <w:rPr>
          <w:rFonts w:hint="eastAsia" w:ascii="宋体" w:hAnsi="宋体" w:eastAsia="宋体" w:cs="宋体"/>
          <w:sz w:val="21"/>
          <w:szCs w:val="21"/>
          <w:highlight w:val="none"/>
        </w:rPr>
      </w:pPr>
    </w:p>
    <w:p w14:paraId="15481A9E">
      <w:pPr>
        <w:snapToGrid w:val="0"/>
        <w:rPr>
          <w:rFonts w:hint="eastAsia" w:ascii="宋体" w:hAnsi="宋体" w:eastAsia="宋体" w:cs="宋体"/>
          <w:sz w:val="21"/>
          <w:szCs w:val="21"/>
          <w:highlight w:val="none"/>
        </w:rPr>
      </w:pPr>
    </w:p>
    <w:p w14:paraId="54275C12">
      <w:pPr>
        <w:snapToGrid w:val="0"/>
        <w:rPr>
          <w:rFonts w:hint="eastAsia" w:ascii="宋体" w:hAnsi="宋体" w:eastAsia="宋体" w:cs="宋体"/>
          <w:sz w:val="21"/>
          <w:szCs w:val="21"/>
          <w:highlight w:val="none"/>
        </w:rPr>
      </w:pPr>
    </w:p>
    <w:p w14:paraId="525414D4">
      <w:pPr>
        <w:adjustRightInd w:val="0"/>
        <w:snapToGrid w:val="0"/>
        <w:spacing w:line="360" w:lineRule="auto"/>
        <w:rPr>
          <w:rFonts w:hint="eastAsia" w:ascii="宋体" w:hAnsi="宋体" w:eastAsia="宋体" w:cs="宋体"/>
          <w:sz w:val="21"/>
          <w:szCs w:val="21"/>
          <w:highlight w:val="none"/>
        </w:rPr>
      </w:pPr>
    </w:p>
    <w:p w14:paraId="4335913B">
      <w:pPr>
        <w:adjustRightInd w:val="0"/>
        <w:snapToGrid w:val="0"/>
        <w:spacing w:line="360" w:lineRule="auto"/>
        <w:ind w:right="420"/>
        <w:rPr>
          <w:rFonts w:hint="eastAsia" w:ascii="宋体" w:hAnsi="宋体" w:eastAsia="宋体" w:cs="宋体"/>
          <w:sz w:val="21"/>
          <w:szCs w:val="21"/>
          <w:highlight w:val="none"/>
        </w:rPr>
      </w:pPr>
    </w:p>
    <w:p w14:paraId="341B253B">
      <w:pPr>
        <w:adjustRightInd w:val="0"/>
        <w:snapToGrid w:val="0"/>
        <w:spacing w:line="360" w:lineRule="auto"/>
        <w:ind w:right="420"/>
        <w:rPr>
          <w:rFonts w:hint="eastAsia" w:ascii="宋体" w:hAnsi="宋体" w:eastAsia="宋体" w:cs="宋体"/>
          <w:sz w:val="21"/>
          <w:szCs w:val="21"/>
          <w:highlight w:val="none"/>
        </w:rPr>
      </w:pPr>
    </w:p>
    <w:p w14:paraId="379F5901">
      <w:pPr>
        <w:adjustRightInd w:val="0"/>
        <w:snapToGrid w:val="0"/>
        <w:spacing w:line="360" w:lineRule="auto"/>
        <w:ind w:right="420"/>
        <w:rPr>
          <w:rFonts w:hint="eastAsia" w:ascii="宋体" w:hAnsi="宋体" w:eastAsia="宋体" w:cs="宋体"/>
          <w:sz w:val="21"/>
          <w:szCs w:val="21"/>
          <w:highlight w:val="none"/>
        </w:rPr>
      </w:pPr>
    </w:p>
    <w:p w14:paraId="0EB6FB25">
      <w:pPr>
        <w:adjustRightInd w:val="0"/>
        <w:snapToGrid w:val="0"/>
        <w:spacing w:line="360" w:lineRule="auto"/>
        <w:ind w:right="420"/>
        <w:rPr>
          <w:rFonts w:hint="eastAsia" w:ascii="宋体" w:hAnsi="宋体" w:eastAsia="宋体" w:cs="宋体"/>
          <w:sz w:val="21"/>
          <w:szCs w:val="21"/>
          <w:highlight w:val="none"/>
        </w:rPr>
      </w:pPr>
    </w:p>
    <w:p w14:paraId="1EFF9234">
      <w:pPr>
        <w:adjustRightInd w:val="0"/>
        <w:snapToGrid w:val="0"/>
        <w:spacing w:line="360" w:lineRule="auto"/>
        <w:ind w:right="42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供应商名称（公章）：</w:t>
      </w:r>
    </w:p>
    <w:p w14:paraId="26C04AF8">
      <w:pPr>
        <w:adjustRightInd w:val="0"/>
        <w:snapToGrid w:val="0"/>
        <w:spacing w:line="360" w:lineRule="auto"/>
        <w:ind w:right="420"/>
        <w:rPr>
          <w:rFonts w:hint="eastAsia" w:ascii="宋体" w:hAnsi="宋体" w:eastAsia="宋体" w:cs="宋体"/>
          <w:sz w:val="21"/>
          <w:szCs w:val="21"/>
          <w:highlight w:val="none"/>
        </w:rPr>
      </w:pPr>
      <w:r>
        <w:rPr>
          <w:rFonts w:hint="eastAsia" w:ascii="宋体" w:hAnsi="宋体" w:eastAsia="宋体" w:cs="宋体"/>
          <w:sz w:val="21"/>
          <w:szCs w:val="21"/>
          <w:highlight w:val="none"/>
        </w:rPr>
        <w:t>日期：    年   月   日</w:t>
      </w:r>
    </w:p>
    <w:p w14:paraId="1F14FBF8">
      <w:pPr>
        <w:pStyle w:val="2"/>
        <w:rPr>
          <w:rFonts w:hint="eastAsia" w:ascii="宋体" w:hAnsi="宋体" w:eastAsia="宋体" w:cs="宋体"/>
          <w:sz w:val="21"/>
          <w:szCs w:val="21"/>
          <w:highlight w:val="none"/>
        </w:rPr>
      </w:pPr>
    </w:p>
    <w:p w14:paraId="54509E9B">
      <w:pPr>
        <w:adjustRightInd w:val="0"/>
        <w:snapToGrid w:val="0"/>
        <w:spacing w:line="360" w:lineRule="auto"/>
        <w:ind w:right="420"/>
        <w:rPr>
          <w:rFonts w:hint="eastAsia" w:ascii="宋体" w:hAnsi="宋体" w:eastAsia="宋体" w:cs="宋体"/>
          <w:spacing w:val="4"/>
          <w:sz w:val="21"/>
          <w:szCs w:val="21"/>
          <w:highlight w:val="none"/>
        </w:rPr>
      </w:pPr>
      <w:r>
        <w:rPr>
          <w:rFonts w:hint="eastAsia" w:ascii="宋体" w:hAnsi="宋体" w:eastAsia="宋体" w:cs="宋体"/>
          <w:b/>
          <w:bCs/>
          <w:sz w:val="21"/>
          <w:szCs w:val="21"/>
          <w:highlight w:val="none"/>
        </w:rPr>
        <w:t>说明：仅限法定代表人参加</w:t>
      </w:r>
      <w:r>
        <w:rPr>
          <w:rFonts w:hint="eastAsia" w:cs="宋体"/>
          <w:b/>
          <w:bCs/>
          <w:sz w:val="21"/>
          <w:szCs w:val="21"/>
          <w:highlight w:val="none"/>
          <w:lang w:eastAsia="zh-CN"/>
        </w:rPr>
        <w:t>协商</w:t>
      </w:r>
      <w:r>
        <w:rPr>
          <w:rFonts w:hint="eastAsia" w:ascii="宋体" w:hAnsi="宋体" w:eastAsia="宋体" w:cs="宋体"/>
          <w:b/>
          <w:bCs/>
          <w:sz w:val="21"/>
          <w:szCs w:val="21"/>
          <w:highlight w:val="none"/>
        </w:rPr>
        <w:t>时提供</w:t>
      </w:r>
      <w:r>
        <w:rPr>
          <w:rFonts w:hint="eastAsia" w:ascii="宋体" w:hAnsi="宋体" w:eastAsia="宋体" w:cs="宋体"/>
          <w:sz w:val="21"/>
          <w:szCs w:val="21"/>
          <w:highlight w:val="none"/>
        </w:rPr>
        <w:t>。</w:t>
      </w:r>
    </w:p>
    <w:p w14:paraId="4FC7676F">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76ACF2E3">
      <w:pPr>
        <w:keepNext/>
        <w:spacing w:before="156" w:beforeLines="50" w:after="156" w:afterLines="50"/>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法定代表人授权书</w:t>
      </w:r>
    </w:p>
    <w:p w14:paraId="465937BF">
      <w:pPr>
        <w:spacing w:line="360" w:lineRule="auto"/>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rPr>
        <w:t>致：</w:t>
      </w:r>
      <w:r>
        <w:rPr>
          <w:rFonts w:hint="eastAsia" w:cs="宋体"/>
          <w:spacing w:val="4"/>
          <w:sz w:val="21"/>
          <w:szCs w:val="21"/>
          <w:highlight w:val="none"/>
          <w:u w:val="single"/>
          <w:lang w:eastAsia="zh-CN"/>
        </w:rPr>
        <w:t>西安市环境监测站</w:t>
      </w:r>
      <w:r>
        <w:rPr>
          <w:rFonts w:hint="eastAsia" w:ascii="宋体" w:hAnsi="宋体" w:eastAsia="宋体" w:cs="宋体"/>
          <w:spacing w:val="4"/>
          <w:sz w:val="21"/>
          <w:szCs w:val="21"/>
          <w:highlight w:val="none"/>
          <w:u w:val="single"/>
        </w:rPr>
        <w:t xml:space="preserve">/陕西纵横项目管理有限公司 </w:t>
      </w:r>
    </w:p>
    <w:p w14:paraId="5518AD66">
      <w:pPr>
        <w:spacing w:line="360" w:lineRule="auto"/>
        <w:ind w:firstLine="436" w:firstLineChars="200"/>
        <w:rPr>
          <w:rFonts w:hint="eastAsia" w:ascii="宋体" w:hAnsi="宋体" w:eastAsia="宋体" w:cs="宋体"/>
          <w:spacing w:val="4"/>
          <w:sz w:val="21"/>
          <w:szCs w:val="21"/>
          <w:highlight w:val="none"/>
        </w:rPr>
      </w:pPr>
      <w:r>
        <w:rPr>
          <w:rFonts w:hint="eastAsia" w:ascii="宋体" w:hAnsi="宋体" w:eastAsia="宋体" w:cs="宋体"/>
          <w:spacing w:val="4"/>
          <w:sz w:val="21"/>
          <w:szCs w:val="21"/>
          <w:highlight w:val="none"/>
          <w:u w:val="single"/>
        </w:rPr>
        <w:t>(供应商名称)</w:t>
      </w:r>
      <w:r>
        <w:rPr>
          <w:rFonts w:hint="eastAsia" w:ascii="宋体" w:hAnsi="宋体" w:eastAsia="宋体" w:cs="宋体"/>
          <w:spacing w:val="4"/>
          <w:sz w:val="21"/>
          <w:szCs w:val="21"/>
          <w:highlight w:val="none"/>
        </w:rPr>
        <w:t>按中华人民共和国法律于</w:t>
      </w:r>
      <w:r>
        <w:rPr>
          <w:rFonts w:hint="eastAsia" w:ascii="宋体" w:hAnsi="宋体" w:eastAsia="宋体" w:cs="宋体"/>
          <w:spacing w:val="4"/>
          <w:sz w:val="21"/>
          <w:szCs w:val="21"/>
          <w:highlight w:val="none"/>
          <w:u w:val="single"/>
        </w:rPr>
        <w:t>（  年  月  日 ）</w:t>
      </w:r>
      <w:r>
        <w:rPr>
          <w:rFonts w:hint="eastAsia" w:ascii="宋体" w:hAnsi="宋体" w:eastAsia="宋体" w:cs="宋体"/>
          <w:spacing w:val="4"/>
          <w:sz w:val="21"/>
          <w:szCs w:val="21"/>
          <w:highlight w:val="none"/>
        </w:rPr>
        <w:t>成立。</w:t>
      </w:r>
      <w:r>
        <w:rPr>
          <w:rFonts w:hint="eastAsia" w:ascii="宋体" w:hAnsi="宋体" w:eastAsia="宋体" w:cs="宋体"/>
          <w:spacing w:val="4"/>
          <w:sz w:val="21"/>
          <w:szCs w:val="21"/>
          <w:highlight w:val="none"/>
          <w:u w:val="single"/>
        </w:rPr>
        <w:t>(法定代表人姓名)</w:t>
      </w:r>
      <w:r>
        <w:rPr>
          <w:rFonts w:hint="eastAsia" w:ascii="宋体" w:hAnsi="宋体" w:eastAsia="宋体" w:cs="宋体"/>
          <w:spacing w:val="4"/>
          <w:sz w:val="21"/>
          <w:szCs w:val="21"/>
          <w:highlight w:val="none"/>
        </w:rPr>
        <w:t>特授权</w:t>
      </w:r>
      <w:r>
        <w:rPr>
          <w:rFonts w:hint="eastAsia" w:ascii="宋体" w:hAnsi="宋体" w:eastAsia="宋体" w:cs="宋体"/>
          <w:spacing w:val="4"/>
          <w:sz w:val="21"/>
          <w:szCs w:val="21"/>
          <w:highlight w:val="none"/>
          <w:u w:val="single"/>
        </w:rPr>
        <w:t xml:space="preserve">（ </w:t>
      </w:r>
      <w:r>
        <w:rPr>
          <w:rFonts w:hint="eastAsia" w:ascii="宋体" w:hAnsi="宋体" w:eastAsia="宋体" w:cs="宋体"/>
          <w:sz w:val="21"/>
          <w:szCs w:val="21"/>
          <w:highlight w:val="none"/>
          <w:u w:val="single"/>
        </w:rPr>
        <w:t>授权代表</w:t>
      </w:r>
      <w:r>
        <w:rPr>
          <w:rFonts w:hint="eastAsia" w:ascii="宋体" w:hAnsi="宋体" w:eastAsia="宋体" w:cs="宋体"/>
          <w:spacing w:val="4"/>
          <w:sz w:val="21"/>
          <w:szCs w:val="21"/>
          <w:highlight w:val="none"/>
          <w:u w:val="single"/>
        </w:rPr>
        <w:t>姓名 ）</w:t>
      </w:r>
      <w:r>
        <w:rPr>
          <w:rFonts w:hint="eastAsia" w:ascii="宋体" w:hAnsi="宋体" w:eastAsia="宋体" w:cs="宋体"/>
          <w:spacing w:val="4"/>
          <w:sz w:val="21"/>
          <w:szCs w:val="21"/>
          <w:highlight w:val="none"/>
        </w:rPr>
        <w:t xml:space="preserve">代表我公司全权办理针对本次 </w:t>
      </w:r>
      <w:r>
        <w:rPr>
          <w:rFonts w:hint="eastAsia" w:ascii="宋体" w:hAnsi="宋体" w:eastAsia="宋体" w:cs="宋体"/>
          <w:spacing w:val="4"/>
          <w:sz w:val="21"/>
          <w:szCs w:val="21"/>
          <w:highlight w:val="none"/>
          <w:u w:val="single"/>
        </w:rPr>
        <w:t>（项目名称、项目编号）</w:t>
      </w:r>
      <w:r>
        <w:rPr>
          <w:rFonts w:hint="eastAsia" w:ascii="宋体" w:hAnsi="宋体" w:eastAsia="宋体" w:cs="宋体"/>
          <w:spacing w:val="4"/>
          <w:sz w:val="21"/>
          <w:szCs w:val="21"/>
          <w:highlight w:val="none"/>
        </w:rPr>
        <w:t>项目的</w:t>
      </w:r>
      <w:r>
        <w:rPr>
          <w:rFonts w:hint="eastAsia" w:cs="宋体"/>
          <w:spacing w:val="4"/>
          <w:sz w:val="21"/>
          <w:szCs w:val="21"/>
          <w:highlight w:val="none"/>
          <w:lang w:eastAsia="zh-CN"/>
        </w:rPr>
        <w:t>协商</w:t>
      </w:r>
      <w:r>
        <w:rPr>
          <w:rFonts w:hint="eastAsia" w:ascii="宋体" w:hAnsi="宋体" w:eastAsia="宋体" w:cs="宋体"/>
          <w:spacing w:val="4"/>
          <w:sz w:val="21"/>
          <w:szCs w:val="21"/>
          <w:highlight w:val="none"/>
        </w:rPr>
        <w:t>、签约等具体工作，并签署全部有关的文件、协议及合同。</w:t>
      </w:r>
    </w:p>
    <w:p w14:paraId="6474636F">
      <w:pPr>
        <w:shd w:val="clea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21B00006">
      <w:pPr>
        <w:shd w:val="clear"/>
        <w:spacing w:line="360" w:lineRule="auto"/>
        <w:ind w:right="565"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w:t>
      </w:r>
      <w:r>
        <w:rPr>
          <w:rFonts w:hint="eastAsia" w:cs="宋体"/>
          <w:color w:val="auto"/>
          <w:sz w:val="21"/>
          <w:szCs w:val="21"/>
          <w:highlight w:val="none"/>
          <w:lang w:val="zh-CN"/>
        </w:rPr>
        <w:t>协商</w:t>
      </w:r>
      <w:r>
        <w:rPr>
          <w:rFonts w:hint="eastAsia" w:ascii="宋体" w:hAnsi="宋体" w:eastAsia="宋体" w:cs="宋体"/>
          <w:color w:val="auto"/>
          <w:sz w:val="21"/>
          <w:szCs w:val="21"/>
          <w:highlight w:val="none"/>
          <w:lang w:val="zh-CN"/>
        </w:rPr>
        <w:t>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CBAF839">
      <w:pPr>
        <w:shd w:val="clear"/>
        <w:spacing w:line="360" w:lineRule="auto"/>
        <w:ind w:firstLine="436" w:firstLineChars="200"/>
        <w:jc w:val="left"/>
        <w:rPr>
          <w:rFonts w:hint="eastAsia" w:ascii="宋体" w:hAnsi="宋体" w:eastAsia="宋体" w:cs="宋体"/>
          <w:color w:val="auto"/>
          <w:spacing w:val="4"/>
          <w:sz w:val="21"/>
          <w:szCs w:val="21"/>
          <w:highlight w:val="none"/>
        </w:rPr>
      </w:pPr>
    </w:p>
    <w:tbl>
      <w:tblPr>
        <w:tblStyle w:val="6"/>
        <w:tblW w:w="0" w:type="auto"/>
        <w:tblInd w:w="633" w:type="dxa"/>
        <w:tblLayout w:type="fixed"/>
        <w:tblCellMar>
          <w:top w:w="0" w:type="dxa"/>
          <w:left w:w="108" w:type="dxa"/>
          <w:bottom w:w="0" w:type="dxa"/>
          <w:right w:w="108" w:type="dxa"/>
        </w:tblCellMar>
      </w:tblPr>
      <w:tblGrid>
        <w:gridCol w:w="4200"/>
        <w:gridCol w:w="3990"/>
      </w:tblGrid>
      <w:tr w14:paraId="3B390F3D">
        <w:tblPrEx>
          <w:tblCellMar>
            <w:top w:w="0" w:type="dxa"/>
            <w:left w:w="108" w:type="dxa"/>
            <w:bottom w:w="0" w:type="dxa"/>
            <w:right w:w="108" w:type="dxa"/>
          </w:tblCellMar>
        </w:tblPrEx>
        <w:trPr>
          <w:trHeight w:val="600" w:hRule="atLeast"/>
        </w:trPr>
        <w:tc>
          <w:tcPr>
            <w:tcW w:w="4200" w:type="dxa"/>
            <w:noWrap w:val="0"/>
            <w:vAlign w:val="top"/>
          </w:tcPr>
          <w:p w14:paraId="7B807D72">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27BA27F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99772C9">
        <w:tblPrEx>
          <w:tblCellMar>
            <w:top w:w="0" w:type="dxa"/>
            <w:left w:w="108" w:type="dxa"/>
            <w:bottom w:w="0" w:type="dxa"/>
            <w:right w:w="108" w:type="dxa"/>
          </w:tblCellMar>
        </w:tblPrEx>
        <w:trPr>
          <w:trHeight w:val="600" w:hRule="atLeast"/>
        </w:trPr>
        <w:tc>
          <w:tcPr>
            <w:tcW w:w="4200" w:type="dxa"/>
            <w:noWrap w:val="0"/>
            <w:vAlign w:val="top"/>
          </w:tcPr>
          <w:p w14:paraId="315EAC56">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5C48E558">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11497AF0">
        <w:tblPrEx>
          <w:tblCellMar>
            <w:top w:w="0" w:type="dxa"/>
            <w:left w:w="108" w:type="dxa"/>
            <w:bottom w:w="0" w:type="dxa"/>
            <w:right w:w="108" w:type="dxa"/>
          </w:tblCellMar>
        </w:tblPrEx>
        <w:trPr>
          <w:trHeight w:val="600" w:hRule="atLeast"/>
        </w:trPr>
        <w:tc>
          <w:tcPr>
            <w:tcW w:w="4200" w:type="dxa"/>
            <w:noWrap w:val="0"/>
            <w:vAlign w:val="top"/>
          </w:tcPr>
          <w:p w14:paraId="04DCBBD7">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F554744">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5D669C46">
        <w:tblPrEx>
          <w:tblCellMar>
            <w:top w:w="0" w:type="dxa"/>
            <w:left w:w="108" w:type="dxa"/>
            <w:bottom w:w="0" w:type="dxa"/>
            <w:right w:w="108" w:type="dxa"/>
          </w:tblCellMar>
        </w:tblPrEx>
        <w:trPr>
          <w:trHeight w:val="600" w:hRule="atLeast"/>
        </w:trPr>
        <w:tc>
          <w:tcPr>
            <w:tcW w:w="4200" w:type="dxa"/>
            <w:noWrap w:val="0"/>
            <w:vAlign w:val="top"/>
          </w:tcPr>
          <w:p w14:paraId="4C107490">
            <w:pPr>
              <w:shd w:val="clea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4DBD155">
            <w:pPr>
              <w:shd w:val="clear"/>
              <w:spacing w:line="360" w:lineRule="auto"/>
              <w:jc w:val="left"/>
              <w:rPr>
                <w:rFonts w:hint="eastAsia" w:ascii="宋体" w:hAnsi="宋体" w:eastAsia="宋体" w:cs="宋体"/>
                <w:color w:val="auto"/>
                <w:spacing w:val="4"/>
                <w:sz w:val="21"/>
                <w:szCs w:val="21"/>
                <w:highlight w:val="none"/>
              </w:rPr>
            </w:pPr>
          </w:p>
        </w:tc>
      </w:tr>
    </w:tbl>
    <w:p w14:paraId="082253E4">
      <w:pPr>
        <w:shd w:val="clear"/>
        <w:spacing w:line="360" w:lineRule="auto"/>
        <w:ind w:firstLine="446" w:firstLineChars="204"/>
        <w:rPr>
          <w:rFonts w:hint="eastAsia" w:ascii="宋体" w:hAnsi="宋体" w:eastAsia="宋体" w:cs="宋体"/>
          <w:color w:val="auto"/>
          <w:spacing w:val="4"/>
          <w:sz w:val="21"/>
          <w:szCs w:val="21"/>
          <w:highlight w:val="none"/>
          <w:lang w:eastAsia="zh-CN"/>
        </w:rPr>
      </w:pPr>
      <w:r>
        <w:rPr>
          <w:rFonts w:hint="eastAsia" w:ascii="宋体" w:hAnsi="宋体" w:eastAsia="宋体" w:cs="宋体"/>
          <w:b/>
          <w:bCs/>
          <w:color w:val="auto"/>
          <w:spacing w:val="4"/>
          <w:sz w:val="21"/>
          <w:szCs w:val="21"/>
          <w:highlight w:val="none"/>
        </w:rPr>
        <w:t>附：</w:t>
      </w:r>
      <w:r>
        <w:rPr>
          <w:rFonts w:hint="eastAsia" w:ascii="宋体" w:hAnsi="宋体" w:eastAsia="宋体" w:cs="宋体"/>
          <w:b/>
          <w:bCs/>
          <w:color w:val="auto"/>
          <w:spacing w:val="4"/>
          <w:sz w:val="21"/>
          <w:szCs w:val="21"/>
          <w:highlight w:val="none"/>
          <w:lang w:eastAsia="zh-CN"/>
        </w:rPr>
        <w:t>法定代表人、被授权人身份证复印件及被授权人在本单位的社保证明（社保证明打印时间为开标时间前一个月内</w:t>
      </w:r>
      <w:r>
        <w:rPr>
          <w:rFonts w:hint="eastAsia" w:cs="宋体"/>
          <w:b/>
          <w:bCs/>
          <w:color w:val="auto"/>
          <w:spacing w:val="4"/>
          <w:sz w:val="21"/>
          <w:szCs w:val="21"/>
          <w:highlight w:val="none"/>
          <w:lang w:eastAsia="zh-CN"/>
        </w:rPr>
        <w:t>）</w:t>
      </w:r>
    </w:p>
    <w:tbl>
      <w:tblPr>
        <w:tblStyle w:val="6"/>
        <w:tblW w:w="0" w:type="auto"/>
        <w:tblInd w:w="540" w:type="dxa"/>
        <w:tblLayout w:type="fixed"/>
        <w:tblCellMar>
          <w:top w:w="0" w:type="dxa"/>
          <w:left w:w="108" w:type="dxa"/>
          <w:bottom w:w="0" w:type="dxa"/>
          <w:right w:w="108" w:type="dxa"/>
        </w:tblCellMar>
      </w:tblPr>
      <w:tblGrid>
        <w:gridCol w:w="4308"/>
        <w:gridCol w:w="4172"/>
      </w:tblGrid>
      <w:tr w14:paraId="6E363191">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6DED3E">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478D7642">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3359343B">
            <w:pPr>
              <w:shd w:val="clea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F7F6B9">
            <w:pPr>
              <w:shd w:val="clea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73934306">
      <w:pPr>
        <w:shd w:val="clear"/>
        <w:spacing w:line="360" w:lineRule="auto"/>
        <w:rPr>
          <w:rFonts w:hint="eastAsia" w:ascii="宋体" w:hAnsi="宋体" w:eastAsia="宋体" w:cs="宋体"/>
          <w:color w:val="auto"/>
          <w:spacing w:val="4"/>
          <w:sz w:val="21"/>
          <w:szCs w:val="21"/>
          <w:highlight w:val="none"/>
        </w:rPr>
      </w:pPr>
    </w:p>
    <w:p w14:paraId="2342FF07">
      <w:pPr>
        <w:shd w:val="clea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53010B69">
      <w:pPr>
        <w:shd w:val="clea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00D7BF9B">
      <w:pPr>
        <w:spacing w:line="360" w:lineRule="auto"/>
        <w:rPr>
          <w:rFonts w:hint="eastAsia" w:ascii="宋体" w:hAnsi="宋体" w:eastAsia="宋体" w:cs="宋体"/>
          <w:b/>
          <w:bCs/>
          <w:color w:val="000000"/>
          <w:sz w:val="21"/>
          <w:szCs w:val="21"/>
          <w:highlight w:val="none"/>
        </w:rPr>
        <w:sectPr>
          <w:headerReference r:id="rId5" w:type="default"/>
          <w:footerReference r:id="rId6" w:type="default"/>
          <w:pgSz w:w="11906" w:h="16838"/>
          <w:pgMar w:top="1417" w:right="1909" w:bottom="1417" w:left="1417" w:header="1134" w:footer="992" w:gutter="0"/>
          <w:pgNumType w:fmt="decimal"/>
          <w:cols w:space="720" w:num="1"/>
          <w:titlePg/>
          <w:rtlGutter w:val="0"/>
          <w:docGrid w:type="lines" w:linePitch="334" w:charSpace="0"/>
        </w:sectPr>
      </w:pPr>
      <w:r>
        <w:rPr>
          <w:rFonts w:hint="eastAsia" w:ascii="宋体" w:hAnsi="宋体" w:eastAsia="宋体" w:cs="宋体"/>
          <w:b/>
          <w:bCs/>
          <w:color w:val="auto"/>
          <w:sz w:val="21"/>
          <w:szCs w:val="21"/>
          <w:highlight w:val="none"/>
          <w:lang w:val="zh-CN"/>
        </w:rPr>
        <w:t>说明：仅限授权代表参加</w:t>
      </w:r>
      <w:r>
        <w:rPr>
          <w:rFonts w:hint="eastAsia" w:cs="宋体"/>
          <w:b/>
          <w:bCs/>
          <w:color w:val="auto"/>
          <w:sz w:val="21"/>
          <w:szCs w:val="21"/>
          <w:highlight w:val="none"/>
          <w:lang w:val="zh-CN"/>
        </w:rPr>
        <w:t>协商</w:t>
      </w:r>
      <w:r>
        <w:rPr>
          <w:rFonts w:hint="eastAsia" w:ascii="宋体" w:hAnsi="宋体" w:eastAsia="宋体" w:cs="宋体"/>
          <w:b/>
          <w:bCs/>
          <w:color w:val="auto"/>
          <w:sz w:val="21"/>
          <w:szCs w:val="21"/>
          <w:highlight w:val="none"/>
          <w:lang w:val="zh-CN"/>
        </w:rPr>
        <w:t>时提供。</w:t>
      </w:r>
      <w:r>
        <w:rPr>
          <w:rFonts w:hint="eastAsia" w:ascii="宋体" w:hAnsi="宋体" w:eastAsia="宋体" w:cs="宋体"/>
          <w:b/>
          <w:bCs/>
          <w:color w:val="000000"/>
          <w:sz w:val="21"/>
          <w:szCs w:val="21"/>
          <w:highlight w:val="none"/>
        </w:rPr>
        <w:br w:type="page"/>
      </w:r>
    </w:p>
    <w:p w14:paraId="53F34F06">
      <w:pPr>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spacing w:val="4"/>
          <w:sz w:val="21"/>
          <w:szCs w:val="21"/>
          <w:highlight w:val="none"/>
          <w:lang w:eastAsia="zh-CN"/>
        </w:rPr>
        <w:t>被授权人开标前三个月内任意一个月在本单位的社保缴纳证明</w:t>
      </w:r>
    </w:p>
    <w:tbl>
      <w:tblPr>
        <w:tblStyle w:val="6"/>
        <w:tblW w:w="0" w:type="auto"/>
        <w:tblInd w:w="540" w:type="dxa"/>
        <w:tblLayout w:type="fixed"/>
        <w:tblCellMar>
          <w:top w:w="0" w:type="dxa"/>
          <w:left w:w="108" w:type="dxa"/>
          <w:bottom w:w="0" w:type="dxa"/>
          <w:right w:w="108" w:type="dxa"/>
        </w:tblCellMar>
      </w:tblPr>
      <w:tblGrid>
        <w:gridCol w:w="9320"/>
      </w:tblGrid>
      <w:tr w14:paraId="30FA7205">
        <w:tblPrEx>
          <w:tblCellMar>
            <w:top w:w="0" w:type="dxa"/>
            <w:left w:w="108" w:type="dxa"/>
            <w:bottom w:w="0" w:type="dxa"/>
            <w:right w:w="108" w:type="dxa"/>
          </w:tblCellMar>
        </w:tblPrEx>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2242D986">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被授权人开标前三个月内任意一个月在本单位的社保缴纳证明粘贴处</w:t>
            </w:r>
          </w:p>
          <w:p w14:paraId="1FCA6977">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p>
        </w:tc>
      </w:tr>
    </w:tbl>
    <w:p w14:paraId="7070D705">
      <w:pPr>
        <w:spacing w:line="360" w:lineRule="auto"/>
        <w:rPr>
          <w:rFonts w:hint="eastAsia" w:ascii="宋体" w:hAnsi="宋体" w:eastAsia="宋体" w:cs="宋体"/>
          <w:b/>
          <w:bCs/>
          <w:color w:val="000000"/>
          <w:sz w:val="21"/>
          <w:szCs w:val="21"/>
          <w:highlight w:val="none"/>
        </w:rPr>
        <w:sectPr>
          <w:pgSz w:w="11906" w:h="16838"/>
          <w:pgMar w:top="1417" w:right="1909" w:bottom="1417" w:left="1417" w:header="1134" w:footer="992" w:gutter="0"/>
          <w:pgNumType w:fmt="decimal"/>
          <w:cols w:space="720" w:num="1"/>
          <w:titlePg/>
          <w:rtlGutter w:val="0"/>
          <w:docGrid w:type="lines" w:linePitch="334" w:charSpace="0"/>
        </w:sectPr>
      </w:pPr>
    </w:p>
    <w:p w14:paraId="38779BF3">
      <w:pPr>
        <w:spacing w:line="360" w:lineRule="auto"/>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rPr>
        <w:t>（2）</w:t>
      </w:r>
      <w:r>
        <w:rPr>
          <w:rFonts w:hint="eastAsia" w:ascii="宋体" w:hAnsi="宋体" w:eastAsia="宋体" w:cs="宋体"/>
          <w:b/>
          <w:bCs/>
          <w:color w:val="000000"/>
          <w:sz w:val="21"/>
          <w:szCs w:val="21"/>
          <w:highlight w:val="none"/>
          <w:lang w:eastAsia="zh-CN"/>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14:paraId="78923B69">
      <w:pP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br w:type="page"/>
      </w:r>
    </w:p>
    <w:p w14:paraId="0D62B4B7">
      <w:pPr>
        <w:numPr>
          <w:ilvl w:val="0"/>
          <w:numId w:val="1"/>
        </w:numPr>
        <w:shd w:val="clear" w:color="auto" w:fill="auto"/>
        <w:spacing w:before="156" w:beforeLines="50" w:line="360" w:lineRule="atLeast"/>
        <w:jc w:val="left"/>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落实政府采购政策资格要求：</w:t>
      </w:r>
    </w:p>
    <w:p w14:paraId="69BB1B53">
      <w:pPr>
        <w:pStyle w:val="8"/>
        <w:spacing w:line="360" w:lineRule="auto"/>
        <w:ind w:firstLine="480"/>
        <w:rPr>
          <w:rFonts w:hint="eastAsia" w:ascii="宋体" w:hAnsi="宋体" w:eastAsia="宋体" w:cs="宋体"/>
          <w:sz w:val="21"/>
          <w:szCs w:val="21"/>
          <w:highlight w:val="none"/>
        </w:rPr>
      </w:pPr>
      <w:r>
        <w:rPr>
          <w:rFonts w:hint="eastAsia" w:ascii="宋体" w:hAnsi="宋体" w:eastAsia="宋体" w:cs="宋体"/>
          <w:sz w:val="21"/>
          <w:szCs w:val="21"/>
          <w:highlight w:val="none"/>
        </w:rPr>
        <w:t>落实政府采购促进中小企业发展的相关政策：采购包1（</w:t>
      </w:r>
      <w:r>
        <w:rPr>
          <w:rFonts w:hint="eastAsia" w:ascii="宋体" w:hAnsi="宋体" w:eastAsia="宋体" w:cs="宋体"/>
          <w:sz w:val="21"/>
          <w:szCs w:val="21"/>
          <w:highlight w:val="none"/>
          <w:lang w:eastAsia="zh-CN"/>
        </w:rPr>
        <w:t>2025年噪声地图试点应用资源挂载租赁项目</w:t>
      </w:r>
      <w:r>
        <w:rPr>
          <w:rFonts w:hint="eastAsia" w:ascii="宋体" w:hAnsi="宋体" w:eastAsia="宋体" w:cs="宋体"/>
          <w:sz w:val="21"/>
          <w:szCs w:val="21"/>
          <w:highlight w:val="none"/>
        </w:rPr>
        <w:t>）：属于</w:t>
      </w:r>
      <w:r>
        <w:rPr>
          <w:rFonts w:hint="eastAsia" w:ascii="宋体" w:hAnsi="宋体" w:eastAsia="宋体" w:cs="宋体"/>
          <w:sz w:val="21"/>
          <w:szCs w:val="21"/>
          <w:highlight w:val="none"/>
          <w:lang w:eastAsia="zh-CN"/>
        </w:rPr>
        <w:t>非</w:t>
      </w:r>
      <w:r>
        <w:rPr>
          <w:rFonts w:hint="eastAsia" w:ascii="宋体" w:hAnsi="宋体" w:eastAsia="宋体" w:cs="宋体"/>
          <w:sz w:val="21"/>
          <w:szCs w:val="21"/>
          <w:highlight w:val="none"/>
        </w:rPr>
        <w:t>专门面向中小企业采购。</w:t>
      </w:r>
    </w:p>
    <w:p w14:paraId="60B2CF9A">
      <w:pPr>
        <w:tabs>
          <w:tab w:val="left" w:pos="5670"/>
        </w:tabs>
        <w:spacing w:line="360" w:lineRule="auto"/>
        <w:ind w:firstLine="420" w:firstLineChars="20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[2011]300号）和《政府采购促进中小企业发展管理办法》（财库〔2020〕46号）相关规定；成交人享受中小企业扶持政策的，成交人的《中小企业声明函》或证明文件将随成交结果公告一同公布，接受社会监督。</w:t>
      </w:r>
    </w:p>
    <w:p w14:paraId="2F669A9C">
      <w:pPr>
        <w:tabs>
          <w:tab w:val="left" w:pos="5670"/>
        </w:tabs>
        <w:spacing w:line="360" w:lineRule="auto"/>
        <w:ind w:firstLine="48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51C833B3">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（3）供应商若为监狱企业的，应提供监狱企业的证明文件；</w:t>
      </w:r>
    </w:p>
    <w:p w14:paraId="0669A32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5F1FA">
    <w:pPr>
      <w:pStyle w:val="3"/>
      <w:rPr>
        <w:rFonts w:hint="eastAsia" w:ascii="楷体" w:hAnsi="楷体" w:eastAsia="楷体" w:cs="楷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866A6">
    <w:pPr>
      <w:pStyle w:val="4"/>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A94D36"/>
    <w:multiLevelType w:val="singleLevel"/>
    <w:tmpl w:val="87A94D3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83D19"/>
    <w:rsid w:val="11883D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footer"/>
    <w:basedOn w:val="1"/>
    <w:qFormat/>
    <w:uiPriority w:val="99"/>
    <w:pPr>
      <w:tabs>
        <w:tab w:val="center" w:pos="4153"/>
        <w:tab w:val="right" w:pos="8306"/>
      </w:tabs>
      <w:snapToGrid w:val="0"/>
      <w:jc w:val="left"/>
    </w:pPr>
    <w:rPr>
      <w:rFonts w:ascii="Times New Roman"/>
      <w:kern w:val="2"/>
      <w:sz w:val="18"/>
      <w:szCs w:val="18"/>
    </w:rPr>
  </w:style>
  <w:style w:type="paragraph" w:styleId="4">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2025-09-19T06:24:00Z</dcterms:created>
  <dc:creator>ZBB</dc:creator>
  <cp:lastModifiedBy>ZBB</cp:lastModifiedBy>
  <dcterms:modified xsi:type="dcterms:W3CDTF">2025-09-19T06:24:53Z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9773BBBD5B074D2FA514C0B2C5B4EE24_11</vt:lpwstr>
  </property>
  <property fmtid="{D5CDD505-2E9C-101B-9397-08002B2CF9AE}" pid="4" name="KSOTemplateDocerSaveRecord">
    <vt:lpwstr>eyJoZGlkIjoiOTEyYzIzM2JjMDZhZTI1YTVkN2JmNzE3MWQ0NmNkMjgiLCJ1c2VySWQiOiIyNjQ2NDU1NDQifQ==</vt:lpwstr>
  </property>
</Properties>
</file>