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54E39">
      <w:pPr>
        <w:pStyle w:val="9"/>
        <w:spacing w:line="360" w:lineRule="auto"/>
        <w:jc w:val="center"/>
        <w:outlineLvl w:val="1"/>
        <w:rPr>
          <w:rFonts w:hint="eastAsia" w:ascii="宋体" w:hAnsi="宋体" w:eastAsia="宋体" w:cs="宋体"/>
          <w:sz w:val="28"/>
          <w:szCs w:val="28"/>
        </w:rPr>
      </w:pPr>
      <w:bookmarkStart w:id="2" w:name="_GoBack"/>
      <w:r>
        <w:rPr>
          <w:rFonts w:hint="eastAsia" w:ascii="宋体" w:hAnsi="宋体" w:eastAsia="宋体" w:cs="宋体"/>
          <w:b/>
          <w:sz w:val="28"/>
          <w:szCs w:val="28"/>
        </w:rPr>
        <w:t>拟签订采购合同文本</w:t>
      </w:r>
      <w:bookmarkEnd w:id="2"/>
    </w:p>
    <w:p w14:paraId="586E6DA6">
      <w:pPr>
        <w:spacing w:line="360" w:lineRule="auto"/>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b/>
          <w:bCs/>
          <w:sz w:val="28"/>
          <w:szCs w:val="28"/>
        </w:rPr>
        <w:t>（此合同样本仅供参考，合同具体细则以双方协定为准）</w:t>
      </w:r>
    </w:p>
    <w:p w14:paraId="21017453">
      <w:pPr>
        <w:spacing w:line="360" w:lineRule="auto"/>
        <w:ind w:firstLine="480" w:firstLineChars="200"/>
        <w:jc w:val="left"/>
        <w:rPr>
          <w:rFonts w:hint="eastAsia" w:ascii="宋体" w:hAnsi="宋体" w:eastAsia="宋体" w:cs="宋体"/>
          <w:color w:val="000000"/>
          <w:sz w:val="24"/>
          <w:szCs w:val="24"/>
        </w:rPr>
      </w:pPr>
    </w:p>
    <w:p w14:paraId="7151B082">
      <w:pPr>
        <w:widowControl/>
        <w:shd w:val="clear"/>
        <w:spacing w:beforeLines="50" w:line="360" w:lineRule="auto"/>
        <w:ind w:right="134" w:rightChars="64" w:firstLine="420"/>
        <w:jc w:val="center"/>
        <w:rPr>
          <w:rFonts w:hint="eastAsia" w:ascii="宋体" w:hAnsi="宋体" w:eastAsia="宋体" w:cs="宋体"/>
          <w:b/>
          <w:bCs/>
          <w:spacing w:val="8"/>
          <w:kern w:val="0"/>
          <w:sz w:val="24"/>
          <w:szCs w:val="24"/>
        </w:rPr>
      </w:pPr>
      <w:r>
        <w:rPr>
          <w:rFonts w:hint="eastAsia" w:ascii="宋体" w:hAnsi="宋体" w:eastAsia="宋体" w:cs="宋体"/>
          <w:b/>
          <w:bCs/>
          <w:spacing w:val="8"/>
          <w:kern w:val="0"/>
          <w:sz w:val="24"/>
          <w:szCs w:val="24"/>
          <w:lang w:val="en-US" w:eastAsia="zh-CN"/>
        </w:rPr>
        <w:t>停车场</w:t>
      </w:r>
      <w:r>
        <w:rPr>
          <w:rFonts w:hint="eastAsia" w:ascii="宋体" w:hAnsi="宋体" w:eastAsia="宋体" w:cs="宋体"/>
          <w:b/>
          <w:bCs/>
          <w:spacing w:val="8"/>
          <w:kern w:val="0"/>
          <w:sz w:val="24"/>
          <w:szCs w:val="24"/>
        </w:rPr>
        <w:t>租赁协议</w:t>
      </w:r>
    </w:p>
    <w:p w14:paraId="5F063D1E">
      <w:pPr>
        <w:widowControl/>
        <w:shd w:val="clear"/>
        <w:spacing w:beforeLines="50" w:line="360" w:lineRule="auto"/>
        <w:ind w:right="134" w:rightChars="64" w:firstLine="420"/>
        <w:jc w:val="center"/>
        <w:rPr>
          <w:rFonts w:hint="eastAsia" w:ascii="宋体" w:hAnsi="宋体" w:eastAsia="宋体" w:cs="宋体"/>
          <w:b/>
          <w:bCs/>
          <w:spacing w:val="8"/>
          <w:kern w:val="0"/>
          <w:sz w:val="24"/>
          <w:szCs w:val="24"/>
          <w:lang w:val="en-US" w:eastAsia="zh-CN"/>
        </w:rPr>
      </w:pPr>
      <w:r>
        <w:rPr>
          <w:rFonts w:hint="eastAsia" w:ascii="宋体" w:hAnsi="宋体" w:eastAsia="宋体" w:cs="宋体"/>
          <w:b/>
          <w:bCs/>
          <w:spacing w:val="8"/>
          <w:kern w:val="0"/>
          <w:sz w:val="24"/>
          <w:szCs w:val="24"/>
          <w:lang w:val="en-US" w:eastAsia="zh-CN"/>
        </w:rPr>
        <w:t xml:space="preserve">                               合同编号：</w:t>
      </w:r>
    </w:p>
    <w:p w14:paraId="7B2288D6">
      <w:pPr>
        <w:keepNext w:val="0"/>
        <w:keepLines w:val="0"/>
        <w:pageBreakBefore w:val="0"/>
        <w:kinsoku/>
        <w:wordWrap/>
        <w:overflowPunct/>
        <w:topLinePunct w:val="0"/>
        <w:autoSpaceDE/>
        <w:autoSpaceDN/>
        <w:bidi w:val="0"/>
        <w:spacing w:beforeLines="50" w:line="360" w:lineRule="auto"/>
        <w:ind w:right="134" w:rightChars="64"/>
        <w:textAlignment w:val="auto"/>
        <w:rPr>
          <w:rFonts w:hint="eastAsia" w:ascii="宋体" w:hAnsi="宋体" w:eastAsia="宋体" w:cs="宋体"/>
          <w:spacing w:val="8"/>
          <w:kern w:val="0"/>
          <w:sz w:val="24"/>
          <w:szCs w:val="24"/>
        </w:rPr>
      </w:pPr>
    </w:p>
    <w:p w14:paraId="137E0817">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甲方： </w:t>
      </w:r>
    </w:p>
    <w:p w14:paraId="02D1042A">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地址： </w:t>
      </w:r>
    </w:p>
    <w:p w14:paraId="6444FF46">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乙方：西安市中医医院</w:t>
      </w:r>
    </w:p>
    <w:p w14:paraId="7ED2F791">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地址：西安市凤城八路69号              </w:t>
      </w:r>
    </w:p>
    <w:p w14:paraId="19F2294C">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协议签署地：陕西省西安市</w:t>
      </w:r>
    </w:p>
    <w:p w14:paraId="5BD54DDF">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根据《中华人民共和国民法典》及相关法律法规的规定，甲、乙双方在平等、自愿、互惠、互利的原则下经友好协商，就文化中心广场项目车库租赁事宜订立本协议，共同遵守。</w:t>
      </w:r>
    </w:p>
    <w:p w14:paraId="6550C96C">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第一条：车位租赁数量及期限</w:t>
      </w:r>
    </w:p>
    <w:p w14:paraId="5E02F263">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自合同签署之日至2027年12月31日，乙方承租甲方位于文化中心广场的</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个停车位。</w:t>
      </w:r>
    </w:p>
    <w:p w14:paraId="6A613C1C">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第二条：车位租赁金额及付款</w:t>
      </w:r>
    </w:p>
    <w:p w14:paraId="062B89EE">
      <w:pPr>
        <w:spacing w:line="360" w:lineRule="auto"/>
        <w:ind w:firstLine="480" w:firstLineChars="200"/>
        <w:jc w:val="left"/>
        <w:rPr>
          <w:rFonts w:hint="eastAsia" w:ascii="宋体" w:hAnsi="宋体" w:eastAsia="宋体" w:cs="宋体"/>
          <w:color w:val="000000"/>
          <w:sz w:val="24"/>
          <w:szCs w:val="24"/>
          <w:lang w:val="en-US" w:eastAsia="zh-CN"/>
        </w:rPr>
      </w:pPr>
      <w:bookmarkStart w:id="0" w:name="OLE_LINK1"/>
      <w:r>
        <w:rPr>
          <w:rFonts w:hint="eastAsia" w:ascii="宋体" w:hAnsi="宋体" w:eastAsia="宋体" w:cs="宋体"/>
          <w:color w:val="000000"/>
          <w:sz w:val="24"/>
          <w:szCs w:val="24"/>
          <w:lang w:val="en-US" w:eastAsia="zh-CN"/>
        </w:rPr>
        <w:t>车位租金均为每月每个</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元(大写:人民币</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整/月/个)</w:t>
      </w:r>
    </w:p>
    <w:p w14:paraId="5AB6FCED">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租金支付方式：</w:t>
      </w:r>
    </w:p>
    <w:p w14:paraId="51236886">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合同签订后，每季度末甲方开具合规发票，乙方收到发票后30个日内支付该时间段的服务费用。</w:t>
      </w:r>
    </w:p>
    <w:p w14:paraId="41C6CE48">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乙方付款前，双方签署结算单（附件1），甲方向乙方出具发票，否则乙方有权暂不付款且不承担任何责任。</w:t>
      </w:r>
    </w:p>
    <w:p w14:paraId="1600C17A">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如车位租赁非整月，则按照月均30天计算每日费用，据实结算。</w:t>
      </w:r>
    </w:p>
    <w:bookmarkEnd w:id="0"/>
    <w:p w14:paraId="70F9E793">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第三条：甲方的权利和义务</w:t>
      </w:r>
    </w:p>
    <w:p w14:paraId="24CFCC0A">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甲方承诺该地下车位租赁给乙方前无权属争议，也无任何其他纠纷。</w:t>
      </w:r>
    </w:p>
    <w:p w14:paraId="00A61F33">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甲方应当应在本协议生效后【1】日内向乙方提供满足停车要求的车位。如因甲方提供的场地及设施设备问题，导致第三方受到损害、车库无法正常使用或受到任何处罚的，由甲方承担全部责任。</w:t>
      </w:r>
    </w:p>
    <w:p w14:paraId="1D43BF4D">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Hans"/>
        </w:rPr>
        <w:t>甲方负责</w:t>
      </w:r>
      <w:r>
        <w:rPr>
          <w:rFonts w:hint="eastAsia" w:ascii="宋体" w:hAnsi="宋体" w:eastAsia="宋体" w:cs="宋体"/>
          <w:color w:val="000000"/>
          <w:sz w:val="24"/>
          <w:szCs w:val="24"/>
          <w:lang w:val="en-US" w:eastAsia="zh-CN"/>
        </w:rPr>
        <w:t>出租区域</w:t>
      </w:r>
      <w:r>
        <w:rPr>
          <w:rFonts w:hint="eastAsia" w:ascii="宋体" w:hAnsi="宋体" w:eastAsia="宋体" w:cs="宋体"/>
          <w:color w:val="000000"/>
          <w:sz w:val="24"/>
          <w:szCs w:val="24"/>
          <w:lang w:val="en-US" w:eastAsia="zh-Hans"/>
        </w:rPr>
        <w:t>的日常</w:t>
      </w:r>
      <w:r>
        <w:rPr>
          <w:rFonts w:hint="eastAsia" w:ascii="宋体" w:hAnsi="宋体" w:eastAsia="宋体" w:cs="宋体"/>
          <w:color w:val="000000"/>
          <w:sz w:val="24"/>
          <w:szCs w:val="24"/>
          <w:lang w:val="en-US" w:eastAsia="zh-CN"/>
        </w:rPr>
        <w:t>卫生以及</w:t>
      </w:r>
      <w:r>
        <w:rPr>
          <w:rFonts w:hint="eastAsia" w:ascii="宋体" w:hAnsi="宋体" w:eastAsia="宋体" w:cs="宋体"/>
          <w:color w:val="000000"/>
          <w:sz w:val="24"/>
          <w:szCs w:val="24"/>
          <w:lang w:val="en-US" w:eastAsia="zh-Hans"/>
        </w:rPr>
        <w:t>设施设备</w:t>
      </w:r>
      <w:r>
        <w:rPr>
          <w:rFonts w:hint="eastAsia" w:ascii="宋体" w:hAnsi="宋体" w:eastAsia="宋体" w:cs="宋体"/>
          <w:color w:val="000000"/>
          <w:sz w:val="24"/>
          <w:szCs w:val="24"/>
          <w:lang w:val="en-US" w:eastAsia="zh-CN"/>
        </w:rPr>
        <w:t>的</w:t>
      </w:r>
      <w:r>
        <w:rPr>
          <w:rFonts w:hint="eastAsia" w:ascii="宋体" w:hAnsi="宋体" w:eastAsia="宋体" w:cs="宋体"/>
          <w:color w:val="000000"/>
          <w:sz w:val="24"/>
          <w:szCs w:val="24"/>
          <w:lang w:val="en-US" w:eastAsia="zh-Hans"/>
        </w:rPr>
        <w:t>维修</w:t>
      </w:r>
      <w:r>
        <w:rPr>
          <w:rFonts w:hint="eastAsia" w:ascii="宋体" w:hAnsi="宋体" w:eastAsia="宋体" w:cs="宋体"/>
          <w:color w:val="000000"/>
          <w:sz w:val="24"/>
          <w:szCs w:val="24"/>
          <w:lang w:val="en-US" w:eastAsia="zh-CN"/>
        </w:rPr>
        <w:t>保养，并承担设施设备老化产生的维护、维修的费用</w:t>
      </w:r>
      <w:r>
        <w:rPr>
          <w:rFonts w:hint="eastAsia" w:ascii="宋体" w:hAnsi="宋体" w:eastAsia="宋体" w:cs="宋体"/>
          <w:color w:val="000000"/>
          <w:sz w:val="24"/>
          <w:szCs w:val="24"/>
          <w:lang w:val="en-US" w:eastAsia="zh-Hans"/>
        </w:rPr>
        <w:t>。</w:t>
      </w:r>
      <w:r>
        <w:rPr>
          <w:rFonts w:hint="eastAsia" w:ascii="宋体" w:hAnsi="宋体" w:eastAsia="宋体" w:cs="宋体"/>
          <w:color w:val="000000"/>
          <w:sz w:val="24"/>
          <w:szCs w:val="24"/>
          <w:lang w:val="en-US" w:eastAsia="zh-CN"/>
        </w:rPr>
        <w:t>若因乙方原因导致设施设备损坏的，由乙方负责维修并承担相关费用。非因乙方原因导致设施设备损坏的，乙方不承担相关费用。</w:t>
      </w:r>
    </w:p>
    <w:p w14:paraId="31F6D0A3">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甲方应每天定时对停车场进行安全检查，乙方可对检查记录进行检查。</w:t>
      </w:r>
    </w:p>
    <w:p w14:paraId="15BD32B2">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甲方有权按协议约定收取车位租赁款项，并开具租赁发票。</w:t>
      </w:r>
    </w:p>
    <w:p w14:paraId="78980E1B">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甲方仅为乙方提供车辆停放场地，对乙方停放的车辆安全不负保管责任。</w:t>
      </w:r>
    </w:p>
    <w:p w14:paraId="17FE3651">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乙方合并停车系统时，甲方有义务进行协助配合。</w:t>
      </w:r>
    </w:p>
    <w:p w14:paraId="0370DA56">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甲方负责加装停车道闸及软件，软件须支持优惠券、会议停车券发放、负一层停车场场中场设置以及手机端 APP(大掌柜管理端、车场优惠发券)操作。</w:t>
      </w:r>
    </w:p>
    <w:p w14:paraId="53420559">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第四条：乙方的权利和义务</w:t>
      </w:r>
    </w:p>
    <w:p w14:paraId="74964B7F">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租赁期内，乙方应按协议约定按时交纳车位租金。</w:t>
      </w:r>
    </w:p>
    <w:p w14:paraId="026D02FC">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乙方负责将负一层车库系统管理权限合并至乙方停车系统，甲方有义务配合。</w:t>
      </w:r>
    </w:p>
    <w:p w14:paraId="3F1A0FF1">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在租赁期内，乙方享有租赁车位的使用权，</w:t>
      </w:r>
      <w:r>
        <w:rPr>
          <w:rFonts w:hint="eastAsia" w:ascii="宋体" w:hAnsi="宋体" w:eastAsia="宋体" w:cs="宋体"/>
          <w:color w:val="000000"/>
          <w:sz w:val="24"/>
          <w:szCs w:val="24"/>
          <w:lang w:val="en-US" w:eastAsia="zh-Hans"/>
        </w:rPr>
        <w:t>不得对所租赁的车位进行销售、转让、转租、抵押或采取其他任何侵犯甲方权利的行为</w:t>
      </w:r>
      <w:r>
        <w:rPr>
          <w:rFonts w:hint="eastAsia" w:ascii="宋体" w:hAnsi="宋体" w:eastAsia="宋体" w:cs="宋体"/>
          <w:color w:val="000000"/>
          <w:sz w:val="24"/>
          <w:szCs w:val="24"/>
          <w:lang w:val="en-US" w:eastAsia="zh-CN"/>
        </w:rPr>
        <w:t>。</w:t>
      </w:r>
    </w:p>
    <w:p w14:paraId="3BDB785B">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乙方应按物业要求有序停放车辆，不得占用公用通道及他人使用车位，不得妨碍或损害该地下车位的各种设施设备，不得另行增设任何其他设施（如封闭物、栏杆等），并有义务配合物业管理部门对车位公共设施和共有部分（如：进出车位通道、通风管道、动力设备、照明、消防设施等）进行维修、保养和维护的工作。</w:t>
      </w:r>
    </w:p>
    <w:p w14:paraId="410E02EE">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乙方不得擅自改变车位使用性质，更不得擅自改变车位结构，如有损坏应及时维修，否则照价赔偿。</w:t>
      </w:r>
    </w:p>
    <w:p w14:paraId="3D0D4B51">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在租期内，乙方在不破坏原有消防、安防等设施设备的前提下，经甲方同意可对负一层加装设施设备，加装应符合规范要求，且因加装设备所导致的一切费用（安装费用、使用费用）及安全风险一律由乙方承担。合同到期或解除后，在不损坏车库原装修情况下，乙方可将新增设施设备自行移走，否则视为自行放弃，固定装置、不可拆卸部分视作乙方自行放弃，其所有权均归属甲方。</w:t>
      </w:r>
    </w:p>
    <w:p w14:paraId="744DEBA5">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第五条：违约责任</w:t>
      </w:r>
    </w:p>
    <w:p w14:paraId="29B5C9BF">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本协议期内，除因不可抗力或双方有约定外，协议期内甲方不得干涉乙方的合法使用权，不得收回车位或转租他人，并不得提高租金。</w:t>
      </w:r>
    </w:p>
    <w:p w14:paraId="001F061B">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Hans"/>
        </w:rPr>
        <w:t>乙方未按</w:t>
      </w:r>
      <w:r>
        <w:rPr>
          <w:rFonts w:hint="eastAsia" w:ascii="宋体" w:hAnsi="宋体" w:eastAsia="宋体" w:cs="宋体"/>
          <w:color w:val="000000"/>
          <w:sz w:val="24"/>
          <w:szCs w:val="24"/>
          <w:lang w:val="en-US" w:eastAsia="zh-CN"/>
        </w:rPr>
        <w:t>本协议</w:t>
      </w:r>
      <w:r>
        <w:rPr>
          <w:rFonts w:hint="eastAsia" w:ascii="宋体" w:hAnsi="宋体" w:eastAsia="宋体" w:cs="宋体"/>
          <w:color w:val="000000"/>
          <w:sz w:val="24"/>
          <w:szCs w:val="24"/>
          <w:lang w:val="en-US" w:eastAsia="zh-Hans"/>
        </w:rPr>
        <w:t>约定支付租金的,</w:t>
      </w:r>
      <w:r>
        <w:rPr>
          <w:rFonts w:hint="eastAsia" w:ascii="宋体" w:hAnsi="宋体" w:eastAsia="宋体" w:cs="宋体"/>
          <w:color w:val="000000"/>
          <w:sz w:val="24"/>
          <w:szCs w:val="24"/>
          <w:lang w:val="en-US" w:eastAsia="zh-CN"/>
        </w:rPr>
        <w:t>甲方有权收回车位</w:t>
      </w:r>
      <w:r>
        <w:rPr>
          <w:rFonts w:hint="eastAsia" w:ascii="宋体" w:hAnsi="宋体" w:eastAsia="宋体" w:cs="宋体"/>
          <w:color w:val="000000"/>
          <w:sz w:val="24"/>
          <w:szCs w:val="24"/>
          <w:lang w:val="en-US" w:eastAsia="zh-Hans"/>
        </w:rPr>
        <w:t>。</w:t>
      </w:r>
    </w:p>
    <w:p w14:paraId="5A63EF07">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本协议期限到期后，乙方未履行续租手续的，甲方有权收回车位。</w:t>
      </w:r>
    </w:p>
    <w:p w14:paraId="25B44698">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本协议期间</w:t>
      </w:r>
      <w:r>
        <w:rPr>
          <w:rFonts w:hint="eastAsia" w:ascii="宋体" w:hAnsi="宋体" w:eastAsia="宋体" w:cs="宋体"/>
          <w:color w:val="000000"/>
          <w:sz w:val="24"/>
          <w:szCs w:val="24"/>
          <w:lang w:val="en-US" w:eastAsia="zh-Hans"/>
        </w:rPr>
        <w:t>，</w:t>
      </w:r>
      <w:r>
        <w:rPr>
          <w:rFonts w:hint="eastAsia" w:ascii="宋体" w:hAnsi="宋体" w:eastAsia="宋体" w:cs="宋体"/>
          <w:color w:val="000000"/>
          <w:sz w:val="24"/>
          <w:szCs w:val="24"/>
          <w:lang w:val="en-US" w:eastAsia="zh-CN"/>
        </w:rPr>
        <w:t>甲方不得擅自解除合同，若</w:t>
      </w:r>
      <w:r>
        <w:rPr>
          <w:rFonts w:hint="eastAsia" w:ascii="宋体" w:hAnsi="宋体" w:eastAsia="宋体" w:cs="宋体"/>
          <w:color w:val="000000"/>
          <w:sz w:val="24"/>
          <w:szCs w:val="24"/>
          <w:lang w:val="en-US" w:eastAsia="zh-Hans"/>
        </w:rPr>
        <w:t>甲方擅自解除</w:t>
      </w:r>
      <w:r>
        <w:rPr>
          <w:rFonts w:hint="eastAsia" w:ascii="宋体" w:hAnsi="宋体" w:eastAsia="宋体" w:cs="宋体"/>
          <w:color w:val="000000"/>
          <w:sz w:val="24"/>
          <w:szCs w:val="24"/>
          <w:lang w:val="en-US" w:eastAsia="zh-CN"/>
        </w:rPr>
        <w:t>或因甲方原因导致协议提前解除的</w:t>
      </w:r>
      <w:r>
        <w:rPr>
          <w:rFonts w:hint="eastAsia" w:ascii="宋体" w:hAnsi="宋体" w:eastAsia="宋体" w:cs="宋体"/>
          <w:color w:val="000000"/>
          <w:sz w:val="24"/>
          <w:szCs w:val="24"/>
          <w:lang w:val="en-US" w:eastAsia="zh-Hans"/>
        </w:rPr>
        <w:t>，应向乙方</w:t>
      </w:r>
      <w:r>
        <w:rPr>
          <w:rFonts w:hint="eastAsia" w:ascii="宋体" w:hAnsi="宋体" w:eastAsia="宋体" w:cs="宋体"/>
          <w:color w:val="000000"/>
          <w:sz w:val="24"/>
          <w:szCs w:val="24"/>
          <w:lang w:val="en-US" w:eastAsia="zh-CN"/>
        </w:rPr>
        <w:t>退还剩余租金，并按照负一层车位整租3个月租金标准向乙方支付违约金</w:t>
      </w:r>
      <w:r>
        <w:rPr>
          <w:rFonts w:hint="eastAsia" w:ascii="宋体" w:hAnsi="宋体" w:eastAsia="宋体" w:cs="宋体"/>
          <w:color w:val="000000"/>
          <w:sz w:val="24"/>
          <w:szCs w:val="24"/>
          <w:lang w:val="en-US" w:eastAsia="zh-Hans"/>
        </w:rPr>
        <w:t>。</w:t>
      </w:r>
      <w:r>
        <w:rPr>
          <w:rFonts w:hint="eastAsia" w:ascii="宋体" w:hAnsi="宋体" w:eastAsia="宋体" w:cs="宋体"/>
          <w:color w:val="000000"/>
          <w:sz w:val="24"/>
          <w:szCs w:val="24"/>
          <w:lang w:val="en-US" w:eastAsia="zh-CN"/>
        </w:rPr>
        <w:t>若乙方擅自解除协议或因乙方原因单方面退租甲方车位的，乙方应结清租金后，并按负一层车位整租3个月租金标准向甲方支付违约金</w:t>
      </w:r>
      <w:r>
        <w:rPr>
          <w:rFonts w:hint="eastAsia" w:ascii="宋体" w:hAnsi="宋体" w:eastAsia="宋体" w:cs="宋体"/>
          <w:color w:val="000000"/>
          <w:sz w:val="24"/>
          <w:szCs w:val="24"/>
          <w:lang w:val="en-US" w:eastAsia="zh-Hans"/>
        </w:rPr>
        <w:t>。</w:t>
      </w:r>
    </w:p>
    <w:p w14:paraId="40C52A58">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本协议期间，如甲、乙双方经友好协商达成一致意见，本协议可提前解除，双方互不追究责任，甲方向乙方退还剩余租金，并收回车位。</w:t>
      </w:r>
    </w:p>
    <w:p w14:paraId="69DC9CC3">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在乙方发生下列行为时，甲方书面通知乙方后10日内尚未纠正的，甲方有权立即单方面终止协议并追究乙方的违约责任。甲方依规定单方面终止本协议后，即收回所租赁车位权限，给甲方造成损失的，乙方另行赔偿：</w:t>
      </w:r>
    </w:p>
    <w:p w14:paraId="43E8AE6B">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①乙方将承租的租赁车位擅自转让、转租及转借,或变相以合作之名义转让、转租及转借等，或擅自改变用途的；</w:t>
      </w:r>
    </w:p>
    <w:p w14:paraId="09837838">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②乙方违反管理规定，给甲方或其它第三方造成损失的；</w:t>
      </w:r>
    </w:p>
    <w:p w14:paraId="6807EEF5">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③因乙方原因承租区域发生重大安全事故的(包括但不限于火险等)；</w:t>
      </w:r>
    </w:p>
    <w:p w14:paraId="6ACC5EEB">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④违反本协议约定和法律、法规规定的其它情形。</w:t>
      </w:r>
    </w:p>
    <w:p w14:paraId="0B790A79">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本协议一经签署，甲、乙双方均应严格按协议约定履行，任何不履行或不完全履行本协议项下的责任与义务的行为均构成违约。</w:t>
      </w:r>
    </w:p>
    <w:p w14:paraId="1F8A07E5">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不可抗力</w:t>
      </w:r>
    </w:p>
    <w:p w14:paraId="676D5911">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本协议所称不可抗力事件，指不能预见、不能避免且不能克服的客观情况，包括但不限于：自然灾害（如地震、台风、洪水、火灾等）、战争、动乱、政府行为、突发公共卫生事件、市政设施重大故障、社会群体性事件或其他超出合同双方控制范围的重大事件。</w:t>
      </w:r>
    </w:p>
    <w:p w14:paraId="3B275CE7">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若因不可抗力事件导致一方无法履行或迟延履行本协议义务的，受影响方应立即书面通知另一方，并在事件发生之日起3日内提供政府相关部门或公证机构出具的不可抗力证明文件。受阻方义务的履行时间可根据不可抗力影响期间顺延，且不视为违约。</w:t>
      </w:r>
    </w:p>
    <w:p w14:paraId="270D5F44">
      <w:pPr>
        <w:spacing w:line="360" w:lineRule="auto"/>
        <w:ind w:firstLine="480" w:firstLineChars="200"/>
        <w:jc w:val="left"/>
        <w:rPr>
          <w:rFonts w:hint="eastAsia" w:ascii="宋体" w:hAnsi="宋体" w:eastAsia="宋体" w:cs="宋体"/>
          <w:color w:val="000000"/>
          <w:sz w:val="24"/>
          <w:szCs w:val="24"/>
          <w:lang w:val="en-US" w:eastAsia="zh-Hans"/>
        </w:rPr>
      </w:pPr>
      <w:r>
        <w:rPr>
          <w:rFonts w:hint="eastAsia" w:ascii="宋体" w:hAnsi="宋体" w:eastAsia="宋体" w:cs="宋体"/>
          <w:color w:val="000000"/>
          <w:sz w:val="24"/>
          <w:szCs w:val="24"/>
          <w:lang w:val="en-US" w:eastAsia="zh-CN"/>
        </w:rPr>
        <w:t>3、因不可抗力导致停车场车位存在无法使用情况的，对于无法使用部分，乙方可不支付对应租金，如已支付的，甲方应当予以退还。如不可抗力时间超过十日，导致停车场车位超过二分之一的部分或全部无法使用时，双方有权终止合同，且不承担任何责任，甲方应退还剩余租金。</w:t>
      </w:r>
    </w:p>
    <w:p w14:paraId="26A2EF5E">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第七条：其他</w:t>
      </w:r>
    </w:p>
    <w:p w14:paraId="3EFA1428">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租赁期满，乙方需继续租用的，应提前15日通知甲方，并重新签订协议。</w:t>
      </w:r>
    </w:p>
    <w:p w14:paraId="3A8F3AE2">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本协议生效后，甲乙双方对本协议约定的车位位置、状况及该项目配套的设备、设施、环境状况进行确认，并签署确认单。</w:t>
      </w:r>
    </w:p>
    <w:p w14:paraId="027ECD2E">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本协议未尽事宜，可另行签订补充协议，补充协议与本协议具有同等法律效力。</w:t>
      </w:r>
    </w:p>
    <w:p w14:paraId="0FF926BA">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甲乙双方因履行本协议发生争议与纠纷时，应首先本着友好合作的原则进行协商解决；未能协商一致的，任何一方可依法向甲方所在地人民法院起诉。</w:t>
      </w:r>
    </w:p>
    <w:p w14:paraId="3E706A8B">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甲乙双方确认，双方之间的往来函件均可按照以下地址及联系方式送达：</w:t>
      </w:r>
    </w:p>
    <w:p w14:paraId="76F2C43A">
      <w:pPr>
        <w:spacing w:line="360" w:lineRule="auto"/>
        <w:ind w:firstLine="480" w:firstLineChars="200"/>
        <w:jc w:val="left"/>
        <w:rPr>
          <w:rFonts w:hint="eastAsia" w:ascii="宋体" w:hAnsi="宋体" w:eastAsia="宋体" w:cs="宋体"/>
          <w:color w:val="000000"/>
          <w:sz w:val="24"/>
          <w:szCs w:val="24"/>
          <w:lang w:val="en-US" w:eastAsia="zh-CN"/>
        </w:rPr>
      </w:pPr>
      <w:bookmarkStart w:id="1" w:name="OLE_LINK3"/>
      <w:r>
        <w:rPr>
          <w:rFonts w:hint="eastAsia" w:ascii="宋体" w:hAnsi="宋体" w:eastAsia="宋体" w:cs="宋体"/>
          <w:color w:val="000000"/>
          <w:sz w:val="24"/>
          <w:szCs w:val="24"/>
          <w:lang w:val="en-US" w:eastAsia="zh-CN"/>
        </w:rPr>
        <w:t xml:space="preserve">甲方联系人： </w:t>
      </w:r>
    </w:p>
    <w:p w14:paraId="63E358BB">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联系电话： </w:t>
      </w:r>
    </w:p>
    <w:p w14:paraId="069ADCC4">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送达地址： </w:t>
      </w:r>
    </w:p>
    <w:p w14:paraId="2B356A4D">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邮箱：</w:t>
      </w:r>
      <w:bookmarkEnd w:id="1"/>
      <w:r>
        <w:rPr>
          <w:rFonts w:hint="eastAsia" w:ascii="宋体" w:hAnsi="宋体" w:eastAsia="宋体" w:cs="宋体"/>
          <w:color w:val="000000"/>
          <w:sz w:val="24"/>
          <w:szCs w:val="24"/>
          <w:lang w:val="en-US" w:eastAsia="zh-CN"/>
        </w:rPr>
        <w:t xml:space="preserve"> </w:t>
      </w:r>
    </w:p>
    <w:p w14:paraId="53F7BDA6">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乙方联系人： </w:t>
      </w:r>
    </w:p>
    <w:p w14:paraId="302512BC">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联系电话： </w:t>
      </w:r>
    </w:p>
    <w:p w14:paraId="1FFAA2DB">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送达地址：西安市凤城八路69号</w:t>
      </w:r>
    </w:p>
    <w:p w14:paraId="7398EE21">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邮箱：xaszyyybwk@163.com</w:t>
      </w:r>
    </w:p>
    <w:p w14:paraId="732EC6A4">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上述地址及联系方式为双方指定送达地址，如甲方、乙方信息发生变动，应在3日内及时书面告知对方，否则一方按照本合同约定地址及联系方式送达文件的，自文件到达该地址之日即视为送达，如有退件的，自文件退回之日视为送达。</w:t>
      </w:r>
    </w:p>
    <w:p w14:paraId="7151CF75">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本协议一式捌份，甲、乙双方各执肆份，具有同等法律效力。从甲乙双方签字盖章之日起生效，到期自行终止。</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186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C2FA1BF">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甲方： </w:t>
            </w:r>
          </w:p>
          <w:p w14:paraId="44EE2AF8">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经办人：</w:t>
            </w:r>
          </w:p>
        </w:tc>
        <w:tc>
          <w:tcPr>
            <w:tcW w:w="4261" w:type="dxa"/>
          </w:tcPr>
          <w:p w14:paraId="7191DA57">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乙方：西安市中医医院</w:t>
            </w:r>
          </w:p>
          <w:p w14:paraId="66C37D18">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法人：</w:t>
            </w:r>
          </w:p>
          <w:p w14:paraId="4F50AEB7">
            <w:pPr>
              <w:spacing w:line="360" w:lineRule="auto"/>
              <w:ind w:firstLine="480" w:firstLineChars="200"/>
              <w:jc w:val="left"/>
              <w:rPr>
                <w:rFonts w:hint="eastAsia" w:ascii="宋体" w:hAnsi="宋体" w:eastAsia="宋体" w:cs="宋体"/>
                <w:color w:val="000000"/>
                <w:sz w:val="24"/>
                <w:szCs w:val="24"/>
                <w:lang w:val="en-US" w:eastAsia="zh-CN"/>
              </w:rPr>
            </w:pPr>
          </w:p>
          <w:p w14:paraId="2E7BB2EC">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主管院长：</w:t>
            </w:r>
          </w:p>
          <w:p w14:paraId="0BA70E1B">
            <w:pPr>
              <w:spacing w:line="360" w:lineRule="auto"/>
              <w:ind w:firstLine="480" w:firstLineChars="200"/>
              <w:jc w:val="left"/>
              <w:rPr>
                <w:rFonts w:hint="eastAsia" w:ascii="宋体" w:hAnsi="宋体" w:eastAsia="宋体" w:cs="宋体"/>
                <w:color w:val="000000"/>
                <w:sz w:val="24"/>
                <w:szCs w:val="24"/>
                <w:lang w:val="en-US" w:eastAsia="zh-CN"/>
              </w:rPr>
            </w:pPr>
          </w:p>
          <w:p w14:paraId="09698EF7">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授权人：</w:t>
            </w:r>
          </w:p>
          <w:p w14:paraId="34E1516F">
            <w:pPr>
              <w:spacing w:line="360" w:lineRule="auto"/>
              <w:ind w:firstLine="480" w:firstLineChars="200"/>
              <w:jc w:val="left"/>
              <w:rPr>
                <w:rFonts w:hint="eastAsia" w:ascii="宋体" w:hAnsi="宋体" w:eastAsia="宋体" w:cs="宋体"/>
                <w:color w:val="000000"/>
                <w:sz w:val="24"/>
                <w:szCs w:val="24"/>
                <w:lang w:val="en-US" w:eastAsia="zh-CN"/>
              </w:rPr>
            </w:pPr>
          </w:p>
          <w:p w14:paraId="6103B538">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经办人：</w:t>
            </w:r>
          </w:p>
          <w:p w14:paraId="4D758632">
            <w:pPr>
              <w:spacing w:line="360" w:lineRule="auto"/>
              <w:ind w:firstLine="480" w:firstLineChars="200"/>
              <w:jc w:val="left"/>
              <w:rPr>
                <w:rFonts w:hint="eastAsia" w:ascii="宋体" w:hAnsi="宋体" w:eastAsia="宋体" w:cs="宋体"/>
                <w:color w:val="000000"/>
                <w:sz w:val="24"/>
                <w:szCs w:val="24"/>
                <w:lang w:val="en-US" w:eastAsia="zh-CN"/>
              </w:rPr>
            </w:pPr>
          </w:p>
        </w:tc>
      </w:tr>
    </w:tbl>
    <w:p w14:paraId="45774844">
      <w:pPr>
        <w:spacing w:line="360" w:lineRule="auto"/>
        <w:ind w:firstLine="480" w:firstLineChars="200"/>
        <w:jc w:val="left"/>
        <w:rPr>
          <w:rFonts w:hint="eastAsia" w:ascii="宋体" w:hAnsi="宋体" w:eastAsia="宋体" w:cs="宋体"/>
          <w:color w:val="000000"/>
          <w:sz w:val="24"/>
          <w:szCs w:val="24"/>
          <w:lang w:val="en-US" w:eastAsia="zh-CN"/>
        </w:rPr>
      </w:pPr>
    </w:p>
    <w:p w14:paraId="58AF9342">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                             </w:t>
      </w:r>
    </w:p>
    <w:p w14:paraId="3E84108E">
      <w:p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签订时间：     年   月   日 </w:t>
      </w:r>
    </w:p>
    <w:p w14:paraId="46161A43">
      <w:pPr>
        <w:spacing w:line="360" w:lineRule="auto"/>
        <w:ind w:firstLine="480" w:firstLineChars="200"/>
        <w:jc w:val="left"/>
        <w:rPr>
          <w:rFonts w:hint="eastAsia" w:ascii="宋体" w:hAnsi="宋体" w:eastAsia="宋体" w:cs="宋体"/>
          <w:color w:val="000000"/>
          <w:sz w:val="24"/>
          <w:szCs w:val="24"/>
          <w:lang w:val="en-US" w:eastAsia="zh-CN"/>
        </w:rPr>
      </w:pPr>
    </w:p>
    <w:p w14:paraId="350772C7">
      <w:pPr>
        <w:spacing w:line="360" w:lineRule="auto"/>
        <w:ind w:firstLine="0" w:firstLineChars="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附件一：文化中心地下停车库季度费用结算单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2"/>
        <w:gridCol w:w="2673"/>
        <w:gridCol w:w="4293"/>
      </w:tblGrid>
      <w:tr w14:paraId="53398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3"/>
          </w:tcPr>
          <w:p w14:paraId="6504EE81">
            <w:pPr>
              <w:spacing w:line="360" w:lineRule="auto"/>
              <w:jc w:val="center"/>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lang w:val="en-US" w:eastAsia="zh-CN"/>
              </w:rPr>
              <w:t>文化中心地下停车库季度费用结算单</w:t>
            </w:r>
          </w:p>
        </w:tc>
      </w:tr>
      <w:tr w14:paraId="597E2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14:paraId="564E056A">
            <w:pPr>
              <w:spacing w:line="360" w:lineRule="auto"/>
              <w:jc w:val="left"/>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结算周期</w:t>
            </w:r>
          </w:p>
        </w:tc>
        <w:tc>
          <w:tcPr>
            <w:tcW w:w="2673" w:type="dxa"/>
          </w:tcPr>
          <w:p w14:paraId="3B19084E">
            <w:pPr>
              <w:spacing w:line="360" w:lineRule="auto"/>
              <w:jc w:val="left"/>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结算费用</w:t>
            </w:r>
          </w:p>
        </w:tc>
        <w:tc>
          <w:tcPr>
            <w:tcW w:w="4293" w:type="dxa"/>
          </w:tcPr>
          <w:p w14:paraId="64C4A85E">
            <w:pPr>
              <w:spacing w:line="360" w:lineRule="auto"/>
              <w:jc w:val="left"/>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备注</w:t>
            </w:r>
          </w:p>
        </w:tc>
      </w:tr>
      <w:tr w14:paraId="3FEC5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14:paraId="5CABBC0F">
            <w:pPr>
              <w:spacing w:line="360" w:lineRule="auto"/>
              <w:jc w:val="left"/>
              <w:rPr>
                <w:rFonts w:hint="eastAsia" w:ascii="宋体" w:hAnsi="宋体" w:eastAsia="宋体" w:cs="宋体"/>
                <w:color w:val="000000"/>
                <w:sz w:val="24"/>
                <w:szCs w:val="24"/>
                <w:vertAlign w:val="baseline"/>
                <w:lang w:val="en-US" w:eastAsia="zh-CN"/>
              </w:rPr>
            </w:pPr>
          </w:p>
        </w:tc>
        <w:tc>
          <w:tcPr>
            <w:tcW w:w="2673" w:type="dxa"/>
          </w:tcPr>
          <w:p w14:paraId="7FDA9800">
            <w:pPr>
              <w:spacing w:line="360" w:lineRule="auto"/>
              <w:jc w:val="left"/>
              <w:rPr>
                <w:rFonts w:hint="eastAsia" w:ascii="宋体" w:hAnsi="宋体" w:eastAsia="宋体" w:cs="宋体"/>
                <w:color w:val="000000"/>
                <w:sz w:val="24"/>
                <w:szCs w:val="24"/>
                <w:vertAlign w:val="baseline"/>
                <w:lang w:val="en-US" w:eastAsia="zh-CN"/>
              </w:rPr>
            </w:pPr>
          </w:p>
        </w:tc>
        <w:tc>
          <w:tcPr>
            <w:tcW w:w="4293" w:type="dxa"/>
          </w:tcPr>
          <w:p w14:paraId="7B97901A">
            <w:pPr>
              <w:spacing w:line="360" w:lineRule="auto"/>
              <w:jc w:val="left"/>
              <w:rPr>
                <w:rFonts w:hint="eastAsia" w:ascii="宋体" w:hAnsi="宋体" w:eastAsia="宋体" w:cs="宋体"/>
                <w:color w:val="000000"/>
                <w:sz w:val="24"/>
                <w:szCs w:val="24"/>
                <w:vertAlign w:val="baseline"/>
                <w:lang w:val="en-US" w:eastAsia="zh-CN"/>
              </w:rPr>
            </w:pPr>
          </w:p>
        </w:tc>
      </w:tr>
      <w:tr w14:paraId="400EA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3"/>
          </w:tcPr>
          <w:p w14:paraId="2F7FAA86">
            <w:pPr>
              <w:spacing w:line="360" w:lineRule="auto"/>
              <w:jc w:val="left"/>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甲方代表签字：</w:t>
            </w:r>
          </w:p>
          <w:p w14:paraId="222FE6C7">
            <w:pPr>
              <w:spacing w:line="360" w:lineRule="auto"/>
              <w:jc w:val="left"/>
              <w:rPr>
                <w:rFonts w:hint="eastAsia" w:ascii="宋体" w:hAnsi="宋体" w:eastAsia="宋体" w:cs="宋体"/>
                <w:color w:val="000000"/>
                <w:sz w:val="24"/>
                <w:szCs w:val="24"/>
                <w:vertAlign w:val="baseline"/>
                <w:lang w:val="en-US" w:eastAsia="zh-CN"/>
              </w:rPr>
            </w:pPr>
          </w:p>
          <w:p w14:paraId="3DEFC782">
            <w:pPr>
              <w:spacing w:line="360" w:lineRule="auto"/>
              <w:jc w:val="left"/>
              <w:rPr>
                <w:rFonts w:hint="eastAsia" w:ascii="宋体" w:hAnsi="宋体" w:eastAsia="宋体" w:cs="宋体"/>
                <w:color w:val="000000"/>
                <w:sz w:val="24"/>
                <w:szCs w:val="24"/>
                <w:vertAlign w:val="baseline"/>
                <w:lang w:val="en-US" w:eastAsia="zh-CN"/>
              </w:rPr>
            </w:pPr>
            <w:r>
              <w:rPr>
                <w:rFonts w:hint="eastAsia" w:ascii="宋体" w:hAnsi="宋体" w:eastAsia="宋体" w:cs="宋体"/>
                <w:color w:val="000000"/>
                <w:sz w:val="24"/>
                <w:szCs w:val="24"/>
                <w:vertAlign w:val="baseline"/>
                <w:lang w:val="en-US" w:eastAsia="zh-CN"/>
              </w:rPr>
              <w:t>乙方代表签字：</w:t>
            </w:r>
          </w:p>
          <w:p w14:paraId="2B075D0E">
            <w:pPr>
              <w:spacing w:line="360" w:lineRule="auto"/>
              <w:jc w:val="left"/>
              <w:rPr>
                <w:rFonts w:hint="eastAsia" w:ascii="宋体" w:hAnsi="宋体" w:eastAsia="宋体" w:cs="宋体"/>
                <w:color w:val="000000"/>
                <w:sz w:val="24"/>
                <w:szCs w:val="24"/>
                <w:vertAlign w:val="baseline"/>
                <w:lang w:val="en-US" w:eastAsia="zh-CN"/>
              </w:rPr>
            </w:pPr>
          </w:p>
          <w:p w14:paraId="01ADAAB1">
            <w:pPr>
              <w:spacing w:line="360" w:lineRule="auto"/>
              <w:jc w:val="left"/>
              <w:rPr>
                <w:rFonts w:hint="eastAsia" w:ascii="宋体" w:hAnsi="宋体" w:eastAsia="宋体" w:cs="宋体"/>
                <w:color w:val="000000"/>
                <w:sz w:val="24"/>
                <w:szCs w:val="24"/>
                <w:vertAlign w:val="baseline"/>
                <w:lang w:val="en-US" w:eastAsia="zh-CN"/>
              </w:rPr>
            </w:pPr>
          </w:p>
          <w:p w14:paraId="7AA403BC">
            <w:pPr>
              <w:spacing w:line="360" w:lineRule="auto"/>
              <w:jc w:val="left"/>
              <w:rPr>
                <w:rFonts w:hint="eastAsia" w:ascii="宋体" w:hAnsi="宋体" w:eastAsia="宋体" w:cs="宋体"/>
                <w:color w:val="000000"/>
                <w:sz w:val="24"/>
                <w:szCs w:val="24"/>
                <w:vertAlign w:val="baseline"/>
                <w:lang w:val="en-US" w:eastAsia="zh-CN"/>
              </w:rPr>
            </w:pPr>
          </w:p>
        </w:tc>
      </w:tr>
    </w:tbl>
    <w:p w14:paraId="03F650F6">
      <w:pPr>
        <w:rPr>
          <w:rFonts w:hint="eastAsia" w:ascii="宋体" w:hAnsi="宋体" w:eastAsia="宋体" w:cs="宋体"/>
          <w:sz w:val="24"/>
          <w:szCs w:val="24"/>
          <w:lang w:eastAsia="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D85051"/>
    <w:rsid w:val="09D85051"/>
    <w:rsid w:val="0B0F2CB4"/>
    <w:rsid w:val="1474520E"/>
    <w:rsid w:val="221029F2"/>
    <w:rsid w:val="3B7E4A28"/>
    <w:rsid w:val="4F2272E3"/>
    <w:rsid w:val="57D93C2F"/>
    <w:rsid w:val="7EBA3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rFonts w:ascii="Calibri" w:hAnsi="Calibri" w:eastAsia="宋体"/>
      <w:b/>
      <w:bCs/>
      <w:kern w:val="44"/>
      <w:sz w:val="30"/>
      <w:szCs w:val="44"/>
    </w:rPr>
  </w:style>
  <w:style w:type="paragraph" w:styleId="3">
    <w:name w:val="heading 3"/>
    <w:basedOn w:val="1"/>
    <w:next w:val="1"/>
    <w:qFormat/>
    <w:uiPriority w:val="0"/>
    <w:pPr>
      <w:keepNext/>
      <w:keepLines/>
      <w:spacing w:before="120" w:after="120" w:line="360" w:lineRule="auto"/>
      <w:ind w:firstLine="200" w:firstLineChars="200"/>
      <w:outlineLvl w:val="2"/>
    </w:pPr>
    <w:rPr>
      <w:rFonts w:eastAsia="黑体"/>
      <w:b/>
      <w:bCs/>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qFormat/>
    <w:uiPriority w:val="0"/>
    <w:rPr>
      <w:rFonts w:ascii="宋体" w:hAnsi="Courier New" w:cs="Courier New"/>
      <w:szCs w:val="21"/>
    </w:rPr>
  </w:style>
  <w:style w:type="table" w:styleId="7">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11">
    <w:name w:val="TOC 标题1"/>
    <w:basedOn w:val="2"/>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2025-09-19T07:19:00Z</dcterms:created>
  <dc:creator>王天鹏</dc:creator>
  <cp:lastModifiedBy>王天鹏</cp:lastModifiedBy>
  <dcterms:modified xsi:type="dcterms:W3CDTF">2025-09-19T07:30:50Z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5C9AD69D964947A0877EA05CB64657F1_13</vt:lpwstr>
  </property>
  <property fmtid="{D5CDD505-2E9C-101B-9397-08002B2CF9AE}" pid="4" name="KSOTemplateDocerSaveRecord">
    <vt:lpwstr>eyJoZGlkIjoiNDVlODY3YTM5NjFkMjIwNDJhN2YwYWMzODRmOWMyMDMiLCJ1c2VySWQiOiIzOTg2MDAyMTkifQ==</vt:lpwstr>
  </property>
</Properties>
</file>