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88CF6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服务内容响应表</w:t>
      </w:r>
    </w:p>
    <w:p w14:paraId="6278BD85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项目名称：                                        </w:t>
      </w:r>
    </w:p>
    <w:p w14:paraId="5CE7268E">
      <w:pPr>
        <w:spacing w:line="360" w:lineRule="auto"/>
        <w:ind w:left="-120" w:leftChars="-57" w:firstLine="120" w:firstLineChars="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tbl>
      <w:tblPr>
        <w:tblStyle w:val="3"/>
        <w:tblW w:w="100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637"/>
        <w:gridCol w:w="3900"/>
        <w:gridCol w:w="1525"/>
      </w:tblGrid>
      <w:tr w14:paraId="547B8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945" w:type="dxa"/>
            <w:noWrap w:val="0"/>
            <w:vAlign w:val="center"/>
          </w:tcPr>
          <w:p w14:paraId="20BE8390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637" w:type="dxa"/>
            <w:noWrap w:val="0"/>
            <w:vAlign w:val="center"/>
          </w:tcPr>
          <w:p w14:paraId="052B0CA4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谈判文件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要求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的服务内容及要求</w:t>
            </w:r>
          </w:p>
        </w:tc>
        <w:tc>
          <w:tcPr>
            <w:tcW w:w="3900" w:type="dxa"/>
            <w:noWrap w:val="0"/>
            <w:vAlign w:val="center"/>
          </w:tcPr>
          <w:p w14:paraId="0BE15679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供应商实际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服务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内容及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要求</w:t>
            </w:r>
          </w:p>
        </w:tc>
        <w:tc>
          <w:tcPr>
            <w:tcW w:w="1525" w:type="dxa"/>
            <w:noWrap w:val="0"/>
            <w:vAlign w:val="center"/>
          </w:tcPr>
          <w:p w14:paraId="3F88338A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偏离说明</w:t>
            </w:r>
          </w:p>
        </w:tc>
      </w:tr>
      <w:tr w14:paraId="24E26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45" w:type="dxa"/>
            <w:noWrap w:val="0"/>
            <w:vAlign w:val="top"/>
          </w:tcPr>
          <w:p w14:paraId="65C8DDB1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7" w:type="dxa"/>
            <w:noWrap w:val="0"/>
            <w:vAlign w:val="center"/>
          </w:tcPr>
          <w:p w14:paraId="74DA9832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00" w:type="dxa"/>
            <w:noWrap w:val="0"/>
            <w:vAlign w:val="center"/>
          </w:tcPr>
          <w:p w14:paraId="5DB16701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547E99E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42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9" w:hRule="atLeast"/>
          <w:jc w:val="center"/>
        </w:trPr>
        <w:tc>
          <w:tcPr>
            <w:tcW w:w="945" w:type="dxa"/>
            <w:noWrap w:val="0"/>
            <w:vAlign w:val="top"/>
          </w:tcPr>
          <w:p w14:paraId="11398DA0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7" w:type="dxa"/>
            <w:noWrap w:val="0"/>
            <w:vAlign w:val="top"/>
          </w:tcPr>
          <w:p w14:paraId="09486F59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00" w:type="dxa"/>
            <w:noWrap w:val="0"/>
            <w:vAlign w:val="top"/>
          </w:tcPr>
          <w:p w14:paraId="7408F952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top"/>
          </w:tcPr>
          <w:p w14:paraId="4BD1B763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9EA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9" w:hRule="atLeast"/>
          <w:jc w:val="center"/>
        </w:trPr>
        <w:tc>
          <w:tcPr>
            <w:tcW w:w="945" w:type="dxa"/>
            <w:noWrap w:val="0"/>
            <w:vAlign w:val="top"/>
          </w:tcPr>
          <w:p w14:paraId="7DB0CF5B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7" w:type="dxa"/>
            <w:noWrap w:val="0"/>
            <w:vAlign w:val="top"/>
          </w:tcPr>
          <w:p w14:paraId="788E4844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00" w:type="dxa"/>
            <w:noWrap w:val="0"/>
            <w:vAlign w:val="top"/>
          </w:tcPr>
          <w:p w14:paraId="34CE3CA5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top"/>
          </w:tcPr>
          <w:p w14:paraId="07B1F502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1C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45" w:type="dxa"/>
            <w:noWrap w:val="0"/>
            <w:vAlign w:val="top"/>
          </w:tcPr>
          <w:p w14:paraId="76C1B842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7" w:type="dxa"/>
            <w:noWrap w:val="0"/>
            <w:vAlign w:val="top"/>
          </w:tcPr>
          <w:p w14:paraId="15F49C74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00" w:type="dxa"/>
            <w:noWrap w:val="0"/>
            <w:vAlign w:val="top"/>
          </w:tcPr>
          <w:p w14:paraId="50F0A41B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top"/>
          </w:tcPr>
          <w:p w14:paraId="17C6CE75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60D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45" w:type="dxa"/>
            <w:noWrap w:val="0"/>
            <w:vAlign w:val="top"/>
          </w:tcPr>
          <w:p w14:paraId="18DBE6D4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7" w:type="dxa"/>
            <w:noWrap w:val="0"/>
            <w:vAlign w:val="top"/>
          </w:tcPr>
          <w:p w14:paraId="41DF527E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00" w:type="dxa"/>
            <w:noWrap w:val="0"/>
            <w:vAlign w:val="top"/>
          </w:tcPr>
          <w:p w14:paraId="1664A3AB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top"/>
          </w:tcPr>
          <w:p w14:paraId="60D027B7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8A9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945" w:type="dxa"/>
            <w:noWrap w:val="0"/>
            <w:vAlign w:val="top"/>
          </w:tcPr>
          <w:p w14:paraId="37BD4553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7" w:type="dxa"/>
            <w:noWrap w:val="0"/>
            <w:vAlign w:val="top"/>
          </w:tcPr>
          <w:p w14:paraId="60FC2396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00" w:type="dxa"/>
            <w:noWrap w:val="0"/>
            <w:vAlign w:val="top"/>
          </w:tcPr>
          <w:p w14:paraId="4E28B7D0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top"/>
          </w:tcPr>
          <w:p w14:paraId="354522E2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024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9" w:hRule="atLeast"/>
          <w:jc w:val="center"/>
        </w:trPr>
        <w:tc>
          <w:tcPr>
            <w:tcW w:w="945" w:type="dxa"/>
            <w:noWrap w:val="0"/>
            <w:vAlign w:val="top"/>
          </w:tcPr>
          <w:p w14:paraId="2AEE56F1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7" w:type="dxa"/>
            <w:noWrap w:val="0"/>
            <w:vAlign w:val="top"/>
          </w:tcPr>
          <w:p w14:paraId="48BC7A53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00" w:type="dxa"/>
            <w:noWrap w:val="0"/>
            <w:vAlign w:val="top"/>
          </w:tcPr>
          <w:p w14:paraId="1BE0BDA9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top"/>
          </w:tcPr>
          <w:p w14:paraId="2DD351E6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245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5" w:hRule="atLeast"/>
          <w:jc w:val="center"/>
        </w:trPr>
        <w:tc>
          <w:tcPr>
            <w:tcW w:w="945" w:type="dxa"/>
            <w:noWrap w:val="0"/>
            <w:vAlign w:val="top"/>
          </w:tcPr>
          <w:p w14:paraId="107E113E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7" w:type="dxa"/>
            <w:noWrap w:val="0"/>
            <w:vAlign w:val="top"/>
          </w:tcPr>
          <w:p w14:paraId="53D4527E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00" w:type="dxa"/>
            <w:noWrap w:val="0"/>
            <w:vAlign w:val="top"/>
          </w:tcPr>
          <w:p w14:paraId="4BB748AE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5" w:type="dxa"/>
            <w:noWrap w:val="0"/>
            <w:vAlign w:val="top"/>
          </w:tcPr>
          <w:p w14:paraId="206131A0"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BCFDC32">
      <w:pPr>
        <w:pStyle w:val="2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DA0BCB9"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说明：</w:t>
      </w:r>
      <w:r>
        <w:rPr>
          <w:rFonts w:hint="eastAsia" w:ascii="宋体" w:hAnsi="宋体" w:eastAsia="宋体" w:cs="宋体"/>
          <w:sz w:val="24"/>
          <w:szCs w:val="24"/>
        </w:rPr>
        <w:t>1、请按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谈判响应</w:t>
      </w:r>
      <w:r>
        <w:rPr>
          <w:rFonts w:hint="eastAsia" w:ascii="宋体" w:hAnsi="宋体" w:eastAsia="宋体" w:cs="宋体"/>
          <w:sz w:val="24"/>
          <w:szCs w:val="24"/>
        </w:rPr>
        <w:t>的实际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服务内容及要求</w:t>
      </w:r>
      <w:r>
        <w:rPr>
          <w:rFonts w:hint="eastAsia" w:ascii="宋体" w:hAnsi="宋体" w:eastAsia="宋体" w:cs="宋体"/>
          <w:sz w:val="24"/>
          <w:szCs w:val="24"/>
        </w:rPr>
        <w:t>，逐条对应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</w:rPr>
        <w:t>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服务内容及</w:t>
      </w:r>
      <w:r>
        <w:rPr>
          <w:rFonts w:hint="eastAsia" w:ascii="宋体" w:hAnsi="宋体" w:eastAsia="宋体" w:cs="宋体"/>
          <w:sz w:val="24"/>
          <w:szCs w:val="24"/>
        </w:rPr>
        <w:t>要求认真填写本表。偏离说明填写：优于、等于或低于。</w:t>
      </w:r>
    </w:p>
    <w:p w14:paraId="106DA4D3"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须如实填写该表，如有隐瞒，后果由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自负。</w:t>
      </w:r>
    </w:p>
    <w:p w14:paraId="60C642D1"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3、响应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内容</w:t>
      </w:r>
      <w:r>
        <w:rPr>
          <w:rFonts w:hint="eastAsia" w:ascii="宋体" w:hAnsi="宋体" w:eastAsia="宋体" w:cs="宋体"/>
          <w:sz w:val="24"/>
          <w:szCs w:val="24"/>
        </w:rPr>
        <w:t>即使细微偏差也须写出。</w:t>
      </w:r>
    </w:p>
    <w:p w14:paraId="2031C637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：全称（公章）</w:t>
      </w:r>
    </w:p>
    <w:p w14:paraId="6705BB54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法定代表人或被授权人（签字或盖章）： </w:t>
      </w:r>
    </w:p>
    <w:p w14:paraId="42EFB50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时间： 年   月   日</w:t>
      </w:r>
    </w:p>
    <w:bookmarkEnd w:id="0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85051"/>
    <w:rsid w:val="09D85051"/>
    <w:rsid w:val="358A1027"/>
    <w:rsid w:val="3B7E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192</Characters>
  <Lines>0</Lines>
  <Paragraphs>0</Paragraphs>
  <TotalTime>1</TotalTime>
  <ScaleCrop>false</ScaleCrop>
  <LinksUpToDate>false</LinksUpToDate>
  <CharactersWithSpaces>240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2025-09-19T07:19:00Z</dcterms:created>
  <dc:creator>王天鹏</dc:creator>
  <cp:lastModifiedBy>王天鹏</cp:lastModifiedBy>
  <dcterms:modified xsi:type="dcterms:W3CDTF">2025-09-19T07:31:25Z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1CB7EC403A414E80BA2A593A3B6BD3E1_13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