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379"/>
        </w:tabs>
        <w:spacing w:beforeLines="50" w:afterLines="50" w:line="360" w:lineRule="auto"/>
        <w:jc w:val="left"/>
        <w:outlineLvl w:val="1"/>
        <w:rPr>
          <w:rFonts w:hint="eastAsia" w:ascii="仿宋" w:hAnsi="仿宋" w:eastAsia="仿宋" w:cs="仿宋"/>
          <w:color w:val="auto"/>
          <w:sz w:val="36"/>
          <w:szCs w:val="36"/>
        </w:rPr>
      </w:pPr>
      <w:bookmarkStart w:id="0" w:name="_Toc31035"/>
      <w:bookmarkStart w:id="1" w:name="_Toc11467"/>
      <w:r>
        <w:rPr>
          <w:rFonts w:hint="eastAsia" w:ascii="仿宋" w:hAnsi="仿宋" w:eastAsia="仿宋" w:cs="仿宋"/>
          <w:b/>
          <w:color w:val="auto"/>
          <w:sz w:val="36"/>
          <w:szCs w:val="36"/>
          <w:highlight w:val="none"/>
          <w:lang w:val="en-US" w:eastAsia="zh-CN"/>
        </w:rPr>
        <w:t>一般资格要求及特殊资格要求：</w:t>
      </w:r>
      <w:bookmarkEnd w:id="0"/>
      <w:bookmarkEnd w:id="1"/>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3、供应商须为具有独立承担民事责任能力的法人、其他组织或自然人：供应商须为具有独立承担民事责任能力的法人、其他组织或自然人</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5、社保缴纳证明：提供自2024年</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月1日以来已缴存的任意1个月的社会保障资金缴存单据或社保机构开具的社会保险参保缴费情况证明；依法不需要缴纳社会保障资金的供应商应提供相关证明文件。</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6、税收缴纳证明：提供自2024年</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7、提供具有履行合同所必需的设备和专业技术能力的书面承诺：提供具有履行合同所必需的设备和专业技术能力的书面承诺，加盖供应商公章。</w:t>
      </w:r>
    </w:p>
    <w:p>
      <w:pPr>
        <w:pStyle w:val="16"/>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8、提供参加政府采购活动前三年内在经营活动中没有重大违法记录的书面声明：提供参加政府采购活动前三年内在经营活动中没有重大违法记录的书面声明，加盖供应商公章。</w:t>
      </w:r>
    </w:p>
    <w:p>
      <w:pPr>
        <w:pStyle w:val="16"/>
        <w:spacing w:line="360" w:lineRule="auto"/>
        <w:ind w:firstLine="400" w:firstLineChars="200"/>
        <w:outlineLvl w:val="9"/>
        <w:rPr>
          <w:rFonts w:hint="eastAsia" w:ascii="仿宋" w:hAnsi="仿宋" w:eastAsia="仿宋" w:cs="仿宋"/>
          <w:color w:val="auto"/>
        </w:rPr>
      </w:pPr>
      <w:bookmarkStart w:id="17" w:name="_GoBack"/>
      <w:bookmarkEnd w:id="17"/>
      <w:r>
        <w:rPr>
          <w:rFonts w:hint="eastAsia" w:ascii="仿宋" w:hAnsi="仿宋" w:eastAsia="仿宋" w:cs="仿宋"/>
          <w:color w:val="auto"/>
          <w:shd w:val="clear" w:color="auto" w:fill="FFFFFF"/>
          <w:lang w:eastAsia="zh-CN"/>
        </w:rPr>
        <w:t xml:space="preserve">                </w:t>
      </w:r>
    </w:p>
    <w:p>
      <w:pPr>
        <w:outlineLvl w:val="9"/>
        <w:rPr>
          <w:rFonts w:hint="eastAsia" w:ascii="仿宋" w:hAnsi="仿宋" w:eastAsia="仿宋" w:cs="仿宋"/>
          <w:b/>
          <w:bCs/>
          <w:color w:val="auto"/>
          <w:sz w:val="24"/>
        </w:rPr>
      </w:pPr>
      <w:r>
        <w:rPr>
          <w:rFonts w:hint="eastAsia" w:ascii="仿宋" w:hAnsi="仿宋" w:eastAsia="仿宋" w:cs="仿宋"/>
          <w:b/>
          <w:bCs/>
          <w:color w:val="auto"/>
          <w:sz w:val="24"/>
        </w:rPr>
        <w:br w:type="page"/>
      </w:r>
    </w:p>
    <w:p>
      <w:pPr>
        <w:adjustRightInd w:val="0"/>
        <w:snapToGrid w:val="0"/>
        <w:spacing w:line="500" w:lineRule="exact"/>
        <w:ind w:firstLine="482"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rPr>
        <w:t>格式1：</w:t>
      </w:r>
    </w:p>
    <w:p>
      <w:pPr>
        <w:adjustRightInd w:val="0"/>
        <w:snapToGrid w:val="0"/>
        <w:spacing w:line="500" w:lineRule="exact"/>
        <w:ind w:firstLine="1928" w:firstLineChars="800"/>
        <w:outlineLvl w:val="9"/>
        <w:rPr>
          <w:rFonts w:hint="eastAsia" w:ascii="仿宋" w:hAnsi="仿宋" w:eastAsia="仿宋" w:cs="仿宋"/>
          <w:b/>
          <w:bCs/>
          <w:color w:val="auto"/>
          <w:sz w:val="24"/>
        </w:rPr>
      </w:pPr>
    </w:p>
    <w:p>
      <w:pPr>
        <w:adjustRightInd w:val="0"/>
        <w:snapToGrid w:val="0"/>
        <w:spacing w:line="500" w:lineRule="exact"/>
        <w:ind w:firstLine="482" w:firstLineChars="200"/>
        <w:outlineLvl w:val="9"/>
        <w:rPr>
          <w:rFonts w:hint="eastAsia" w:ascii="仿宋" w:hAnsi="仿宋" w:eastAsia="仿宋" w:cs="仿宋"/>
          <w:b/>
          <w:bCs/>
          <w:color w:val="auto"/>
          <w:sz w:val="24"/>
        </w:rPr>
      </w:pPr>
      <w:r>
        <w:rPr>
          <w:rFonts w:hint="eastAsia" w:ascii="仿宋" w:hAnsi="仿宋" w:eastAsia="仿宋" w:cs="仿宋"/>
          <w:b/>
          <w:bCs/>
          <w:color w:val="auto"/>
          <w:sz w:val="24"/>
        </w:rPr>
        <w:t>1.法定代表人（单位负责人）身份证明</w:t>
      </w:r>
    </w:p>
    <w:p>
      <w:pPr>
        <w:adjustRightInd w:val="0"/>
        <w:snapToGrid w:val="0"/>
        <w:spacing w:line="500" w:lineRule="exact"/>
        <w:outlineLvl w:val="9"/>
        <w:rPr>
          <w:rFonts w:hint="eastAsia" w:ascii="仿宋" w:hAnsi="仿宋" w:eastAsia="仿宋" w:cs="仿宋"/>
          <w:color w:val="auto"/>
          <w:sz w:val="24"/>
        </w:rPr>
      </w:pP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kern w:val="0"/>
          <w:sz w:val="24"/>
        </w:rPr>
      </w:pPr>
      <w:r>
        <w:rPr>
          <w:rFonts w:hint="eastAsia" w:ascii="仿宋" w:hAnsi="仿宋" w:eastAsia="仿宋" w:cs="仿宋"/>
          <w:color w:val="auto"/>
          <w:sz w:val="24"/>
        </w:rPr>
        <w:t>供应商</w:t>
      </w:r>
      <w:r>
        <w:rPr>
          <w:rFonts w:hint="eastAsia" w:ascii="仿宋" w:hAnsi="仿宋" w:eastAsia="仿宋" w:cs="仿宋"/>
          <w:color w:val="auto"/>
          <w:kern w:val="0"/>
          <w:sz w:val="24"/>
        </w:rPr>
        <w:t>名称：</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 xml:space="preserve"> </w:t>
      </w: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kern w:val="0"/>
          <w:sz w:val="24"/>
        </w:rPr>
      </w:pPr>
      <w:r>
        <w:rPr>
          <w:rFonts w:hint="eastAsia" w:ascii="仿宋" w:hAnsi="仿宋" w:eastAsia="仿宋" w:cs="仿宋"/>
          <w:color w:val="auto"/>
          <w:kern w:val="0"/>
          <w:sz w:val="24"/>
        </w:rPr>
        <w:t>统一社会信用代码：</w:t>
      </w:r>
      <w:r>
        <w:rPr>
          <w:rFonts w:hint="eastAsia" w:ascii="仿宋" w:hAnsi="仿宋" w:eastAsia="仿宋" w:cs="仿宋"/>
          <w:color w:val="auto"/>
          <w:kern w:val="0"/>
          <w:sz w:val="24"/>
          <w:u w:val="single"/>
        </w:rPr>
        <w:t xml:space="preserve">                </w:t>
      </w: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kern w:val="0"/>
          <w:sz w:val="24"/>
        </w:rPr>
      </w:pPr>
      <w:r>
        <w:rPr>
          <w:rFonts w:hint="eastAsia" w:ascii="仿宋" w:hAnsi="仿宋" w:eastAsia="仿宋" w:cs="仿宋"/>
          <w:color w:val="auto"/>
          <w:kern w:val="0"/>
          <w:sz w:val="24"/>
        </w:rPr>
        <w:t>姓名：</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 xml:space="preserve"> 性别：</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 xml:space="preserve"> 年龄：</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 xml:space="preserve"> 职务：</w:t>
      </w:r>
      <w:r>
        <w:rPr>
          <w:rFonts w:hint="eastAsia" w:ascii="仿宋" w:hAnsi="仿宋" w:eastAsia="仿宋" w:cs="仿宋"/>
          <w:color w:val="auto"/>
          <w:kern w:val="0"/>
          <w:sz w:val="24"/>
          <w:u w:val="single"/>
        </w:rPr>
        <w:t xml:space="preserve">             </w:t>
      </w: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kern w:val="0"/>
          <w:sz w:val="24"/>
        </w:rPr>
      </w:pPr>
      <w:r>
        <w:rPr>
          <w:rFonts w:hint="eastAsia" w:ascii="仿宋" w:hAnsi="仿宋" w:eastAsia="仿宋" w:cs="仿宋"/>
          <w:color w:val="auto"/>
          <w:kern w:val="0"/>
          <w:sz w:val="24"/>
        </w:rPr>
        <w:t>系</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（供应商名称）的法定代表人（单位负责人）。</w:t>
      </w: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kern w:val="0"/>
          <w:sz w:val="24"/>
        </w:rPr>
      </w:pPr>
      <w:r>
        <w:rPr>
          <w:rFonts w:hint="eastAsia" w:ascii="仿宋" w:hAnsi="仿宋" w:eastAsia="仿宋" w:cs="仿宋"/>
          <w:color w:val="auto"/>
          <w:kern w:val="0"/>
          <w:sz w:val="24"/>
        </w:rPr>
        <w:t>特此证明。</w:t>
      </w:r>
    </w:p>
    <w:p>
      <w:pPr>
        <w:autoSpaceDE w:val="0"/>
        <w:autoSpaceDN w:val="0"/>
        <w:adjustRightInd w:val="0"/>
        <w:snapToGrid w:val="0"/>
        <w:spacing w:before="156" w:beforeLines="50" w:line="500" w:lineRule="exact"/>
        <w:jc w:val="left"/>
        <w:outlineLvl w:val="9"/>
        <w:rPr>
          <w:rFonts w:hint="eastAsia" w:ascii="仿宋" w:hAnsi="仿宋" w:eastAsia="仿宋" w:cs="仿宋"/>
          <w:color w:val="auto"/>
          <w:sz w:val="24"/>
        </w:rPr>
      </w:pPr>
    </w:p>
    <w:p>
      <w:pPr>
        <w:autoSpaceDE w:val="0"/>
        <w:autoSpaceDN w:val="0"/>
        <w:adjustRightInd w:val="0"/>
        <w:snapToGrid w:val="0"/>
        <w:spacing w:before="156" w:beforeLines="50" w:line="500" w:lineRule="exact"/>
        <w:ind w:firstLine="480" w:firstLineChars="200"/>
        <w:jc w:val="left"/>
        <w:outlineLvl w:val="9"/>
        <w:rPr>
          <w:rFonts w:hint="eastAsia" w:ascii="仿宋" w:hAnsi="仿宋" w:eastAsia="仿宋" w:cs="仿宋"/>
          <w:color w:val="auto"/>
          <w:sz w:val="24"/>
        </w:rPr>
      </w:pPr>
      <w:r>
        <w:rPr>
          <w:rFonts w:hint="eastAsia" w:ascii="仿宋" w:hAnsi="仿宋" w:eastAsia="仿宋" w:cs="仿宋"/>
          <w:color w:val="auto"/>
          <w:sz w:val="24"/>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adjustRightInd w:val="0"/>
              <w:snapToGrid w:val="0"/>
              <w:spacing w:line="500" w:lineRule="exact"/>
              <w:outlineLvl w:val="9"/>
              <w:rPr>
                <w:rFonts w:hint="eastAsia" w:ascii="仿宋" w:hAnsi="仿宋" w:eastAsia="仿宋" w:cs="仿宋"/>
                <w:color w:val="auto"/>
                <w:sz w:val="24"/>
              </w:rPr>
            </w:pPr>
          </w:p>
          <w:p>
            <w:pPr>
              <w:adjustRightInd w:val="0"/>
              <w:snapToGrid w:val="0"/>
              <w:spacing w:line="500" w:lineRule="exact"/>
              <w:ind w:firstLine="480" w:firstLineChars="200"/>
              <w:jc w:val="center"/>
              <w:outlineLvl w:val="9"/>
              <w:rPr>
                <w:rFonts w:hint="eastAsia" w:ascii="仿宋" w:hAnsi="仿宋" w:eastAsia="仿宋" w:cs="仿宋"/>
                <w:color w:val="auto"/>
                <w:sz w:val="24"/>
              </w:rPr>
            </w:pPr>
            <w:r>
              <w:rPr>
                <w:rFonts w:hint="eastAsia" w:ascii="仿宋" w:hAnsi="仿宋" w:eastAsia="仿宋" w:cs="仿宋"/>
                <w:color w:val="auto"/>
                <w:sz w:val="24"/>
              </w:rPr>
              <w:t>法定代表人身份证复印件粘贴处</w:t>
            </w:r>
          </w:p>
          <w:p>
            <w:pPr>
              <w:adjustRightInd w:val="0"/>
              <w:snapToGrid w:val="0"/>
              <w:spacing w:line="500" w:lineRule="exact"/>
              <w:ind w:firstLine="480" w:firstLineChars="200"/>
              <w:jc w:val="center"/>
              <w:outlineLvl w:val="9"/>
              <w:rPr>
                <w:rFonts w:hint="eastAsia" w:ascii="仿宋" w:hAnsi="仿宋" w:eastAsia="仿宋" w:cs="仿宋"/>
                <w:color w:val="auto"/>
                <w:u w:val="none"/>
              </w:rPr>
            </w:pPr>
            <w:r>
              <w:rPr>
                <w:rFonts w:hint="eastAsia" w:ascii="仿宋" w:hAnsi="仿宋" w:eastAsia="仿宋" w:cs="仿宋"/>
                <w:color w:val="auto"/>
                <w:sz w:val="24"/>
                <w:u w:val="none"/>
              </w:rPr>
              <w:t>（正、反面）</w:t>
            </w:r>
          </w:p>
          <w:p>
            <w:pPr>
              <w:adjustRightInd w:val="0"/>
              <w:snapToGrid w:val="0"/>
              <w:spacing w:line="500" w:lineRule="exact"/>
              <w:outlineLvl w:val="9"/>
              <w:rPr>
                <w:rFonts w:hint="eastAsia" w:ascii="仿宋" w:hAnsi="仿宋" w:eastAsia="仿宋" w:cs="仿宋"/>
                <w:color w:val="auto"/>
                <w:sz w:val="24"/>
              </w:rPr>
            </w:pPr>
          </w:p>
        </w:tc>
      </w:tr>
    </w:tbl>
    <w:p>
      <w:pPr>
        <w:adjustRightInd w:val="0"/>
        <w:snapToGrid w:val="0"/>
        <w:spacing w:line="500" w:lineRule="exact"/>
        <w:ind w:right="420"/>
        <w:outlineLvl w:val="9"/>
        <w:rPr>
          <w:rFonts w:hint="eastAsia" w:ascii="仿宋" w:hAnsi="仿宋" w:eastAsia="仿宋" w:cs="仿宋"/>
          <w:color w:val="auto"/>
          <w:sz w:val="24"/>
        </w:rPr>
      </w:pPr>
    </w:p>
    <w:p>
      <w:pPr>
        <w:adjustRightInd w:val="0"/>
        <w:snapToGrid w:val="0"/>
        <w:spacing w:line="500" w:lineRule="exact"/>
        <w:ind w:right="420" w:firstLine="240" w:firstLineChars="100"/>
        <w:outlineLvl w:val="9"/>
        <w:rPr>
          <w:rFonts w:hint="eastAsia" w:ascii="仿宋" w:hAnsi="仿宋" w:eastAsia="仿宋" w:cs="仿宋"/>
          <w:color w:val="auto"/>
          <w:sz w:val="24"/>
        </w:rPr>
      </w:pPr>
    </w:p>
    <w:p>
      <w:pPr>
        <w:adjustRightInd w:val="0"/>
        <w:snapToGrid w:val="0"/>
        <w:spacing w:line="500" w:lineRule="exact"/>
        <w:ind w:right="420"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（盖单位章）</w:t>
      </w:r>
    </w:p>
    <w:p>
      <w:pPr>
        <w:adjustRightInd w:val="0"/>
        <w:snapToGrid w:val="0"/>
        <w:spacing w:line="500" w:lineRule="exact"/>
        <w:ind w:right="420"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日期：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pPr>
        <w:adjustRightInd w:val="0"/>
        <w:snapToGrid w:val="0"/>
        <w:spacing w:line="500" w:lineRule="exact"/>
        <w:ind w:right="420" w:firstLine="240" w:firstLineChars="100"/>
        <w:outlineLvl w:val="9"/>
        <w:rPr>
          <w:rFonts w:hint="eastAsia" w:ascii="仿宋" w:hAnsi="仿宋" w:eastAsia="仿宋" w:cs="仿宋"/>
          <w:color w:val="auto"/>
          <w:sz w:val="24"/>
        </w:rPr>
      </w:pPr>
    </w:p>
    <w:p>
      <w:pPr>
        <w:adjustRightInd w:val="0"/>
        <w:snapToGrid w:val="0"/>
        <w:spacing w:line="500" w:lineRule="exact"/>
        <w:ind w:right="420"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说明：仅限法定代表人参加磋商时提供。</w:t>
      </w:r>
    </w:p>
    <w:p>
      <w:pPr>
        <w:adjustRightInd w:val="0"/>
        <w:snapToGrid w:val="0"/>
        <w:spacing w:line="500" w:lineRule="exact"/>
        <w:ind w:firstLine="482" w:firstLineChars="200"/>
        <w:outlineLvl w:val="9"/>
        <w:rPr>
          <w:rFonts w:hint="eastAsia" w:ascii="仿宋" w:hAnsi="仿宋" w:eastAsia="仿宋" w:cs="仿宋"/>
          <w:b/>
          <w:bCs/>
          <w:color w:val="auto"/>
          <w:sz w:val="24"/>
        </w:rPr>
      </w:pPr>
      <w:bookmarkStart w:id="2" w:name="_Toc14808"/>
      <w:r>
        <w:rPr>
          <w:rFonts w:hint="eastAsia" w:ascii="仿宋" w:hAnsi="仿宋" w:eastAsia="仿宋" w:cs="仿宋"/>
          <w:b/>
          <w:bCs/>
          <w:color w:val="auto"/>
          <w:sz w:val="24"/>
        </w:rPr>
        <w:br w:type="page"/>
      </w:r>
    </w:p>
    <w:p>
      <w:pPr>
        <w:adjustRightInd w:val="0"/>
        <w:snapToGrid w:val="0"/>
        <w:spacing w:line="500" w:lineRule="exact"/>
        <w:ind w:firstLine="482"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rPr>
        <w:t>格式2：</w:t>
      </w:r>
    </w:p>
    <w:p>
      <w:pPr>
        <w:adjustRightInd w:val="0"/>
        <w:snapToGrid w:val="0"/>
        <w:spacing w:line="500" w:lineRule="exact"/>
        <w:ind w:right="420" w:firstLine="482" w:firstLineChars="200"/>
        <w:outlineLvl w:val="9"/>
        <w:rPr>
          <w:rFonts w:hint="eastAsia" w:ascii="仿宋" w:hAnsi="仿宋" w:eastAsia="仿宋" w:cs="仿宋"/>
          <w:b/>
          <w:bCs/>
          <w:color w:val="auto"/>
          <w:sz w:val="24"/>
        </w:rPr>
      </w:pPr>
      <w:r>
        <w:rPr>
          <w:rFonts w:hint="eastAsia" w:ascii="仿宋" w:hAnsi="仿宋" w:eastAsia="仿宋" w:cs="仿宋"/>
          <w:b/>
          <w:bCs/>
          <w:color w:val="auto"/>
          <w:sz w:val="24"/>
        </w:rPr>
        <w:t>2.法定代表人授权委托书</w:t>
      </w:r>
      <w:bookmarkEnd w:id="2"/>
    </w:p>
    <w:p>
      <w:pPr>
        <w:adjustRightInd w:val="0"/>
        <w:snapToGrid w:val="0"/>
        <w:spacing w:line="500" w:lineRule="exact"/>
        <w:ind w:firstLine="480" w:firstLineChars="200"/>
        <w:outlineLvl w:val="9"/>
        <w:rPr>
          <w:rFonts w:hint="eastAsia" w:ascii="仿宋" w:hAnsi="仿宋" w:eastAsia="仿宋" w:cs="仿宋"/>
          <w:color w:val="auto"/>
          <w:sz w:val="24"/>
        </w:rPr>
      </w:pP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lang w:val="zh-CN"/>
        </w:rPr>
        <w:t>本人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（姓名）系</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（供应商名称）的法定代表人（单位负责人），</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现委托</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（姓名）为我方代理人。代理人根据授权，以我方的名义签署、澄清确认、递交、撤回、修改</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（项目名称）</w:t>
      </w:r>
      <w:r>
        <w:rPr>
          <w:rFonts w:hint="eastAsia" w:ascii="仿宋" w:hAnsi="仿宋" w:eastAsia="仿宋" w:cs="仿宋"/>
          <w:color w:val="auto"/>
          <w:sz w:val="24"/>
        </w:rPr>
        <w:t>磋商响应</w:t>
      </w:r>
      <w:r>
        <w:rPr>
          <w:rFonts w:hint="eastAsia" w:ascii="仿宋" w:hAnsi="仿宋" w:eastAsia="仿宋" w:cs="仿宋"/>
          <w:color w:val="auto"/>
          <w:sz w:val="24"/>
          <w:lang w:val="zh-CN"/>
        </w:rPr>
        <w:t>文件、签订合同和全权处理一切与之有关的事宜，</w:t>
      </w:r>
      <w:r>
        <w:rPr>
          <w:rFonts w:hint="eastAsia" w:ascii="仿宋" w:hAnsi="仿宋" w:eastAsia="仿宋" w:cs="仿宋"/>
          <w:color w:val="auto"/>
          <w:kern w:val="0"/>
          <w:sz w:val="24"/>
        </w:rPr>
        <w:t>其法律后果由我方承担。</w:t>
      </w: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lang w:val="zh-CN"/>
        </w:rPr>
        <w:t>委托期限</w:t>
      </w:r>
      <w:r>
        <w:rPr>
          <w:rFonts w:hint="eastAsia" w:ascii="仿宋" w:hAnsi="仿宋" w:eastAsia="仿宋" w:cs="仿宋"/>
          <w:color w:val="auto"/>
          <w:sz w:val="24"/>
        </w:rPr>
        <w:t>：本授权书自磋商响应文件递交截止之日起计算有效起为</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日历天</w:t>
      </w:r>
      <w:r>
        <w:rPr>
          <w:rFonts w:hint="eastAsia" w:ascii="仿宋" w:hAnsi="仿宋" w:eastAsia="仿宋" w:cs="仿宋"/>
          <w:color w:val="auto"/>
          <w:sz w:val="24"/>
          <w:lang w:val="zh-CN"/>
        </w:rPr>
        <w:t>。</w:t>
      </w: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代理人无转委托权。</w:t>
      </w:r>
    </w:p>
    <w:p>
      <w:pPr>
        <w:adjustRightInd w:val="0"/>
        <w:snapToGrid w:val="0"/>
        <w:spacing w:line="500" w:lineRule="exact"/>
        <w:ind w:firstLine="480" w:firstLineChars="200"/>
        <w:outlineLvl w:val="9"/>
        <w:rPr>
          <w:rFonts w:hint="eastAsia" w:ascii="仿宋" w:hAnsi="仿宋" w:eastAsia="仿宋" w:cs="仿宋"/>
          <w:color w:val="auto"/>
          <w:sz w:val="24"/>
          <w:u w:val="single"/>
        </w:rPr>
      </w:pPr>
      <w:r>
        <w:rPr>
          <w:rFonts w:hint="eastAsia" w:ascii="仿宋" w:hAnsi="仿宋" w:eastAsia="仿宋" w:cs="仿宋"/>
          <w:color w:val="auto"/>
          <w:sz w:val="24"/>
          <w:lang w:val="zh-CN"/>
        </w:rPr>
        <w:t>附：法定代表人（单位负责人）身份证复印件</w:t>
      </w:r>
      <w:r>
        <w:rPr>
          <w:rFonts w:hint="eastAsia" w:ascii="仿宋" w:hAnsi="仿宋" w:eastAsia="仿宋" w:cs="仿宋"/>
          <w:color w:val="auto"/>
          <w:sz w:val="24"/>
        </w:rPr>
        <w:t>、</w:t>
      </w:r>
      <w:r>
        <w:rPr>
          <w:rFonts w:hint="eastAsia" w:ascii="仿宋" w:hAnsi="仿宋" w:eastAsia="仿宋" w:cs="仿宋"/>
          <w:color w:val="auto"/>
          <w:sz w:val="24"/>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500" w:lineRule="exact"/>
              <w:jc w:val="center"/>
              <w:outlineLvl w:val="9"/>
              <w:rPr>
                <w:rFonts w:hint="eastAsia" w:ascii="仿宋" w:hAnsi="仿宋" w:eastAsia="仿宋" w:cs="仿宋"/>
                <w:color w:val="auto"/>
                <w:sz w:val="24"/>
                <w:u w:val="single"/>
              </w:rPr>
            </w:pPr>
            <w:r>
              <w:rPr>
                <w:rFonts w:hint="eastAsia" w:ascii="仿宋" w:hAnsi="仿宋" w:eastAsia="仿宋" w:cs="仿宋"/>
                <w:color w:val="auto"/>
                <w:sz w:val="24"/>
                <w:lang w:val="zh-CN"/>
              </w:rPr>
              <w:t>法定代表人（单位负责人）身份证复印件（</w:t>
            </w:r>
            <w:r>
              <w:rPr>
                <w:rFonts w:hint="eastAsia" w:ascii="仿宋" w:hAnsi="仿宋" w:eastAsia="仿宋" w:cs="仿宋"/>
                <w:color w:val="auto"/>
                <w:sz w:val="24"/>
              </w:rPr>
              <w:t>正、反面</w:t>
            </w:r>
            <w:r>
              <w:rPr>
                <w:rFonts w:hint="eastAsia" w:ascii="仿宋" w:hAnsi="仿宋" w:eastAsia="仿宋" w:cs="仿宋"/>
                <w:color w:val="auto"/>
                <w:sz w:val="24"/>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500" w:lineRule="exact"/>
              <w:ind w:firstLine="480" w:firstLineChars="200"/>
              <w:jc w:val="center"/>
              <w:outlineLvl w:val="9"/>
              <w:rPr>
                <w:rFonts w:hint="eastAsia" w:ascii="仿宋" w:hAnsi="仿宋" w:eastAsia="仿宋" w:cs="仿宋"/>
                <w:color w:val="auto"/>
                <w:sz w:val="24"/>
                <w:lang w:val="zh-CN"/>
              </w:rPr>
            </w:pPr>
            <w:r>
              <w:rPr>
                <w:rFonts w:hint="eastAsia" w:ascii="仿宋" w:hAnsi="仿宋" w:eastAsia="仿宋" w:cs="仿宋"/>
                <w:color w:val="auto"/>
                <w:sz w:val="24"/>
                <w:lang w:val="zh-CN"/>
              </w:rPr>
              <w:t>委托代理人身份证复印件</w:t>
            </w:r>
          </w:p>
          <w:p>
            <w:pPr>
              <w:adjustRightInd w:val="0"/>
              <w:snapToGrid w:val="0"/>
              <w:spacing w:line="500" w:lineRule="exact"/>
              <w:ind w:firstLine="480" w:firstLineChars="200"/>
              <w:jc w:val="center"/>
              <w:outlineLvl w:val="9"/>
              <w:rPr>
                <w:rFonts w:hint="eastAsia" w:ascii="仿宋" w:hAnsi="仿宋" w:eastAsia="仿宋" w:cs="仿宋"/>
                <w:color w:val="auto"/>
                <w:sz w:val="24"/>
                <w:u w:val="single"/>
              </w:rPr>
            </w:pPr>
            <w:r>
              <w:rPr>
                <w:rFonts w:hint="eastAsia" w:ascii="仿宋" w:hAnsi="仿宋" w:eastAsia="仿宋" w:cs="仿宋"/>
                <w:color w:val="auto"/>
                <w:sz w:val="24"/>
                <w:lang w:val="zh-CN"/>
              </w:rPr>
              <w:t>（</w:t>
            </w:r>
            <w:r>
              <w:rPr>
                <w:rFonts w:hint="eastAsia" w:ascii="仿宋" w:hAnsi="仿宋" w:eastAsia="仿宋" w:cs="仿宋"/>
                <w:color w:val="auto"/>
                <w:sz w:val="24"/>
              </w:rPr>
              <w:t>正、反面</w:t>
            </w:r>
            <w:r>
              <w:rPr>
                <w:rFonts w:hint="eastAsia" w:ascii="仿宋" w:hAnsi="仿宋" w:eastAsia="仿宋" w:cs="仿宋"/>
                <w:color w:val="auto"/>
                <w:sz w:val="24"/>
                <w:lang w:val="zh-CN"/>
              </w:rPr>
              <w:t>）</w:t>
            </w:r>
          </w:p>
        </w:tc>
      </w:tr>
    </w:tbl>
    <w:p>
      <w:pPr>
        <w:adjustRightInd w:val="0"/>
        <w:snapToGrid w:val="0"/>
        <w:spacing w:line="500" w:lineRule="exact"/>
        <w:outlineLvl w:val="9"/>
        <w:rPr>
          <w:rFonts w:hint="eastAsia" w:ascii="仿宋" w:hAnsi="仿宋" w:eastAsia="仿宋" w:cs="仿宋"/>
          <w:color w:val="auto"/>
          <w:sz w:val="24"/>
        </w:rPr>
      </w:pP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（盖单位章） </w:t>
      </w: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 xml:space="preserve">法定代表人（单位负责人）: </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pPr>
        <w:adjustRightInd w:val="0"/>
        <w:snapToGrid w:val="0"/>
        <w:spacing w:line="500" w:lineRule="exact"/>
        <w:ind w:firstLine="480" w:firstLineChars="200"/>
        <w:jc w:val="left"/>
        <w:outlineLvl w:val="9"/>
        <w:rPr>
          <w:rFonts w:hint="eastAsia" w:ascii="仿宋" w:hAnsi="仿宋" w:eastAsia="仿宋" w:cs="仿宋"/>
          <w:color w:val="auto"/>
          <w:sz w:val="24"/>
        </w:rPr>
      </w:pPr>
      <w:r>
        <w:rPr>
          <w:rFonts w:hint="eastAsia" w:ascii="仿宋" w:hAnsi="仿宋" w:eastAsia="仿宋" w:cs="仿宋"/>
          <w:color w:val="auto"/>
          <w:sz w:val="24"/>
        </w:rPr>
        <w:t>身 份 证 号：</w:t>
      </w:r>
      <w:r>
        <w:rPr>
          <w:rFonts w:hint="eastAsia" w:ascii="仿宋" w:hAnsi="仿宋" w:eastAsia="仿宋" w:cs="仿宋"/>
          <w:color w:val="auto"/>
          <w:sz w:val="24"/>
          <w:u w:val="single"/>
        </w:rPr>
        <w:t xml:space="preserve">                               </w:t>
      </w: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委托代理人：</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（签字或盖章）     </w:t>
      </w:r>
    </w:p>
    <w:p>
      <w:pPr>
        <w:adjustRightInd w:val="0"/>
        <w:snapToGrid w:val="0"/>
        <w:spacing w:line="500" w:lineRule="exact"/>
        <w:ind w:firstLine="480" w:firstLineChars="200"/>
        <w:jc w:val="left"/>
        <w:outlineLvl w:val="9"/>
        <w:rPr>
          <w:rFonts w:hint="eastAsia" w:ascii="仿宋" w:hAnsi="仿宋" w:eastAsia="仿宋" w:cs="仿宋"/>
          <w:color w:val="auto"/>
          <w:sz w:val="24"/>
        </w:rPr>
      </w:pPr>
      <w:r>
        <w:rPr>
          <w:rFonts w:hint="eastAsia" w:ascii="仿宋" w:hAnsi="仿宋" w:eastAsia="仿宋" w:cs="仿宋"/>
          <w:color w:val="auto"/>
          <w:sz w:val="24"/>
        </w:rPr>
        <w:t>身 份 证 号：</w:t>
      </w:r>
      <w:r>
        <w:rPr>
          <w:rFonts w:hint="eastAsia" w:ascii="仿宋" w:hAnsi="仿宋" w:eastAsia="仿宋" w:cs="仿宋"/>
          <w:color w:val="auto"/>
          <w:sz w:val="24"/>
          <w:u w:val="single"/>
        </w:rPr>
        <w:t xml:space="preserve">                               </w:t>
      </w:r>
    </w:p>
    <w:p>
      <w:pPr>
        <w:adjustRightInd w:val="0"/>
        <w:snapToGrid w:val="0"/>
        <w:spacing w:line="500" w:lineRule="exact"/>
        <w:ind w:firstLine="480" w:firstLineChars="200"/>
        <w:outlineLvl w:val="9"/>
        <w:rPr>
          <w:rFonts w:hint="eastAsia" w:ascii="仿宋" w:hAnsi="仿宋" w:eastAsia="仿宋" w:cs="仿宋"/>
          <w:color w:val="auto"/>
          <w:sz w:val="24"/>
          <w:lang w:val="zh-CN"/>
        </w:rPr>
      </w:pPr>
      <w:r>
        <w:rPr>
          <w:rFonts w:hint="eastAsia" w:ascii="仿宋" w:hAnsi="仿宋" w:eastAsia="仿宋" w:cs="仿宋"/>
          <w:color w:val="auto"/>
          <w:sz w:val="24"/>
        </w:rPr>
        <w:t xml:space="preserve"> 授权委托日期：</w:t>
      </w:r>
      <w:r>
        <w:rPr>
          <w:rFonts w:hint="eastAsia" w:ascii="仿宋" w:hAnsi="仿宋" w:eastAsia="仿宋" w:cs="仿宋"/>
          <w:color w:val="auto"/>
          <w:sz w:val="24"/>
          <w:u w:val="single"/>
        </w:rPr>
        <w:t>2025</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pPr>
        <w:adjustRightInd w:val="0"/>
        <w:snapToGrid w:val="0"/>
        <w:spacing w:line="500" w:lineRule="exact"/>
        <w:ind w:firstLine="480" w:firstLineChars="200"/>
        <w:outlineLvl w:val="9"/>
        <w:rPr>
          <w:rFonts w:hint="eastAsia" w:ascii="仿宋" w:hAnsi="仿宋" w:eastAsia="仿宋" w:cs="仿宋"/>
          <w:color w:val="auto"/>
          <w:sz w:val="24"/>
          <w:lang w:val="zh-CN"/>
        </w:rPr>
      </w:pPr>
      <w:r>
        <w:rPr>
          <w:rFonts w:hint="eastAsia" w:ascii="仿宋" w:hAnsi="仿宋" w:eastAsia="仿宋" w:cs="仿宋"/>
          <w:color w:val="auto"/>
          <w:sz w:val="24"/>
          <w:lang w:val="zh-CN"/>
        </w:rPr>
        <w:t>说明：</w:t>
      </w:r>
      <w:r>
        <w:rPr>
          <w:rFonts w:hint="eastAsia" w:ascii="仿宋" w:hAnsi="仿宋" w:eastAsia="仿宋" w:cs="仿宋"/>
          <w:color w:val="auto"/>
          <w:sz w:val="24"/>
        </w:rPr>
        <w:t>1.</w:t>
      </w:r>
      <w:r>
        <w:rPr>
          <w:rFonts w:hint="eastAsia" w:ascii="仿宋" w:hAnsi="仿宋" w:eastAsia="仿宋" w:cs="仿宋"/>
          <w:color w:val="auto"/>
          <w:sz w:val="24"/>
          <w:lang w:val="zh-CN"/>
        </w:rPr>
        <w:t>仅限委托代理人参加</w:t>
      </w:r>
      <w:r>
        <w:rPr>
          <w:rFonts w:hint="eastAsia" w:ascii="仿宋" w:hAnsi="仿宋" w:eastAsia="仿宋" w:cs="仿宋"/>
          <w:color w:val="auto"/>
          <w:sz w:val="24"/>
        </w:rPr>
        <w:t>磋商</w:t>
      </w:r>
      <w:r>
        <w:rPr>
          <w:rFonts w:hint="eastAsia" w:ascii="仿宋" w:hAnsi="仿宋" w:eastAsia="仿宋" w:cs="仿宋"/>
          <w:color w:val="auto"/>
          <w:sz w:val="24"/>
          <w:lang w:val="zh-CN"/>
        </w:rPr>
        <w:t>时提供。</w:t>
      </w:r>
    </w:p>
    <w:p>
      <w:pPr>
        <w:adjustRightInd w:val="0"/>
        <w:snapToGrid w:val="0"/>
        <w:spacing w:line="500" w:lineRule="exact"/>
        <w:ind w:firstLine="480" w:firstLineChars="200"/>
        <w:outlineLvl w:val="9"/>
        <w:rPr>
          <w:rFonts w:hint="eastAsia" w:ascii="仿宋" w:hAnsi="仿宋" w:eastAsia="仿宋" w:cs="仿宋"/>
          <w:color w:val="auto"/>
          <w:sz w:val="24"/>
        </w:rPr>
      </w:pPr>
      <w:r>
        <w:rPr>
          <w:rFonts w:hint="eastAsia" w:ascii="仿宋" w:hAnsi="仿宋" w:eastAsia="仿宋" w:cs="仿宋"/>
          <w:color w:val="auto"/>
          <w:sz w:val="24"/>
        </w:rPr>
        <w:t>2.本授权书有效期自磋商响应文件递交截止之日起计算不得少于90日历天。</w:t>
      </w:r>
    </w:p>
    <w:p>
      <w:pPr>
        <w:adjustRightInd w:val="0"/>
        <w:snapToGrid w:val="0"/>
        <w:spacing w:line="500" w:lineRule="exact"/>
        <w:ind w:firstLine="480" w:firstLineChars="200"/>
        <w:outlineLvl w:val="9"/>
        <w:rPr>
          <w:rFonts w:hint="eastAsia" w:ascii="仿宋" w:hAnsi="仿宋" w:eastAsia="仿宋" w:cs="仿宋"/>
          <w:color w:val="auto"/>
          <w:sz w:val="24"/>
        </w:rPr>
      </w:pPr>
      <w:bookmarkStart w:id="3" w:name="_Toc29472"/>
      <w:r>
        <w:rPr>
          <w:rFonts w:hint="eastAsia" w:ascii="仿宋" w:hAnsi="仿宋" w:eastAsia="仿宋" w:cs="仿宋"/>
          <w:color w:val="auto"/>
          <w:sz w:val="24"/>
        </w:rPr>
        <w:t>3.授权书内容填写要明确，文字要工整清楚，涂改无效。</w:t>
      </w:r>
      <w:bookmarkEnd w:id="3"/>
    </w:p>
    <w:p>
      <w:pPr>
        <w:adjustRightInd w:val="0"/>
        <w:snapToGrid w:val="0"/>
        <w:spacing w:line="500" w:lineRule="exact"/>
        <w:ind w:right="420" w:firstLine="482" w:firstLineChars="200"/>
        <w:outlineLvl w:val="9"/>
        <w:rPr>
          <w:rFonts w:hint="eastAsia" w:ascii="仿宋" w:hAnsi="仿宋" w:eastAsia="仿宋" w:cs="仿宋"/>
          <w:b/>
          <w:bCs/>
          <w:color w:val="auto"/>
          <w:sz w:val="24"/>
        </w:rPr>
      </w:pPr>
      <w:bookmarkStart w:id="4" w:name="_Toc30104"/>
      <w:bookmarkStart w:id="5" w:name="_Toc27864"/>
      <w:bookmarkStart w:id="6" w:name="_Toc902"/>
    </w:p>
    <w:p>
      <w:pPr>
        <w:adjustRightInd w:val="0"/>
        <w:snapToGrid w:val="0"/>
        <w:spacing w:line="500" w:lineRule="exact"/>
        <w:ind w:right="420" w:firstLine="482" w:firstLineChars="200"/>
        <w:outlineLvl w:val="9"/>
        <w:rPr>
          <w:rFonts w:hint="eastAsia" w:ascii="仿宋" w:hAnsi="仿宋" w:eastAsia="仿宋" w:cs="仿宋"/>
          <w:b/>
          <w:bCs/>
          <w:color w:val="auto"/>
          <w:sz w:val="24"/>
        </w:rPr>
      </w:pPr>
      <w:r>
        <w:rPr>
          <w:rFonts w:hint="eastAsia" w:ascii="仿宋" w:hAnsi="仿宋" w:eastAsia="仿宋" w:cs="仿宋"/>
          <w:b/>
          <w:bCs/>
          <w:color w:val="auto"/>
          <w:sz w:val="24"/>
        </w:rPr>
        <w:t xml:space="preserve">格式3 ： </w:t>
      </w:r>
    </w:p>
    <w:p>
      <w:pPr>
        <w:adjustRightInd w:val="0"/>
        <w:snapToGrid w:val="0"/>
        <w:spacing w:line="500" w:lineRule="exact"/>
        <w:ind w:right="420" w:firstLine="482" w:firstLineChars="200"/>
        <w:jc w:val="center"/>
        <w:outlineLvl w:val="9"/>
        <w:rPr>
          <w:rFonts w:hint="eastAsia" w:ascii="仿宋" w:hAnsi="仿宋" w:eastAsia="仿宋" w:cs="仿宋"/>
          <w:b/>
          <w:bCs/>
          <w:color w:val="auto"/>
          <w:sz w:val="24"/>
        </w:rPr>
      </w:pPr>
      <w:r>
        <w:rPr>
          <w:rFonts w:hint="eastAsia" w:ascii="仿宋" w:hAnsi="仿宋" w:eastAsia="仿宋" w:cs="仿宋"/>
          <w:b/>
          <w:bCs/>
          <w:color w:val="auto"/>
          <w:sz w:val="24"/>
        </w:rPr>
        <w:t>具有履行合同所必需的设备和专业技术能力的书面承诺</w:t>
      </w:r>
      <w:bookmarkEnd w:id="4"/>
      <w:bookmarkEnd w:id="5"/>
      <w:bookmarkEnd w:id="6"/>
    </w:p>
    <w:p>
      <w:pPr>
        <w:pStyle w:val="2"/>
        <w:adjustRightInd w:val="0"/>
        <w:snapToGrid w:val="0"/>
        <w:spacing w:line="500" w:lineRule="exact"/>
        <w:outlineLvl w:val="9"/>
        <w:rPr>
          <w:rFonts w:hint="eastAsia" w:ascii="仿宋" w:hAnsi="仿宋" w:eastAsia="仿宋" w:cs="仿宋"/>
          <w:color w:val="auto"/>
          <w:sz w:val="24"/>
        </w:rPr>
      </w:pPr>
    </w:p>
    <w:p>
      <w:pPr>
        <w:adjustRightInd w:val="0"/>
        <w:snapToGrid w:val="0"/>
        <w:spacing w:line="500" w:lineRule="exact"/>
        <w:ind w:firstLine="496" w:firstLineChars="200"/>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（采购人名称）  </w:t>
      </w:r>
    </w:p>
    <w:p>
      <w:pPr>
        <w:adjustRightInd w:val="0"/>
        <w:snapToGrid w:val="0"/>
        <w:spacing w:line="500" w:lineRule="exact"/>
        <w:ind w:firstLine="496" w:firstLineChars="200"/>
        <w:outlineLvl w:val="9"/>
        <w:rPr>
          <w:rFonts w:hint="eastAsia" w:ascii="仿宋" w:hAnsi="仿宋" w:eastAsia="仿宋" w:cs="仿宋"/>
          <w:color w:val="auto"/>
          <w:spacing w:val="4"/>
          <w:sz w:val="24"/>
        </w:rPr>
      </w:pPr>
      <w:r>
        <w:rPr>
          <w:rFonts w:hint="eastAsia" w:ascii="仿宋" w:hAnsi="仿宋" w:eastAsia="仿宋" w:cs="仿宋"/>
          <w:color w:val="auto"/>
          <w:spacing w:val="4"/>
          <w:sz w:val="24"/>
          <w:u w:val="single"/>
        </w:rPr>
        <w:t xml:space="preserve">      公司  </w:t>
      </w:r>
      <w:r>
        <w:rPr>
          <w:rFonts w:hint="eastAsia" w:ascii="仿宋" w:hAnsi="仿宋" w:eastAsia="仿宋" w:cs="仿宋"/>
          <w:color w:val="auto"/>
          <w:spacing w:val="4"/>
          <w:sz w:val="24"/>
        </w:rPr>
        <w:t>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年在中华人民共和国境内</w:t>
      </w:r>
      <w:r>
        <w:rPr>
          <w:rFonts w:hint="eastAsia" w:ascii="仿宋" w:hAnsi="仿宋" w:eastAsia="仿宋" w:cs="仿宋"/>
          <w:color w:val="auto"/>
          <w:spacing w:val="4"/>
          <w:sz w:val="24"/>
          <w:u w:val="single"/>
        </w:rPr>
        <w:t xml:space="preserve">  详细注册地址     </w:t>
      </w:r>
      <w:r>
        <w:rPr>
          <w:rFonts w:hint="eastAsia" w:ascii="仿宋" w:hAnsi="仿宋" w:eastAsia="仿宋" w:cs="仿宋"/>
          <w:color w:val="auto"/>
          <w:spacing w:val="4"/>
          <w:sz w:val="24"/>
        </w:rPr>
        <w:t>合法注册并经营，公司主营业务为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，营业（或生产经营）面积为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。现有员工数量为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人，其中与履行本合同相关的专业技术人员有</w:t>
      </w:r>
      <w:r>
        <w:rPr>
          <w:rFonts w:hint="eastAsia" w:ascii="仿宋" w:hAnsi="仿宋" w:eastAsia="仿宋" w:cs="仿宋"/>
          <w:color w:val="auto"/>
          <w:spacing w:val="4"/>
          <w:sz w:val="24"/>
          <w:u w:val="single"/>
        </w:rPr>
        <w:t xml:space="preserve">   （专业能力、数量      ）</w:t>
      </w:r>
      <w:r>
        <w:rPr>
          <w:rFonts w:hint="eastAsia" w:ascii="仿宋" w:hAnsi="仿宋" w:eastAsia="仿宋" w:cs="仿宋"/>
          <w:color w:val="auto"/>
          <w:spacing w:val="4"/>
          <w:sz w:val="24"/>
        </w:rPr>
        <w:t>，本单位郑重承诺，具有履行本合同所必需的设备和专业技术能力。</w:t>
      </w:r>
    </w:p>
    <w:p>
      <w:pPr>
        <w:adjustRightInd w:val="0"/>
        <w:snapToGrid w:val="0"/>
        <w:spacing w:before="312" w:beforeLines="100" w:after="156" w:afterLines="50" w:line="500" w:lineRule="exact"/>
        <w:ind w:firstLine="170"/>
        <w:outlineLvl w:val="9"/>
        <w:rPr>
          <w:rFonts w:hint="eastAsia" w:ascii="仿宋" w:hAnsi="仿宋" w:eastAsia="仿宋" w:cs="仿宋"/>
          <w:color w:val="auto"/>
          <w:spacing w:val="4"/>
          <w:sz w:val="24"/>
        </w:rPr>
      </w:pPr>
    </w:p>
    <w:p>
      <w:pPr>
        <w:pStyle w:val="2"/>
        <w:adjustRightInd w:val="0"/>
        <w:snapToGrid w:val="0"/>
        <w:spacing w:line="500" w:lineRule="exact"/>
        <w:ind w:firstLine="436"/>
        <w:outlineLvl w:val="9"/>
        <w:rPr>
          <w:rFonts w:hint="eastAsia" w:ascii="仿宋" w:hAnsi="仿宋" w:eastAsia="仿宋" w:cs="仿宋"/>
          <w:color w:val="auto"/>
          <w:spacing w:val="4"/>
          <w:sz w:val="24"/>
        </w:rPr>
      </w:pPr>
    </w:p>
    <w:p>
      <w:pPr>
        <w:pStyle w:val="2"/>
        <w:adjustRightInd w:val="0"/>
        <w:snapToGrid w:val="0"/>
        <w:spacing w:line="500" w:lineRule="exact"/>
        <w:ind w:firstLine="436"/>
        <w:outlineLvl w:val="9"/>
        <w:rPr>
          <w:rFonts w:hint="eastAsia" w:ascii="仿宋" w:hAnsi="仿宋" w:eastAsia="仿宋" w:cs="仿宋"/>
          <w:color w:val="auto"/>
          <w:spacing w:val="4"/>
          <w:sz w:val="24"/>
        </w:rPr>
      </w:pPr>
    </w:p>
    <w:p>
      <w:pPr>
        <w:pStyle w:val="2"/>
        <w:adjustRightInd w:val="0"/>
        <w:snapToGrid w:val="0"/>
        <w:spacing w:line="500" w:lineRule="exact"/>
        <w:ind w:firstLine="496"/>
        <w:outlineLvl w:val="9"/>
        <w:rPr>
          <w:rFonts w:hint="eastAsia" w:ascii="仿宋" w:hAnsi="仿宋" w:eastAsia="仿宋" w:cs="仿宋"/>
          <w:color w:val="auto"/>
          <w:spacing w:val="4"/>
          <w:kern w:val="0"/>
          <w:sz w:val="24"/>
        </w:rPr>
      </w:pPr>
    </w:p>
    <w:p>
      <w:pPr>
        <w:tabs>
          <w:tab w:val="right" w:leader="dot" w:pos="9022"/>
        </w:tabs>
        <w:autoSpaceDE w:val="0"/>
        <w:autoSpaceDN w:val="0"/>
        <w:adjustRightInd w:val="0"/>
        <w:snapToGrid w:val="0"/>
        <w:spacing w:line="500" w:lineRule="exact"/>
        <w:ind w:firstLine="480" w:firstLineChars="200"/>
        <w:outlineLvl w:val="9"/>
        <w:rPr>
          <w:rFonts w:hint="eastAsia" w:ascii="仿宋" w:hAnsi="仿宋" w:eastAsia="仿宋" w:cs="仿宋"/>
          <w:bCs/>
          <w:caps/>
          <w:color w:val="auto"/>
          <w:sz w:val="24"/>
        </w:rPr>
      </w:pPr>
      <w:r>
        <w:rPr>
          <w:rFonts w:hint="eastAsia" w:ascii="仿宋" w:hAnsi="仿宋" w:eastAsia="仿宋" w:cs="仿宋"/>
          <w:bCs/>
          <w:caps/>
          <w:color w:val="auto"/>
          <w:sz w:val="24"/>
        </w:rPr>
        <w:t>磋商响应人：</w:t>
      </w:r>
      <w:r>
        <w:rPr>
          <w:rFonts w:hint="eastAsia" w:ascii="仿宋" w:hAnsi="仿宋" w:eastAsia="仿宋" w:cs="仿宋"/>
          <w:bCs/>
          <w:caps/>
          <w:color w:val="auto"/>
          <w:sz w:val="24"/>
          <w:u w:val="single"/>
        </w:rPr>
        <w:t xml:space="preserve">                          </w:t>
      </w:r>
      <w:r>
        <w:rPr>
          <w:rFonts w:hint="eastAsia" w:ascii="仿宋" w:hAnsi="仿宋" w:eastAsia="仿宋" w:cs="仿宋"/>
          <w:bCs/>
          <w:caps/>
          <w:color w:val="auto"/>
          <w:sz w:val="24"/>
        </w:rPr>
        <w:t>(公章)</w:t>
      </w:r>
    </w:p>
    <w:p>
      <w:pPr>
        <w:tabs>
          <w:tab w:val="right" w:leader="dot" w:pos="9022"/>
        </w:tabs>
        <w:autoSpaceDE w:val="0"/>
        <w:autoSpaceDN w:val="0"/>
        <w:adjustRightInd w:val="0"/>
        <w:snapToGrid w:val="0"/>
        <w:spacing w:line="500" w:lineRule="exact"/>
        <w:ind w:firstLine="480" w:firstLineChars="200"/>
        <w:outlineLvl w:val="9"/>
        <w:rPr>
          <w:rFonts w:hint="eastAsia" w:ascii="仿宋" w:hAnsi="仿宋" w:eastAsia="仿宋" w:cs="仿宋"/>
          <w:bCs/>
          <w:caps/>
          <w:color w:val="auto"/>
          <w:sz w:val="24"/>
        </w:rPr>
      </w:pPr>
      <w:r>
        <w:rPr>
          <w:rFonts w:hint="eastAsia" w:ascii="仿宋" w:hAnsi="仿宋" w:eastAsia="仿宋" w:cs="仿宋"/>
          <w:bCs/>
          <w:caps/>
          <w:color w:val="auto"/>
          <w:sz w:val="24"/>
        </w:rPr>
        <w:t>法定代表人或被授权代表：</w:t>
      </w:r>
      <w:r>
        <w:rPr>
          <w:rFonts w:hint="eastAsia" w:ascii="仿宋" w:hAnsi="仿宋" w:eastAsia="仿宋" w:cs="仿宋"/>
          <w:bCs/>
          <w:caps/>
          <w:color w:val="auto"/>
          <w:sz w:val="24"/>
          <w:u w:val="single"/>
        </w:rPr>
        <w:t xml:space="preserve">        （签字或盖章）</w:t>
      </w:r>
      <w:r>
        <w:rPr>
          <w:rFonts w:hint="eastAsia" w:ascii="仿宋" w:hAnsi="仿宋" w:eastAsia="仿宋" w:cs="仿宋"/>
          <w:bCs/>
          <w:caps/>
          <w:color w:val="auto"/>
          <w:sz w:val="24"/>
        </w:rPr>
        <w:t xml:space="preserve">   </w:t>
      </w:r>
    </w:p>
    <w:p>
      <w:pPr>
        <w:tabs>
          <w:tab w:val="right" w:leader="dot" w:pos="9022"/>
        </w:tabs>
        <w:autoSpaceDE w:val="0"/>
        <w:autoSpaceDN w:val="0"/>
        <w:adjustRightInd w:val="0"/>
        <w:snapToGrid w:val="0"/>
        <w:spacing w:line="500" w:lineRule="exact"/>
        <w:ind w:firstLine="480" w:firstLineChars="200"/>
        <w:outlineLvl w:val="9"/>
        <w:rPr>
          <w:rFonts w:hint="eastAsia" w:ascii="仿宋" w:hAnsi="仿宋" w:eastAsia="仿宋" w:cs="仿宋"/>
          <w:bCs/>
          <w:caps/>
          <w:color w:val="auto"/>
          <w:sz w:val="24"/>
        </w:rPr>
      </w:pPr>
      <w:r>
        <w:rPr>
          <w:rFonts w:hint="eastAsia" w:ascii="仿宋" w:hAnsi="仿宋" w:eastAsia="仿宋" w:cs="仿宋"/>
          <w:bCs/>
          <w:caps/>
          <w:color w:val="auto"/>
          <w:sz w:val="24"/>
        </w:rPr>
        <w:t>日    期：    年   月  日</w:t>
      </w:r>
    </w:p>
    <w:p>
      <w:pPr>
        <w:adjustRightInd w:val="0"/>
        <w:snapToGrid w:val="0"/>
        <w:spacing w:line="500" w:lineRule="exact"/>
        <w:outlineLvl w:val="9"/>
        <w:rPr>
          <w:rFonts w:hint="eastAsia" w:ascii="仿宋" w:hAnsi="仿宋" w:eastAsia="仿宋" w:cs="仿宋"/>
          <w:color w:val="auto"/>
          <w:sz w:val="24"/>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outlineLvl w:val="9"/>
        <w:rPr>
          <w:rFonts w:hint="eastAsia" w:ascii="仿宋" w:hAnsi="仿宋" w:eastAsia="仿宋" w:cs="仿宋"/>
          <w:color w:val="auto"/>
        </w:rPr>
      </w:pPr>
    </w:p>
    <w:p>
      <w:pPr>
        <w:adjustRightInd w:val="0"/>
        <w:snapToGrid w:val="0"/>
        <w:spacing w:line="500" w:lineRule="exact"/>
        <w:rPr>
          <w:rFonts w:hint="eastAsia" w:ascii="仿宋" w:hAnsi="仿宋" w:eastAsia="仿宋" w:cs="仿宋"/>
          <w:b/>
          <w:bCs/>
          <w:color w:val="auto"/>
          <w:sz w:val="24"/>
        </w:rPr>
      </w:pPr>
    </w:p>
    <w:p>
      <w:pPr>
        <w:adjustRightInd w:val="0"/>
        <w:snapToGrid w:val="0"/>
        <w:spacing w:line="500" w:lineRule="exact"/>
        <w:ind w:right="420" w:firstLine="482" w:firstLineChars="200"/>
        <w:jc w:val="left"/>
        <w:rPr>
          <w:rFonts w:hint="eastAsia" w:ascii="仿宋" w:hAnsi="仿宋" w:eastAsia="仿宋" w:cs="仿宋"/>
          <w:b/>
          <w:bCs/>
          <w:color w:val="auto"/>
          <w:sz w:val="24"/>
        </w:rPr>
      </w:pPr>
      <w:r>
        <w:rPr>
          <w:rFonts w:hint="eastAsia" w:ascii="仿宋" w:hAnsi="仿宋" w:eastAsia="仿宋" w:cs="仿宋"/>
          <w:b/>
          <w:bCs/>
          <w:color w:val="auto"/>
          <w:sz w:val="24"/>
        </w:rPr>
        <w:t>格式4：</w:t>
      </w:r>
    </w:p>
    <w:p>
      <w:pPr>
        <w:adjustRightInd w:val="0"/>
        <w:snapToGrid w:val="0"/>
        <w:spacing w:line="500" w:lineRule="exact"/>
        <w:ind w:right="420"/>
        <w:jc w:val="center"/>
        <w:rPr>
          <w:rFonts w:hint="eastAsia" w:ascii="仿宋" w:hAnsi="仿宋" w:eastAsia="仿宋" w:cs="仿宋"/>
          <w:b/>
          <w:bCs/>
          <w:color w:val="auto"/>
          <w:sz w:val="24"/>
        </w:rPr>
      </w:pPr>
      <w:bookmarkStart w:id="7" w:name="_Toc29525"/>
      <w:bookmarkStart w:id="8" w:name="_Toc10698"/>
      <w:bookmarkStart w:id="9" w:name="_Toc118"/>
      <w:bookmarkStart w:id="10" w:name="_Toc6159"/>
      <w:r>
        <w:rPr>
          <w:rFonts w:hint="eastAsia" w:ascii="仿宋" w:hAnsi="仿宋" w:eastAsia="仿宋" w:cs="仿宋"/>
          <w:b/>
          <w:bCs/>
          <w:color w:val="auto"/>
          <w:sz w:val="24"/>
        </w:rPr>
        <w:t>参加政府采购活动前三年内在经营活动中没有重大违法记录的</w:t>
      </w:r>
      <w:bookmarkEnd w:id="7"/>
      <w:bookmarkStart w:id="11" w:name="_Toc29200"/>
      <w:r>
        <w:rPr>
          <w:rFonts w:hint="eastAsia" w:ascii="仿宋" w:hAnsi="仿宋" w:eastAsia="仿宋" w:cs="仿宋"/>
          <w:b/>
          <w:bCs/>
          <w:color w:val="auto"/>
          <w:sz w:val="24"/>
        </w:rPr>
        <w:t>书面声明</w:t>
      </w:r>
      <w:bookmarkEnd w:id="8"/>
      <w:bookmarkEnd w:id="9"/>
      <w:bookmarkEnd w:id="10"/>
      <w:bookmarkEnd w:id="11"/>
    </w:p>
    <w:p>
      <w:pPr>
        <w:adjustRightInd w:val="0"/>
        <w:snapToGrid w:val="0"/>
        <w:spacing w:line="500" w:lineRule="exact"/>
        <w:rPr>
          <w:rFonts w:hint="eastAsia" w:ascii="仿宋" w:hAnsi="仿宋" w:eastAsia="仿宋" w:cs="仿宋"/>
          <w:color w:val="auto"/>
          <w:spacing w:val="4"/>
          <w:sz w:val="24"/>
        </w:rPr>
      </w:pPr>
    </w:p>
    <w:p>
      <w:pPr>
        <w:adjustRightInd w:val="0"/>
        <w:snapToGrid w:val="0"/>
        <w:spacing w:line="500" w:lineRule="exact"/>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（采购人名称） </w:t>
      </w:r>
    </w:p>
    <w:p>
      <w:pPr>
        <w:adjustRightInd w:val="0"/>
        <w:snapToGrid w:val="0"/>
        <w:spacing w:line="500" w:lineRule="exact"/>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     ）</w:t>
      </w:r>
      <w:r>
        <w:rPr>
          <w:rFonts w:hint="eastAsia" w:ascii="仿宋" w:hAnsi="仿宋" w:eastAsia="仿宋" w:cs="仿宋"/>
          <w:color w:val="auto"/>
          <w:sz w:val="24"/>
        </w:rPr>
        <w:t>的供应商，在此郑重声明：</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2、我方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（填“未被列入”或“被列入”）失信被执行人名单。</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3、我方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（填“未被列入”或“被列入”）重大税收违法失信主体名单。</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4、我方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（填“未被列入”或“被列入”）政府采购严重违法失信行为记录名单。</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如有不实，我方将无条件地退出本项目的采购活动，并遵照《中华人民共和国政府采购法》有关“提供虚假材料的规定”接受处罚。</w:t>
      </w: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pPr>
        <w:adjustRightInd w:val="0"/>
        <w:snapToGrid w:val="0"/>
        <w:spacing w:line="500" w:lineRule="exact"/>
        <w:ind w:firstLine="480" w:firstLineChars="200"/>
        <w:jc w:val="center"/>
        <w:rPr>
          <w:rFonts w:hint="eastAsia" w:ascii="仿宋" w:hAnsi="仿宋" w:eastAsia="仿宋" w:cs="仿宋"/>
          <w:color w:val="auto"/>
          <w:sz w:val="24"/>
          <w:u w:val="single"/>
        </w:rPr>
      </w:pPr>
      <w:r>
        <w:rPr>
          <w:rFonts w:hint="eastAsia" w:ascii="仿宋" w:hAnsi="仿宋" w:eastAsia="仿宋" w:cs="仿宋"/>
          <w:color w:val="auto"/>
          <w:sz w:val="24"/>
        </w:rPr>
        <w:t xml:space="preserve">         </w:t>
      </w:r>
      <w:bookmarkStart w:id="12" w:name="_Toc15217"/>
      <w:bookmarkStart w:id="13" w:name="_Toc9460"/>
      <w:bookmarkStart w:id="14" w:name="_Toc22171"/>
      <w:bookmarkStart w:id="15" w:name="_Toc19320"/>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（供应商全称并加盖公章）</w:t>
      </w:r>
      <w:bookmarkEnd w:id="12"/>
      <w:bookmarkEnd w:id="13"/>
      <w:bookmarkEnd w:id="14"/>
      <w:bookmarkEnd w:id="15"/>
    </w:p>
    <w:p>
      <w:pPr>
        <w:adjustRightInd w:val="0"/>
        <w:snapToGrid w:val="0"/>
        <w:spacing w:line="500" w:lineRule="exact"/>
        <w:ind w:firstLine="480" w:firstLineChars="200"/>
        <w:jc w:val="center"/>
        <w:rPr>
          <w:rFonts w:hint="eastAsia" w:ascii="仿宋" w:hAnsi="仿宋" w:eastAsia="仿宋" w:cs="仿宋"/>
          <w:color w:val="auto"/>
          <w:sz w:val="24"/>
        </w:rPr>
      </w:pPr>
      <w:r>
        <w:rPr>
          <w:rFonts w:hint="eastAsia" w:ascii="仿宋" w:hAnsi="仿宋" w:eastAsia="仿宋" w:cs="仿宋"/>
          <w:color w:val="auto"/>
          <w:sz w:val="24"/>
        </w:rPr>
        <w:t xml:space="preserve">                          </w:t>
      </w:r>
      <w:bookmarkStart w:id="16" w:name="_Toc19817"/>
      <w:r>
        <w:rPr>
          <w:rFonts w:hint="eastAsia" w:ascii="仿宋" w:hAnsi="仿宋" w:eastAsia="仿宋" w:cs="仿宋"/>
          <w:color w:val="auto"/>
          <w:sz w:val="24"/>
        </w:rPr>
        <w:t>日  期：    年  月  日</w:t>
      </w:r>
      <w:bookmarkEnd w:id="16"/>
    </w:p>
    <w:p>
      <w:pPr>
        <w:adjustRightInd w:val="0"/>
        <w:snapToGrid w:val="0"/>
        <w:spacing w:line="500" w:lineRule="exact"/>
        <w:rPr>
          <w:rFonts w:hint="eastAsia" w:ascii="仿宋" w:hAnsi="仿宋" w:eastAsia="仿宋" w:cs="仿宋"/>
          <w:color w:val="auto"/>
          <w:sz w:val="24"/>
        </w:rPr>
      </w:pPr>
    </w:p>
    <w:p>
      <w:pPr>
        <w:adjustRightInd w:val="0"/>
        <w:snapToGrid w:val="0"/>
        <w:spacing w:line="500" w:lineRule="exact"/>
        <w:ind w:firstLine="480" w:firstLineChars="200"/>
        <w:rPr>
          <w:rFonts w:hint="eastAsia" w:ascii="仿宋" w:hAnsi="仿宋" w:eastAsia="仿宋" w:cs="仿宋"/>
          <w:color w:val="auto"/>
          <w:sz w:val="24"/>
        </w:rPr>
      </w:pPr>
    </w:p>
    <w:p>
      <w:pPr>
        <w:adjustRightInd w:val="0"/>
        <w:snapToGrid w:val="0"/>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提示：供应商在参加政府采购活动前三年内因违法经营被禁止在一定期限内参加政府采购活动，期限届满的，可以参加政府采购活动，但应提供期限届满的证明材料。</w:t>
      </w:r>
    </w:p>
    <w:p>
      <w:pPr>
        <w:adjustRightInd w:val="0"/>
        <w:snapToGrid w:val="0"/>
        <w:spacing w:line="500" w:lineRule="exact"/>
        <w:ind w:firstLine="480" w:firstLineChars="200"/>
        <w:rPr>
          <w:rFonts w:hint="eastAsia"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F68AA6B-0099-4178-8D59-5C162774113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E46E2"/>
    <w:rsid w:val="000E46E2"/>
    <w:rsid w:val="005A79CB"/>
    <w:rsid w:val="00717ADA"/>
    <w:rsid w:val="00EF6B79"/>
    <w:rsid w:val="02510197"/>
    <w:rsid w:val="026C4FD1"/>
    <w:rsid w:val="039E68AE"/>
    <w:rsid w:val="04955E1D"/>
    <w:rsid w:val="0AC41E4E"/>
    <w:rsid w:val="0E8F4D30"/>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D89645B"/>
    <w:rsid w:val="3FA139B0"/>
    <w:rsid w:val="3FC574F3"/>
    <w:rsid w:val="40714F85"/>
    <w:rsid w:val="40C17CBA"/>
    <w:rsid w:val="40C94DC1"/>
    <w:rsid w:val="45FD1795"/>
    <w:rsid w:val="4743767B"/>
    <w:rsid w:val="48537D92"/>
    <w:rsid w:val="48822425"/>
    <w:rsid w:val="490A4DBC"/>
    <w:rsid w:val="493F20C4"/>
    <w:rsid w:val="4D8850D8"/>
    <w:rsid w:val="4D9F16EE"/>
    <w:rsid w:val="4F052CEF"/>
    <w:rsid w:val="4F9C4678"/>
    <w:rsid w:val="4FE07455"/>
    <w:rsid w:val="502D711A"/>
    <w:rsid w:val="52F061DD"/>
    <w:rsid w:val="53CA3BC0"/>
    <w:rsid w:val="54BC281B"/>
    <w:rsid w:val="54DB1ED7"/>
    <w:rsid w:val="558461BE"/>
    <w:rsid w:val="565E627F"/>
    <w:rsid w:val="578A6C00"/>
    <w:rsid w:val="5CE42C2E"/>
    <w:rsid w:val="5CEC4A4A"/>
    <w:rsid w:val="5D6D6DA8"/>
    <w:rsid w:val="5DF11787"/>
    <w:rsid w:val="5EFB70C7"/>
    <w:rsid w:val="5F1A2F60"/>
    <w:rsid w:val="61240168"/>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3"/>
    <w:autoRedefine/>
    <w:unhideWhenUsed/>
    <w:qFormat/>
    <w:uiPriority w:val="99"/>
    <w:pPr>
      <w:spacing w:after="120"/>
    </w:pPr>
  </w:style>
  <w:style w:type="paragraph" w:styleId="5">
    <w:name w:val="Normal Indent"/>
    <w:basedOn w:val="1"/>
    <w:next w:val="1"/>
    <w:link w:val="15"/>
    <w:autoRedefine/>
    <w:qFormat/>
    <w:uiPriority w:val="0"/>
    <w:pPr>
      <w:ind w:firstLine="420"/>
    </w:pPr>
    <w:rPr>
      <w:szCs w:val="20"/>
    </w:rPr>
  </w:style>
  <w:style w:type="paragraph" w:styleId="6">
    <w:name w:val="Body Text Indent"/>
    <w:basedOn w:val="1"/>
    <w:next w:val="7"/>
    <w:link w:val="14"/>
    <w:autoRedefine/>
    <w:qFormat/>
    <w:uiPriority w:val="0"/>
    <w:pPr>
      <w:spacing w:after="120"/>
      <w:ind w:left="420" w:leftChars="200"/>
    </w:pPr>
    <w:rPr>
      <w:b/>
      <w:color w:val="000000"/>
      <w:kern w:val="0"/>
      <w:sz w:val="24"/>
    </w:rPr>
  </w:style>
  <w:style w:type="paragraph" w:styleId="7">
    <w:name w:val="envelope return"/>
    <w:basedOn w:val="1"/>
    <w:autoRedefine/>
    <w:qFormat/>
    <w:uiPriority w:val="0"/>
    <w:pPr>
      <w:snapToGrid w:val="0"/>
    </w:pPr>
    <w:rPr>
      <w:rFonts w:ascii="Arial" w:hAnsi="Arial"/>
    </w:rPr>
  </w:style>
  <w:style w:type="paragraph" w:styleId="8">
    <w:name w:val="footer"/>
    <w:basedOn w:val="1"/>
    <w:link w:val="18"/>
    <w:autoRedefine/>
    <w:qFormat/>
    <w:uiPriority w:val="0"/>
    <w:pPr>
      <w:tabs>
        <w:tab w:val="center" w:pos="4153"/>
        <w:tab w:val="right" w:pos="8306"/>
      </w:tabs>
      <w:snapToGrid w:val="0"/>
      <w:jc w:val="left"/>
    </w:pPr>
    <w:rPr>
      <w:sz w:val="18"/>
      <w:szCs w:val="18"/>
    </w:rPr>
  </w:style>
  <w:style w:type="paragraph" w:styleId="9">
    <w:name w:val="header"/>
    <w:basedOn w:val="1"/>
    <w:link w:val="17"/>
    <w:autoRedefine/>
    <w:qFormat/>
    <w:uiPriority w:val="0"/>
    <w:pP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jc w:val="left"/>
    </w:pPr>
    <w:rPr>
      <w:rFonts w:cs="Times New Roman"/>
      <w:kern w:val="0"/>
      <w:sz w:val="24"/>
    </w:rPr>
  </w:style>
  <w:style w:type="character" w:customStyle="1" w:styleId="13">
    <w:name w:val="正文文本 字符"/>
    <w:link w:val="2"/>
    <w:autoRedefine/>
    <w:qFormat/>
    <w:uiPriority w:val="0"/>
  </w:style>
  <w:style w:type="character" w:customStyle="1" w:styleId="14">
    <w:name w:val="正文文本缩进 字符"/>
    <w:link w:val="6"/>
    <w:autoRedefine/>
    <w:qFormat/>
    <w:uiPriority w:val="0"/>
    <w:rPr>
      <w:b/>
      <w:color w:val="000000"/>
      <w:kern w:val="0"/>
      <w:sz w:val="24"/>
      <w:szCs w:val="24"/>
    </w:rPr>
  </w:style>
  <w:style w:type="character" w:customStyle="1" w:styleId="15">
    <w:name w:val="正文缩进 字符"/>
    <w:link w:val="5"/>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17">
    <w:name w:val="页眉 字符"/>
    <w:basedOn w:val="12"/>
    <w:link w:val="9"/>
    <w:autoRedefine/>
    <w:qFormat/>
    <w:uiPriority w:val="0"/>
    <w:rPr>
      <w:rFonts w:asciiTheme="minorHAnsi" w:hAnsiTheme="minorHAnsi" w:eastAsiaTheme="minorEastAsia" w:cstheme="minorBidi"/>
      <w:kern w:val="2"/>
      <w:sz w:val="18"/>
      <w:szCs w:val="18"/>
    </w:rPr>
  </w:style>
  <w:style w:type="character" w:customStyle="1" w:styleId="18">
    <w:name w:val="页脚 字符"/>
    <w:basedOn w:val="12"/>
    <w:link w:val="8"/>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1322</Words>
  <Characters>1389</Characters>
  <Lines>92</Lines>
  <Paragraphs>82</Paragraphs>
  <TotalTime>0</TotalTime>
  <ScaleCrop>false</ScaleCrop>
  <LinksUpToDate>false</LinksUpToDate>
  <CharactersWithSpaces>2629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2025-09-22T11:47:05Z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