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6BA4B">
      <w:pPr>
        <w:pStyle w:val="13"/>
        <w:rPr>
          <w:rFonts w:hint="eastAsia"/>
          <w:color w:val="auto"/>
          <w:lang w:val="en-US" w:eastAsia="zh-CN"/>
        </w:rPr>
      </w:pPr>
    </w:p>
    <w:p w14:paraId="1C6D0886">
      <w:pPr>
        <w:pStyle w:val="13"/>
        <w:rPr>
          <w:rFonts w:hint="eastAsia"/>
          <w:color w:val="auto"/>
          <w:lang w:val="en-US" w:eastAsia="zh-CN"/>
        </w:rPr>
      </w:pPr>
    </w:p>
    <w:p w14:paraId="7707D861">
      <w:pPr>
        <w:pStyle w:val="13"/>
        <w:rPr>
          <w:rFonts w:hint="eastAsia"/>
          <w:color w:val="auto"/>
          <w:lang w:val="en-US" w:eastAsia="zh-CN"/>
        </w:rPr>
      </w:pPr>
    </w:p>
    <w:p w14:paraId="33D39AA3">
      <w:pPr>
        <w:pStyle w:val="2"/>
        <w:bidi w:val="0"/>
        <w:jc w:val="center"/>
        <w:rPr>
          <w:rFonts w:hint="eastAsia" w:ascii="仿宋_GB2312" w:hAnsi="仿宋_GB2312" w:eastAsia="仿宋_GB2312" w:cs="仿宋_GB2312"/>
          <w:b/>
          <w:bCs w:val="0"/>
          <w:color w:val="auto"/>
          <w:highlight w:val="none"/>
          <w:lang w:val="en-US" w:eastAsia="zh-CN"/>
        </w:rPr>
      </w:pPr>
      <w:bookmarkStart w:id="0" w:name="_Toc23125"/>
      <w:r>
        <w:rPr>
          <w:rFonts w:hint="eastAsia" w:ascii="仿宋_GB2312" w:hAnsi="仿宋_GB2312" w:eastAsia="仿宋_GB2312" w:cs="仿宋_GB2312"/>
          <w:b/>
          <w:bCs w:val="0"/>
          <w:color w:val="auto"/>
          <w:highlight w:val="none"/>
          <w:lang w:val="en-US" w:eastAsia="zh-CN"/>
        </w:rPr>
        <w:t>第六章  投标文件构成及格式</w:t>
      </w:r>
      <w:bookmarkEnd w:id="0"/>
    </w:p>
    <w:p w14:paraId="54A4A4B2">
      <w:pPr>
        <w:widowControl/>
        <w:spacing w:line="560" w:lineRule="exact"/>
        <w:ind w:firstLine="720" w:firstLineChars="200"/>
        <w:jc w:val="center"/>
        <w:rPr>
          <w:rFonts w:hint="eastAsia" w:ascii="仿宋_GB2312" w:hAnsi="仿宋_GB2312" w:eastAsia="仿宋_GB2312" w:cs="仿宋_GB2312"/>
          <w:color w:val="auto"/>
          <w:sz w:val="36"/>
          <w:szCs w:val="36"/>
          <w:highlight w:val="none"/>
        </w:rPr>
      </w:pPr>
    </w:p>
    <w:p w14:paraId="7184211B">
      <w:pPr>
        <w:widowControl/>
        <w:spacing w:line="560" w:lineRule="exact"/>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投标文件编制说明</w:t>
      </w:r>
    </w:p>
    <w:p w14:paraId="66FA06F5">
      <w:pPr>
        <w:widowControl/>
        <w:spacing w:line="560" w:lineRule="exact"/>
        <w:ind w:firstLine="640" w:firstLineChars="200"/>
        <w:jc w:val="center"/>
        <w:rPr>
          <w:rFonts w:hint="eastAsia" w:ascii="仿宋_GB2312" w:hAnsi="仿宋_GB2312" w:eastAsia="仿宋_GB2312" w:cs="仿宋_GB2312"/>
          <w:color w:val="auto"/>
          <w:sz w:val="32"/>
          <w:szCs w:val="32"/>
          <w:highlight w:val="none"/>
        </w:rPr>
      </w:pPr>
    </w:p>
    <w:p w14:paraId="232EA6DE">
      <w:pPr>
        <w:widowControl/>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1、招标代理机构提供的投标文件格式，起到样式作用，编制投标文件前，请详细阅读招标文件，理解招标文件中的每一项要求。</w:t>
      </w:r>
    </w:p>
    <w:p w14:paraId="680ECAEE">
      <w:pPr>
        <w:widowControl/>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2、投标文件的编制应按照样本格式提供的内容，做出逐一明确的答复；投标人认为有必要，还可以</w:t>
      </w:r>
      <w:r>
        <w:rPr>
          <w:rFonts w:hint="eastAsia" w:ascii="仿宋_GB2312" w:hAnsi="仿宋_GB2312" w:eastAsia="仿宋_GB2312" w:cs="仿宋_GB2312"/>
          <w:color w:val="auto"/>
          <w:sz w:val="28"/>
          <w:szCs w:val="28"/>
          <w:highlight w:val="none"/>
          <w:lang w:eastAsia="zh-CN"/>
        </w:rPr>
        <w:t>做其他</w:t>
      </w:r>
      <w:r>
        <w:rPr>
          <w:rFonts w:hint="eastAsia" w:ascii="仿宋_GB2312" w:hAnsi="仿宋_GB2312" w:eastAsia="仿宋_GB2312" w:cs="仿宋_GB2312"/>
          <w:color w:val="auto"/>
          <w:sz w:val="28"/>
          <w:szCs w:val="28"/>
          <w:highlight w:val="none"/>
        </w:rPr>
        <w:t>补充说明。</w:t>
      </w:r>
    </w:p>
    <w:p w14:paraId="6856A61A">
      <w:pPr>
        <w:shd w:val="clear"/>
        <w:rPr>
          <w:rFonts w:hint="eastAsia" w:ascii="仿宋_GB2312" w:hAnsi="仿宋_GB2312" w:eastAsia="仿宋_GB2312" w:cs="仿宋_GB2312"/>
          <w:b w:val="0"/>
          <w:bCs/>
          <w:color w:val="auto"/>
          <w:sz w:val="28"/>
          <w:szCs w:val="28"/>
          <w:highlight w:val="none"/>
        </w:rPr>
      </w:pPr>
    </w:p>
    <w:p w14:paraId="25F45E7C">
      <w:pPr>
        <w:shd w:val="clear"/>
        <w:rPr>
          <w:rFonts w:hint="eastAsia" w:ascii="仿宋_GB2312" w:hAnsi="仿宋_GB2312" w:eastAsia="仿宋_GB2312" w:cs="仿宋_GB2312"/>
          <w:b w:val="0"/>
          <w:bCs/>
          <w:color w:val="auto"/>
          <w:sz w:val="28"/>
          <w:szCs w:val="28"/>
          <w:highlight w:val="none"/>
        </w:rPr>
      </w:pPr>
    </w:p>
    <w:p w14:paraId="2EF3BE5A">
      <w:pPr>
        <w:shd w:val="clear"/>
        <w:rPr>
          <w:rFonts w:hint="eastAsia" w:ascii="仿宋_GB2312" w:hAnsi="仿宋_GB2312" w:eastAsia="仿宋_GB2312" w:cs="仿宋_GB2312"/>
          <w:b w:val="0"/>
          <w:bCs/>
          <w:color w:val="auto"/>
          <w:sz w:val="28"/>
          <w:szCs w:val="28"/>
          <w:highlight w:val="none"/>
        </w:rPr>
      </w:pPr>
    </w:p>
    <w:p w14:paraId="49EBFE17">
      <w:pPr>
        <w:shd w:val="clear"/>
        <w:rPr>
          <w:rFonts w:hint="eastAsia" w:ascii="仿宋_GB2312" w:hAnsi="仿宋_GB2312" w:eastAsia="仿宋_GB2312" w:cs="仿宋_GB2312"/>
          <w:b w:val="0"/>
          <w:bCs/>
          <w:color w:val="auto"/>
          <w:sz w:val="28"/>
          <w:szCs w:val="28"/>
          <w:highlight w:val="none"/>
        </w:rPr>
      </w:pPr>
    </w:p>
    <w:p w14:paraId="47E6425D">
      <w:pPr>
        <w:shd w:val="clear"/>
        <w:rPr>
          <w:rFonts w:hint="eastAsia" w:ascii="仿宋_GB2312" w:hAnsi="仿宋_GB2312" w:eastAsia="仿宋_GB2312" w:cs="仿宋_GB2312"/>
          <w:b w:val="0"/>
          <w:bCs/>
          <w:color w:val="auto"/>
          <w:sz w:val="28"/>
          <w:szCs w:val="28"/>
          <w:highlight w:val="none"/>
        </w:rPr>
      </w:pPr>
    </w:p>
    <w:p w14:paraId="758608AA">
      <w:pPr>
        <w:shd w:val="clear"/>
        <w:rPr>
          <w:rFonts w:hint="eastAsia" w:ascii="仿宋_GB2312" w:hAnsi="仿宋_GB2312" w:eastAsia="仿宋_GB2312" w:cs="仿宋_GB2312"/>
          <w:b w:val="0"/>
          <w:bCs/>
          <w:color w:val="auto"/>
          <w:sz w:val="28"/>
          <w:szCs w:val="28"/>
          <w:highlight w:val="none"/>
        </w:rPr>
      </w:pPr>
    </w:p>
    <w:p w14:paraId="26E0BAD6">
      <w:pPr>
        <w:shd w:val="clear"/>
        <w:rPr>
          <w:rFonts w:hint="eastAsia" w:ascii="仿宋_GB2312" w:hAnsi="仿宋_GB2312" w:eastAsia="仿宋_GB2312" w:cs="仿宋_GB2312"/>
          <w:b w:val="0"/>
          <w:bCs/>
          <w:color w:val="auto"/>
          <w:sz w:val="28"/>
          <w:szCs w:val="28"/>
          <w:highlight w:val="none"/>
        </w:rPr>
      </w:pPr>
    </w:p>
    <w:p w14:paraId="0D7CE353">
      <w:pPr>
        <w:shd w:val="clear"/>
        <w:rPr>
          <w:rFonts w:hint="eastAsia" w:ascii="仿宋_GB2312" w:hAnsi="仿宋_GB2312" w:eastAsia="仿宋_GB2312" w:cs="仿宋_GB2312"/>
          <w:b w:val="0"/>
          <w:bCs/>
          <w:color w:val="auto"/>
          <w:sz w:val="28"/>
          <w:szCs w:val="28"/>
          <w:highlight w:val="none"/>
        </w:rPr>
      </w:pPr>
    </w:p>
    <w:p w14:paraId="7DC0E075">
      <w:pPr>
        <w:shd w:val="clear"/>
        <w:rPr>
          <w:rFonts w:hint="eastAsia" w:ascii="仿宋_GB2312" w:hAnsi="仿宋_GB2312" w:eastAsia="仿宋_GB2312" w:cs="仿宋_GB2312"/>
          <w:b w:val="0"/>
          <w:bCs/>
          <w:color w:val="auto"/>
          <w:sz w:val="28"/>
          <w:szCs w:val="28"/>
          <w:highlight w:val="none"/>
        </w:rPr>
      </w:pPr>
    </w:p>
    <w:p w14:paraId="1EC0AD3F">
      <w:pPr>
        <w:shd w:val="clear"/>
        <w:rPr>
          <w:rFonts w:hint="eastAsia" w:ascii="仿宋_GB2312" w:hAnsi="仿宋_GB2312" w:eastAsia="仿宋_GB2312" w:cs="仿宋_GB2312"/>
          <w:b w:val="0"/>
          <w:bCs/>
          <w:color w:val="auto"/>
          <w:sz w:val="28"/>
          <w:szCs w:val="28"/>
          <w:highlight w:val="none"/>
        </w:rPr>
      </w:pPr>
    </w:p>
    <w:p w14:paraId="6342D3EA">
      <w:pPr>
        <w:shd w:val="clear"/>
        <w:rPr>
          <w:rFonts w:hint="eastAsia" w:ascii="仿宋_GB2312" w:hAnsi="仿宋_GB2312" w:eastAsia="仿宋_GB2312" w:cs="仿宋_GB2312"/>
          <w:b w:val="0"/>
          <w:bCs/>
          <w:color w:val="auto"/>
          <w:sz w:val="28"/>
          <w:szCs w:val="28"/>
          <w:highlight w:val="none"/>
        </w:rPr>
      </w:pPr>
    </w:p>
    <w:p w14:paraId="53C1C81F">
      <w:pPr>
        <w:shd w:val="clear"/>
        <w:rPr>
          <w:rFonts w:hint="eastAsia" w:ascii="仿宋_GB2312" w:hAnsi="仿宋_GB2312" w:eastAsia="仿宋_GB2312" w:cs="仿宋_GB2312"/>
          <w:b w:val="0"/>
          <w:bCs/>
          <w:color w:val="auto"/>
          <w:sz w:val="28"/>
          <w:szCs w:val="28"/>
          <w:highlight w:val="none"/>
        </w:rPr>
      </w:pPr>
    </w:p>
    <w:p w14:paraId="06484BD9">
      <w:pPr>
        <w:shd w:val="clear"/>
        <w:rPr>
          <w:rFonts w:hint="eastAsia" w:ascii="仿宋_GB2312" w:hAnsi="仿宋_GB2312" w:eastAsia="仿宋_GB2312" w:cs="仿宋_GB2312"/>
          <w:b w:val="0"/>
          <w:bCs/>
          <w:color w:val="auto"/>
          <w:sz w:val="28"/>
          <w:szCs w:val="28"/>
          <w:highlight w:val="none"/>
        </w:rPr>
      </w:pPr>
    </w:p>
    <w:p w14:paraId="47FA0CA0">
      <w:pPr>
        <w:pStyle w:val="13"/>
        <w:rPr>
          <w:rFonts w:hint="eastAsia" w:ascii="仿宋_GB2312" w:hAnsi="仿宋_GB2312" w:eastAsia="仿宋_GB2312" w:cs="仿宋_GB2312"/>
          <w:b w:val="0"/>
          <w:bCs/>
          <w:color w:val="auto"/>
          <w:sz w:val="48"/>
          <w:szCs w:val="48"/>
          <w:highlight w:val="none"/>
        </w:rPr>
      </w:pPr>
    </w:p>
    <w:p w14:paraId="044FF3D7">
      <w:pPr>
        <w:pStyle w:val="13"/>
        <w:rPr>
          <w:rFonts w:hint="eastAsia" w:ascii="仿宋_GB2312" w:hAnsi="仿宋_GB2312" w:eastAsia="仿宋_GB2312" w:cs="仿宋_GB2312"/>
          <w:b w:val="0"/>
          <w:bCs/>
          <w:color w:val="auto"/>
          <w:sz w:val="48"/>
          <w:szCs w:val="48"/>
          <w:highlight w:val="none"/>
        </w:rPr>
      </w:pPr>
    </w:p>
    <w:p w14:paraId="08E3914A">
      <w:pPr>
        <w:pStyle w:val="13"/>
        <w:rPr>
          <w:rFonts w:hint="eastAsia" w:ascii="仿宋_GB2312" w:hAnsi="仿宋_GB2312" w:eastAsia="仿宋_GB2312" w:cs="仿宋_GB2312"/>
          <w:b w:val="0"/>
          <w:bCs/>
          <w:color w:val="auto"/>
          <w:sz w:val="48"/>
          <w:szCs w:val="48"/>
          <w:highlight w:val="none"/>
        </w:rPr>
      </w:pPr>
    </w:p>
    <w:p w14:paraId="5C758183">
      <w:pPr>
        <w:shd w:val="clear"/>
        <w:jc w:val="center"/>
        <w:rPr>
          <w:rFonts w:hint="eastAsia" w:ascii="仿宋_GB2312" w:hAnsi="仿宋_GB2312" w:eastAsia="仿宋_GB2312" w:cs="仿宋_GB2312"/>
          <w:b/>
          <w:bCs w:val="0"/>
          <w:color w:val="auto"/>
          <w:sz w:val="84"/>
          <w:szCs w:val="84"/>
          <w:highlight w:val="none"/>
        </w:rPr>
      </w:pPr>
      <w:r>
        <w:rPr>
          <w:rFonts w:hint="eastAsia" w:ascii="仿宋_GB2312" w:hAnsi="仿宋_GB2312" w:eastAsia="仿宋_GB2312" w:cs="仿宋_GB2312"/>
          <w:b/>
          <w:bCs w:val="0"/>
          <w:color w:val="auto"/>
          <w:sz w:val="84"/>
          <w:szCs w:val="84"/>
          <w:highlight w:val="none"/>
        </w:rPr>
        <w:t>投 标 文 件</w:t>
      </w:r>
    </w:p>
    <w:p w14:paraId="5B27B32E">
      <w:pPr>
        <w:shd w:val="clear"/>
        <w:jc w:val="center"/>
        <w:rPr>
          <w:rFonts w:hint="eastAsia" w:ascii="仿宋_GB2312" w:hAnsi="仿宋_GB2312" w:eastAsia="仿宋_GB2312" w:cs="仿宋_GB2312"/>
          <w:b w:val="0"/>
          <w:bCs/>
          <w:color w:val="auto"/>
          <w:sz w:val="72"/>
          <w:szCs w:val="72"/>
          <w:highlight w:val="none"/>
        </w:rPr>
      </w:pPr>
    </w:p>
    <w:p w14:paraId="6AF35060">
      <w:pPr>
        <w:shd w:val="clear"/>
        <w:rPr>
          <w:rFonts w:hint="eastAsia" w:ascii="仿宋_GB2312" w:hAnsi="仿宋_GB2312" w:eastAsia="仿宋_GB2312" w:cs="仿宋_GB2312"/>
          <w:b w:val="0"/>
          <w:bCs/>
          <w:color w:val="auto"/>
          <w:sz w:val="36"/>
          <w:szCs w:val="36"/>
          <w:highlight w:val="none"/>
        </w:rPr>
      </w:pPr>
    </w:p>
    <w:p w14:paraId="01BEA110">
      <w:pPr>
        <w:pStyle w:val="13"/>
        <w:rPr>
          <w:rFonts w:hint="eastAsia" w:ascii="仿宋_GB2312" w:hAnsi="仿宋_GB2312" w:eastAsia="仿宋_GB2312" w:cs="仿宋_GB2312"/>
          <w:b w:val="0"/>
          <w:bCs/>
          <w:color w:val="auto"/>
          <w:sz w:val="36"/>
          <w:szCs w:val="36"/>
          <w:highlight w:val="none"/>
        </w:rPr>
      </w:pPr>
    </w:p>
    <w:p w14:paraId="6C446FFD">
      <w:pPr>
        <w:pStyle w:val="13"/>
        <w:rPr>
          <w:rFonts w:hint="eastAsia" w:ascii="仿宋_GB2312" w:hAnsi="仿宋_GB2312" w:eastAsia="仿宋_GB2312" w:cs="仿宋_GB2312"/>
          <w:b w:val="0"/>
          <w:bCs/>
          <w:color w:val="auto"/>
          <w:sz w:val="36"/>
          <w:szCs w:val="36"/>
          <w:highlight w:val="none"/>
        </w:rPr>
      </w:pPr>
    </w:p>
    <w:p w14:paraId="4B991C18">
      <w:pPr>
        <w:pStyle w:val="7"/>
        <w:spacing w:before="65" w:line="222" w:lineRule="auto"/>
        <w:ind w:firstLine="1120" w:firstLineChars="400"/>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采购项目名称：</w:t>
      </w:r>
      <w:r>
        <w:rPr>
          <w:rFonts w:hint="eastAsia" w:ascii="仿宋_GB2312" w:hAnsi="仿宋_GB2312" w:eastAsia="仿宋_GB2312" w:cs="仿宋_GB2312"/>
          <w:color w:val="auto"/>
          <w:spacing w:val="83"/>
          <w:sz w:val="28"/>
          <w:szCs w:val="32"/>
          <w:u w:val="single" w:color="222222"/>
        </w:rPr>
        <w:t xml:space="preserve"> </w:t>
      </w:r>
      <w:r>
        <w:rPr>
          <w:rFonts w:hint="eastAsia" w:ascii="仿宋_GB2312" w:hAnsi="仿宋_GB2312" w:eastAsia="仿宋_GB2312" w:cs="仿宋_GB2312"/>
          <w:color w:val="auto"/>
          <w:spacing w:val="83"/>
          <w:sz w:val="28"/>
          <w:szCs w:val="32"/>
          <w:u w:val="single" w:color="222222"/>
          <w:lang w:val="en-US" w:eastAsia="zh-CN"/>
        </w:rPr>
        <w:t xml:space="preserve">  </w:t>
      </w:r>
      <w:r>
        <w:rPr>
          <w:rFonts w:hint="eastAsia" w:ascii="仿宋_GB2312" w:hAnsi="仿宋_GB2312" w:eastAsia="仿宋_GB2312" w:cs="仿宋_GB2312"/>
          <w:color w:val="auto"/>
          <w:sz w:val="28"/>
          <w:szCs w:val="32"/>
          <w:u w:val="single" w:color="222222"/>
        </w:rPr>
        <w:t xml:space="preserve">{项目名称} </w:t>
      </w:r>
      <w:r>
        <w:rPr>
          <w:rFonts w:hint="eastAsia" w:ascii="仿宋_GB2312" w:hAnsi="仿宋_GB2312" w:eastAsia="仿宋_GB2312" w:cs="仿宋_GB2312"/>
          <w:color w:val="auto"/>
          <w:sz w:val="28"/>
          <w:szCs w:val="32"/>
          <w:u w:val="single" w:color="222222"/>
          <w:lang w:val="en-US" w:eastAsia="zh-CN"/>
        </w:rPr>
        <w:t xml:space="preserve">            </w:t>
      </w:r>
      <w:r>
        <w:rPr>
          <w:rFonts w:hint="eastAsia" w:ascii="仿宋_GB2312" w:hAnsi="仿宋_GB2312" w:eastAsia="仿宋_GB2312" w:cs="仿宋_GB2312"/>
          <w:color w:val="auto"/>
          <w:sz w:val="28"/>
          <w:szCs w:val="32"/>
          <w:u w:val="single" w:color="222222"/>
        </w:rPr>
        <w:t xml:space="preserve"> </w:t>
      </w:r>
    </w:p>
    <w:p w14:paraId="7B54D5F9">
      <w:pPr>
        <w:pStyle w:val="7"/>
        <w:spacing w:before="239" w:line="222" w:lineRule="auto"/>
        <w:ind w:firstLine="1120" w:firstLineChars="400"/>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rPr>
        <w:t>采购项目编号：</w:t>
      </w:r>
      <w:r>
        <w:rPr>
          <w:rFonts w:hint="eastAsia" w:ascii="仿宋_GB2312" w:hAnsi="仿宋_GB2312" w:eastAsia="仿宋_GB2312" w:cs="仿宋_GB2312"/>
          <w:color w:val="auto"/>
          <w:spacing w:val="83"/>
          <w:sz w:val="28"/>
          <w:szCs w:val="32"/>
          <w:u w:val="single" w:color="222222"/>
        </w:rPr>
        <w:t xml:space="preserve"> </w:t>
      </w:r>
      <w:r>
        <w:rPr>
          <w:rFonts w:hint="eastAsia" w:ascii="仿宋_GB2312" w:hAnsi="仿宋_GB2312" w:eastAsia="仿宋_GB2312" w:cs="仿宋_GB2312"/>
          <w:color w:val="auto"/>
          <w:spacing w:val="83"/>
          <w:sz w:val="28"/>
          <w:szCs w:val="32"/>
          <w:u w:val="single" w:color="222222"/>
          <w:lang w:val="en-US" w:eastAsia="zh-CN"/>
        </w:rPr>
        <w:t xml:space="preserve">  </w:t>
      </w:r>
      <w:r>
        <w:rPr>
          <w:rFonts w:hint="eastAsia" w:ascii="仿宋_GB2312" w:hAnsi="仿宋_GB2312" w:eastAsia="仿宋_GB2312" w:cs="仿宋_GB2312"/>
          <w:color w:val="auto"/>
          <w:sz w:val="28"/>
          <w:szCs w:val="32"/>
          <w:u w:val="single" w:color="222222"/>
        </w:rPr>
        <w:t>{项目编码}</w:t>
      </w:r>
      <w:r>
        <w:rPr>
          <w:rFonts w:hint="eastAsia" w:ascii="仿宋_GB2312" w:hAnsi="仿宋_GB2312" w:eastAsia="仿宋_GB2312" w:cs="仿宋_GB2312"/>
          <w:color w:val="auto"/>
          <w:sz w:val="28"/>
          <w:szCs w:val="32"/>
          <w:u w:val="single" w:color="222222"/>
          <w:lang w:val="en-US" w:eastAsia="zh-CN"/>
        </w:rPr>
        <w:t xml:space="preserve">            </w:t>
      </w:r>
      <w:r>
        <w:rPr>
          <w:rFonts w:hint="eastAsia" w:ascii="仿宋_GB2312" w:hAnsi="仿宋_GB2312" w:eastAsia="仿宋_GB2312" w:cs="仿宋_GB2312"/>
          <w:color w:val="auto"/>
          <w:sz w:val="28"/>
          <w:szCs w:val="32"/>
          <w:u w:val="single" w:color="222222"/>
        </w:rPr>
        <w:t xml:space="preserve">  </w:t>
      </w:r>
    </w:p>
    <w:p w14:paraId="5F2C2BF1">
      <w:pPr>
        <w:pStyle w:val="7"/>
        <w:spacing w:before="239" w:line="222" w:lineRule="auto"/>
        <w:ind w:firstLine="1104" w:firstLineChars="400"/>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pacing w:val="-2"/>
          <w:sz w:val="28"/>
          <w:szCs w:val="32"/>
        </w:rPr>
        <w:t>采购包号：</w:t>
      </w:r>
      <w:r>
        <w:rPr>
          <w:rFonts w:hint="eastAsia" w:ascii="仿宋_GB2312" w:hAnsi="仿宋_GB2312" w:eastAsia="仿宋_GB2312" w:cs="仿宋_GB2312"/>
          <w:color w:val="auto"/>
          <w:spacing w:val="85"/>
          <w:sz w:val="28"/>
          <w:szCs w:val="32"/>
          <w:u w:val="single" w:color="222222"/>
        </w:rPr>
        <w:t xml:space="preserve"> </w:t>
      </w:r>
      <w:r>
        <w:rPr>
          <w:rFonts w:hint="eastAsia" w:ascii="仿宋_GB2312" w:hAnsi="仿宋_GB2312" w:eastAsia="仿宋_GB2312" w:cs="仿宋_GB2312"/>
          <w:color w:val="auto"/>
          <w:spacing w:val="85"/>
          <w:sz w:val="28"/>
          <w:szCs w:val="32"/>
          <w:u w:val="single" w:color="222222"/>
          <w:lang w:val="en-US" w:eastAsia="zh-CN"/>
        </w:rPr>
        <w:t xml:space="preserve">    </w:t>
      </w:r>
      <w:r>
        <w:rPr>
          <w:rFonts w:hint="eastAsia" w:ascii="仿宋_GB2312" w:hAnsi="仿宋_GB2312" w:eastAsia="仿宋_GB2312" w:cs="仿宋_GB2312"/>
          <w:color w:val="auto"/>
          <w:spacing w:val="-2"/>
          <w:sz w:val="28"/>
          <w:szCs w:val="32"/>
          <w:u w:val="single" w:color="222222"/>
        </w:rPr>
        <w:t>{包号}</w:t>
      </w:r>
      <w:r>
        <w:rPr>
          <w:rFonts w:hint="eastAsia" w:ascii="仿宋_GB2312" w:hAnsi="仿宋_GB2312" w:eastAsia="仿宋_GB2312" w:cs="仿宋_GB2312"/>
          <w:color w:val="auto"/>
          <w:sz w:val="28"/>
          <w:szCs w:val="32"/>
          <w:u w:val="single" w:color="222222"/>
        </w:rPr>
        <w:t xml:space="preserve"> </w:t>
      </w:r>
      <w:r>
        <w:rPr>
          <w:rFonts w:hint="eastAsia" w:ascii="仿宋_GB2312" w:hAnsi="仿宋_GB2312" w:eastAsia="仿宋_GB2312" w:cs="仿宋_GB2312"/>
          <w:color w:val="auto"/>
          <w:sz w:val="28"/>
          <w:szCs w:val="32"/>
          <w:u w:val="single" w:color="222222"/>
          <w:lang w:val="en-US" w:eastAsia="zh-CN"/>
        </w:rPr>
        <w:t xml:space="preserve">                </w:t>
      </w:r>
      <w:r>
        <w:rPr>
          <w:rFonts w:hint="eastAsia" w:ascii="仿宋_GB2312" w:hAnsi="仿宋_GB2312" w:eastAsia="仿宋_GB2312" w:cs="仿宋_GB2312"/>
          <w:color w:val="auto"/>
          <w:sz w:val="28"/>
          <w:szCs w:val="32"/>
          <w:u w:val="single" w:color="222222"/>
        </w:rPr>
        <w:t xml:space="preserve"> </w:t>
      </w:r>
    </w:p>
    <w:p w14:paraId="48E4734E">
      <w:pPr>
        <w:rPr>
          <w:rFonts w:hint="eastAsia" w:ascii="仿宋_GB2312" w:hAnsi="仿宋_GB2312" w:eastAsia="仿宋_GB2312" w:cs="仿宋_GB2312"/>
          <w:color w:val="auto"/>
          <w:highlight w:val="none"/>
        </w:rPr>
      </w:pPr>
    </w:p>
    <w:p w14:paraId="41C619D3">
      <w:pPr>
        <w:pStyle w:val="7"/>
        <w:rPr>
          <w:rFonts w:hint="eastAsia" w:ascii="仿宋_GB2312" w:hAnsi="仿宋_GB2312" w:eastAsia="仿宋_GB2312" w:cs="仿宋_GB2312"/>
          <w:b w:val="0"/>
          <w:bCs/>
          <w:color w:val="auto"/>
          <w:sz w:val="36"/>
          <w:szCs w:val="36"/>
          <w:highlight w:val="none"/>
        </w:rPr>
      </w:pPr>
    </w:p>
    <w:p w14:paraId="2D8F645E">
      <w:pPr>
        <w:pStyle w:val="7"/>
        <w:rPr>
          <w:rFonts w:hint="eastAsia" w:ascii="仿宋_GB2312" w:hAnsi="仿宋_GB2312" w:eastAsia="仿宋_GB2312" w:cs="仿宋_GB2312"/>
          <w:b w:val="0"/>
          <w:bCs/>
          <w:color w:val="auto"/>
          <w:sz w:val="36"/>
          <w:szCs w:val="36"/>
          <w:highlight w:val="none"/>
        </w:rPr>
      </w:pPr>
    </w:p>
    <w:p w14:paraId="6F92256B">
      <w:pPr>
        <w:rPr>
          <w:rFonts w:hint="eastAsia" w:ascii="仿宋_GB2312" w:hAnsi="仿宋_GB2312" w:eastAsia="仿宋_GB2312" w:cs="仿宋_GB2312"/>
          <w:b w:val="0"/>
          <w:bCs/>
          <w:color w:val="auto"/>
          <w:highlight w:val="none"/>
        </w:rPr>
      </w:pPr>
    </w:p>
    <w:p w14:paraId="4C9B62F5">
      <w:pPr>
        <w:pStyle w:val="7"/>
        <w:shd w:val="clear"/>
        <w:rPr>
          <w:rFonts w:hint="eastAsia" w:ascii="仿宋_GB2312" w:hAnsi="仿宋_GB2312" w:eastAsia="仿宋_GB2312" w:cs="仿宋_GB2312"/>
          <w:b w:val="0"/>
          <w:bCs/>
          <w:color w:val="auto"/>
          <w:highlight w:val="none"/>
        </w:rPr>
      </w:pPr>
    </w:p>
    <w:p w14:paraId="56749E12">
      <w:pPr>
        <w:shd w:val="clear"/>
        <w:tabs>
          <w:tab w:val="center" w:pos="5346"/>
        </w:tabs>
        <w:spacing w:line="720" w:lineRule="auto"/>
        <w:ind w:firstLine="1120" w:firstLineChars="400"/>
        <w:jc w:val="both"/>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lang w:eastAsia="zh-CN"/>
        </w:rPr>
        <w:t>投标人</w:t>
      </w:r>
      <w:r>
        <w:rPr>
          <w:rFonts w:hint="eastAsia" w:ascii="仿宋_GB2312" w:hAnsi="仿宋_GB2312" w:eastAsia="仿宋_GB2312" w:cs="仿宋_GB2312"/>
          <w:b w:val="0"/>
          <w:bCs/>
          <w:color w:val="auto"/>
          <w:sz w:val="28"/>
          <w:szCs w:val="28"/>
          <w:highlight w:val="none"/>
        </w:rPr>
        <w:t>名称</w:t>
      </w:r>
      <w:r>
        <w:rPr>
          <w:rFonts w:hint="eastAsia" w:ascii="仿宋_GB2312" w:hAnsi="仿宋_GB2312" w:eastAsia="仿宋_GB2312" w:cs="仿宋_GB2312"/>
          <w:b w:val="0"/>
          <w:bCs/>
          <w:color w:val="auto"/>
          <w:sz w:val="28"/>
          <w:szCs w:val="28"/>
          <w:highlight w:val="none"/>
          <w:lang w:val="en-US" w:eastAsia="zh-CN"/>
        </w:rPr>
        <w:t xml:space="preserve">: </w:t>
      </w:r>
      <w:r>
        <w:rPr>
          <w:rFonts w:hint="eastAsia" w:ascii="仿宋_GB2312" w:hAnsi="仿宋_GB2312" w:eastAsia="仿宋_GB2312" w:cs="仿宋_GB2312"/>
          <w:b w:val="0"/>
          <w:bCs/>
          <w:color w:val="auto"/>
          <w:sz w:val="28"/>
          <w:szCs w:val="28"/>
          <w:highlight w:val="none"/>
          <w:u w:val="single"/>
          <w:lang w:val="en-US" w:eastAsia="zh-CN"/>
        </w:rPr>
        <w:t xml:space="preserve">                   </w:t>
      </w:r>
      <w:r>
        <w:rPr>
          <w:rFonts w:hint="eastAsia" w:ascii="仿宋_GB2312" w:hAnsi="仿宋_GB2312" w:eastAsia="仿宋_GB2312" w:cs="仿宋_GB2312"/>
          <w:b w:val="0"/>
          <w:bCs/>
          <w:color w:val="auto"/>
          <w:sz w:val="28"/>
          <w:szCs w:val="28"/>
          <w:highlight w:val="none"/>
        </w:rPr>
        <w:t>（</w:t>
      </w:r>
      <w:r>
        <w:rPr>
          <w:rFonts w:hint="eastAsia" w:ascii="仿宋_GB2312" w:hAnsi="仿宋_GB2312" w:eastAsia="仿宋_GB2312" w:cs="仿宋_GB2312"/>
          <w:b w:val="0"/>
          <w:bCs/>
          <w:color w:val="auto"/>
          <w:sz w:val="28"/>
          <w:szCs w:val="28"/>
          <w:highlight w:val="none"/>
          <w:lang w:val="en-US" w:eastAsia="zh-CN"/>
        </w:rPr>
        <w:t>单位</w:t>
      </w:r>
      <w:r>
        <w:rPr>
          <w:rFonts w:hint="eastAsia" w:ascii="仿宋_GB2312" w:hAnsi="仿宋_GB2312" w:eastAsia="仿宋_GB2312" w:cs="仿宋_GB2312"/>
          <w:b w:val="0"/>
          <w:bCs/>
          <w:color w:val="auto"/>
          <w:sz w:val="28"/>
          <w:szCs w:val="28"/>
          <w:highlight w:val="none"/>
        </w:rPr>
        <w:t>公章）</w:t>
      </w:r>
    </w:p>
    <w:p w14:paraId="6DD8C387">
      <w:pPr>
        <w:pStyle w:val="7"/>
        <w:ind w:firstLine="1120" w:firstLineChars="400"/>
        <w:rPr>
          <w:rFonts w:hint="eastAsia" w:ascii="仿宋_GB2312" w:hAnsi="仿宋_GB2312" w:eastAsia="仿宋_GB2312" w:cs="仿宋_GB2312"/>
          <w:b w:val="0"/>
          <w:bCs/>
          <w:color w:val="auto"/>
          <w:kern w:val="0"/>
          <w:sz w:val="28"/>
          <w:szCs w:val="28"/>
          <w:highlight w:val="none"/>
          <w:lang w:val="en-US" w:eastAsia="zh-CN" w:bidi="ar-SA"/>
        </w:rPr>
      </w:pPr>
      <w:r>
        <w:rPr>
          <w:rFonts w:hint="eastAsia" w:ascii="仿宋_GB2312" w:hAnsi="仿宋_GB2312" w:eastAsia="仿宋_GB2312" w:cs="仿宋_GB2312"/>
          <w:b w:val="0"/>
          <w:bCs/>
          <w:color w:val="auto"/>
          <w:kern w:val="0"/>
          <w:sz w:val="28"/>
          <w:szCs w:val="28"/>
          <w:highlight w:val="none"/>
          <w:lang w:val="en-US" w:eastAsia="zh-CN" w:bidi="ar-SA"/>
        </w:rPr>
        <w:t>法定代表人/授权委托人:</w:t>
      </w:r>
      <w:r>
        <w:rPr>
          <w:rFonts w:hint="eastAsia" w:ascii="仿宋_GB2312" w:hAnsi="仿宋_GB2312" w:eastAsia="仿宋_GB2312" w:cs="仿宋_GB2312"/>
          <w:b w:val="0"/>
          <w:bCs/>
          <w:color w:val="auto"/>
          <w:kern w:val="0"/>
          <w:sz w:val="28"/>
          <w:szCs w:val="28"/>
          <w:highlight w:val="none"/>
          <w:u w:val="single"/>
          <w:lang w:val="en-US" w:eastAsia="zh-CN" w:bidi="ar-SA"/>
        </w:rPr>
        <w:t xml:space="preserve">         </w:t>
      </w:r>
      <w:r>
        <w:rPr>
          <w:rFonts w:hint="eastAsia" w:ascii="仿宋_GB2312" w:hAnsi="仿宋_GB2312" w:eastAsia="仿宋_GB2312" w:cs="仿宋_GB2312"/>
          <w:b w:val="0"/>
          <w:bCs/>
          <w:color w:val="auto"/>
          <w:kern w:val="0"/>
          <w:sz w:val="28"/>
          <w:szCs w:val="28"/>
          <w:highlight w:val="none"/>
          <w:lang w:val="en-US" w:eastAsia="zh-CN" w:bidi="ar-SA"/>
        </w:rPr>
        <w:t>（签字或盖章）</w:t>
      </w:r>
    </w:p>
    <w:p w14:paraId="02E71965">
      <w:pPr>
        <w:shd w:val="clear"/>
        <w:spacing w:line="720" w:lineRule="auto"/>
        <w:ind w:firstLine="3080" w:firstLineChars="11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年   月   日</w:t>
      </w:r>
    </w:p>
    <w:p w14:paraId="624D3D77">
      <w:pPr>
        <w:bidi w:val="0"/>
        <w:rPr>
          <w:rFonts w:hint="eastAsia"/>
          <w:color w:val="auto"/>
        </w:rPr>
      </w:pPr>
      <w:bookmarkStart w:id="1" w:name="_Toc23850"/>
      <w:bookmarkStart w:id="2" w:name="_Toc22537"/>
      <w:bookmarkStart w:id="3" w:name="_Toc426457699"/>
      <w:bookmarkStart w:id="4" w:name="_Toc30983"/>
      <w:bookmarkStart w:id="5" w:name="_Toc23267"/>
      <w:bookmarkStart w:id="6" w:name="_Toc17702"/>
      <w:bookmarkStart w:id="7" w:name="_Toc363474026"/>
      <w:bookmarkStart w:id="8" w:name="_Toc403077647"/>
    </w:p>
    <w:p w14:paraId="19945180">
      <w:pPr>
        <w:bidi w:val="0"/>
        <w:rPr>
          <w:rFonts w:hint="eastAsia"/>
          <w:color w:val="auto"/>
        </w:rPr>
      </w:pPr>
    </w:p>
    <w:p w14:paraId="3A7904EA">
      <w:pPr>
        <w:shd w:val="clear"/>
        <w:spacing w:line="720" w:lineRule="auto"/>
        <w:jc w:val="center"/>
        <w:rPr>
          <w:rFonts w:hint="eastAsia" w:ascii="仿宋_GB2312" w:hAnsi="仿宋_GB2312" w:eastAsia="仿宋_GB2312" w:cs="仿宋_GB2312"/>
          <w:b/>
          <w:color w:val="auto"/>
          <w:sz w:val="44"/>
          <w:szCs w:val="44"/>
          <w:highlight w:val="none"/>
        </w:rPr>
      </w:pPr>
      <w:r>
        <w:rPr>
          <w:rFonts w:hint="eastAsia" w:ascii="仿宋_GB2312" w:hAnsi="仿宋_GB2312" w:eastAsia="仿宋_GB2312" w:cs="仿宋_GB2312"/>
          <w:b/>
          <w:color w:val="auto"/>
          <w:sz w:val="44"/>
          <w:szCs w:val="44"/>
          <w:highlight w:val="none"/>
        </w:rPr>
        <w:t>目  录</w:t>
      </w:r>
      <w:bookmarkEnd w:id="1"/>
      <w:bookmarkEnd w:id="2"/>
      <w:bookmarkEnd w:id="3"/>
      <w:bookmarkEnd w:id="4"/>
      <w:bookmarkEnd w:id="5"/>
      <w:bookmarkEnd w:id="6"/>
      <w:bookmarkEnd w:id="7"/>
      <w:bookmarkEnd w:id="8"/>
    </w:p>
    <w:p w14:paraId="533D8E46">
      <w:pPr>
        <w:pStyle w:val="13"/>
        <w:rPr>
          <w:rFonts w:hint="eastAsia" w:ascii="仿宋_GB2312" w:hAnsi="仿宋_GB2312" w:eastAsia="仿宋_GB2312" w:cs="仿宋_GB2312"/>
          <w:color w:val="auto"/>
          <w:spacing w:val="4"/>
          <w:sz w:val="28"/>
          <w:szCs w:val="28"/>
          <w:highlight w:val="none"/>
          <w:lang w:val="en-US" w:eastAsia="zh-CN"/>
        </w:rPr>
      </w:pPr>
    </w:p>
    <w:p w14:paraId="1B9EDC0F">
      <w:pPr>
        <w:pStyle w:val="13"/>
        <w:rPr>
          <w:rFonts w:hint="eastAsia" w:ascii="仿宋_GB2312" w:hAnsi="仿宋_GB2312" w:eastAsia="仿宋_GB2312" w:cs="仿宋_GB2312"/>
          <w:color w:val="auto"/>
          <w:spacing w:val="4"/>
          <w:sz w:val="28"/>
          <w:szCs w:val="28"/>
          <w:highlight w:val="none"/>
          <w:lang w:val="en-US" w:eastAsia="zh-CN"/>
        </w:rPr>
      </w:pPr>
    </w:p>
    <w:p w14:paraId="56925620">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9" w:name="_Toc8886"/>
      <w:r>
        <w:rPr>
          <w:rFonts w:hint="eastAsia" w:ascii="仿宋_GB2312" w:hAnsi="仿宋_GB2312" w:eastAsia="仿宋_GB2312" w:cs="仿宋_GB2312"/>
          <w:color w:val="auto"/>
          <w:sz w:val="28"/>
          <w:szCs w:val="28"/>
        </w:rPr>
        <w:t>第一部分　投标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响应</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函</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9"/>
    </w:p>
    <w:p w14:paraId="19D579EB">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0" w:name="_Toc27731"/>
      <w:r>
        <w:rPr>
          <w:rFonts w:hint="eastAsia" w:ascii="仿宋_GB2312" w:hAnsi="仿宋_GB2312" w:eastAsia="仿宋_GB2312" w:cs="仿宋_GB2312"/>
          <w:color w:val="auto"/>
          <w:sz w:val="28"/>
          <w:szCs w:val="28"/>
        </w:rPr>
        <w:t>第二部分　</w:t>
      </w:r>
      <w:r>
        <w:rPr>
          <w:rFonts w:hint="eastAsia" w:ascii="仿宋_GB2312" w:hAnsi="仿宋_GB2312" w:eastAsia="仿宋_GB2312" w:cs="仿宋_GB2312"/>
          <w:color w:val="auto"/>
          <w:sz w:val="28"/>
          <w:szCs w:val="28"/>
          <w:lang w:val="en-US" w:eastAsia="zh-CN"/>
        </w:rPr>
        <w:t>报价函</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0"/>
    </w:p>
    <w:p w14:paraId="314BFB8D">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1" w:name="_Toc10031"/>
      <w:r>
        <w:rPr>
          <w:rFonts w:hint="eastAsia" w:ascii="仿宋_GB2312" w:hAnsi="仿宋_GB2312" w:eastAsia="仿宋_GB2312" w:cs="仿宋_GB2312"/>
          <w:color w:val="auto"/>
          <w:sz w:val="28"/>
          <w:szCs w:val="28"/>
        </w:rPr>
        <w:t>第三部分　</w:t>
      </w:r>
      <w:r>
        <w:rPr>
          <w:rFonts w:hint="eastAsia" w:ascii="仿宋_GB2312" w:hAnsi="仿宋_GB2312" w:eastAsia="仿宋_GB2312" w:cs="仿宋_GB2312"/>
          <w:color w:val="auto"/>
          <w:sz w:val="28"/>
          <w:szCs w:val="28"/>
          <w:lang w:val="en-US" w:eastAsia="zh-CN"/>
        </w:rPr>
        <w:t>投标报价表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1"/>
    </w:p>
    <w:p w14:paraId="63304A31">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2" w:name="_Toc28596"/>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四</w:t>
      </w:r>
      <w:r>
        <w:rPr>
          <w:rFonts w:hint="eastAsia" w:ascii="仿宋_GB2312" w:hAnsi="仿宋_GB2312" w:eastAsia="仿宋_GB2312" w:cs="仿宋_GB2312"/>
          <w:color w:val="auto"/>
          <w:sz w:val="28"/>
          <w:szCs w:val="28"/>
        </w:rPr>
        <w:t>部分　资格证明文件</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2"/>
    </w:p>
    <w:p w14:paraId="0707500F">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3" w:name="_Toc10824"/>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五</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享受政府采购优惠政策需要提供的资料</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3"/>
    </w:p>
    <w:p w14:paraId="09CFD500">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4" w:name="_Toc32718"/>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六</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商务条款响应表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4"/>
    </w:p>
    <w:p w14:paraId="657EDC97">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5" w:name="_Toc27239"/>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七</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合同条款响应表</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5"/>
    </w:p>
    <w:p w14:paraId="7CB51206">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6" w:name="_Toc14415"/>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八</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投标方案</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6"/>
    </w:p>
    <w:p w14:paraId="7A7519AC">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7" w:name="_Toc30706"/>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九</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投标人</w:t>
      </w:r>
      <w:r>
        <w:rPr>
          <w:rFonts w:hint="eastAsia" w:ascii="仿宋_GB2312" w:hAnsi="仿宋_GB2312" w:eastAsia="仿宋_GB2312" w:cs="仿宋_GB2312"/>
          <w:color w:val="auto"/>
          <w:sz w:val="28"/>
          <w:szCs w:val="28"/>
          <w:lang w:eastAsia="zh-CN"/>
        </w:rPr>
        <w:t>认为有</w:t>
      </w:r>
      <w:r>
        <w:rPr>
          <w:rFonts w:hint="eastAsia" w:ascii="仿宋_GB2312" w:hAnsi="仿宋_GB2312" w:eastAsia="仿宋_GB2312" w:cs="仿宋_GB2312"/>
          <w:color w:val="auto"/>
          <w:sz w:val="28"/>
          <w:szCs w:val="28"/>
          <w:lang w:val="en-US" w:eastAsia="zh-CN"/>
        </w:rPr>
        <w:t>必要补充</w:t>
      </w:r>
      <w:r>
        <w:rPr>
          <w:rFonts w:hint="eastAsia" w:ascii="仿宋_GB2312" w:hAnsi="仿宋_GB2312" w:eastAsia="仿宋_GB2312" w:cs="仿宋_GB2312"/>
          <w:color w:val="auto"/>
          <w:sz w:val="28"/>
          <w:szCs w:val="28"/>
          <w:lang w:eastAsia="zh-CN"/>
        </w:rPr>
        <w:t>的</w:t>
      </w:r>
      <w:r>
        <w:rPr>
          <w:rFonts w:hint="eastAsia" w:ascii="仿宋_GB2312" w:hAnsi="仿宋_GB2312" w:eastAsia="仿宋_GB2312" w:cs="仿宋_GB2312"/>
          <w:color w:val="auto"/>
          <w:sz w:val="28"/>
          <w:szCs w:val="28"/>
          <w:lang w:val="en-US" w:eastAsia="zh-CN"/>
        </w:rPr>
        <w:t>其它</w:t>
      </w:r>
      <w:r>
        <w:rPr>
          <w:rFonts w:hint="eastAsia" w:ascii="仿宋_GB2312" w:hAnsi="仿宋_GB2312" w:eastAsia="仿宋_GB2312" w:cs="仿宋_GB2312"/>
          <w:color w:val="auto"/>
          <w:sz w:val="28"/>
          <w:szCs w:val="28"/>
          <w:lang w:eastAsia="zh-CN"/>
        </w:rPr>
        <w:t>情况说明</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7"/>
    </w:p>
    <w:p w14:paraId="075CD8CD">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8" w:name="_Toc1450"/>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十</w:t>
      </w:r>
      <w:r>
        <w:rPr>
          <w:rFonts w:hint="eastAsia" w:ascii="仿宋_GB2312" w:hAnsi="仿宋_GB2312" w:eastAsia="仿宋_GB2312" w:cs="仿宋_GB2312"/>
          <w:color w:val="auto"/>
          <w:sz w:val="28"/>
          <w:szCs w:val="28"/>
        </w:rPr>
        <w:t>部分　</w:t>
      </w:r>
      <w:r>
        <w:rPr>
          <w:rFonts w:hint="eastAsia" w:ascii="仿宋_GB2312" w:hAnsi="仿宋_GB2312" w:eastAsia="仿宋_GB2312" w:cs="仿宋_GB2312"/>
          <w:color w:val="auto"/>
          <w:sz w:val="28"/>
          <w:szCs w:val="28"/>
          <w:lang w:val="en-US" w:eastAsia="zh-CN"/>
        </w:rPr>
        <w:t>强制、优先采购产品承诺函</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8"/>
    </w:p>
    <w:p w14:paraId="6D0E15B1">
      <w:pPr>
        <w:tabs>
          <w:tab w:val="right" w:leader="hyphen" w:pos="8504"/>
        </w:tabs>
        <w:spacing w:line="360" w:lineRule="auto"/>
        <w:ind w:left="1820" w:leftChars="200" w:right="630" w:rightChars="300" w:hanging="1400" w:hangingChars="500"/>
        <w:outlineLvl w:val="0"/>
        <w:rPr>
          <w:rFonts w:hint="eastAsia" w:ascii="仿宋_GB2312" w:hAnsi="仿宋_GB2312" w:eastAsia="仿宋_GB2312" w:cs="仿宋_GB2312"/>
          <w:color w:val="auto"/>
          <w:sz w:val="28"/>
          <w:szCs w:val="28"/>
        </w:rPr>
      </w:pPr>
      <w:bookmarkStart w:id="19" w:name="_Toc23695"/>
      <w:r>
        <w:rPr>
          <w:rFonts w:hint="eastAsia" w:ascii="仿宋_GB2312" w:hAnsi="仿宋_GB2312" w:eastAsia="仿宋_GB2312" w:cs="仿宋_GB2312"/>
          <w:color w:val="auto"/>
          <w:sz w:val="28"/>
          <w:szCs w:val="28"/>
        </w:rPr>
        <w:t>第</w:t>
      </w:r>
      <w:r>
        <w:rPr>
          <w:rFonts w:hint="eastAsia" w:ascii="仿宋_GB2312" w:hAnsi="仿宋_GB2312" w:eastAsia="仿宋_GB2312" w:cs="仿宋_GB2312"/>
          <w:color w:val="auto"/>
          <w:sz w:val="28"/>
          <w:szCs w:val="28"/>
          <w:lang w:val="en-US" w:eastAsia="zh-CN"/>
        </w:rPr>
        <w:t>十一</w:t>
      </w:r>
      <w:r>
        <w:rPr>
          <w:rFonts w:hint="eastAsia" w:ascii="仿宋_GB2312" w:hAnsi="仿宋_GB2312" w:eastAsia="仿宋_GB2312" w:cs="仿宋_GB2312"/>
          <w:color w:val="auto"/>
          <w:sz w:val="28"/>
          <w:szCs w:val="28"/>
        </w:rPr>
        <w:t>部分　供应商概况</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X</w:t>
      </w:r>
      <w:bookmarkEnd w:id="19"/>
    </w:p>
    <w:p w14:paraId="3151665A">
      <w:pPr>
        <w:pStyle w:val="7"/>
        <w:shd w:val="clear"/>
        <w:rPr>
          <w:rFonts w:hint="eastAsia" w:ascii="仿宋_GB2312" w:hAnsi="仿宋_GB2312" w:eastAsia="仿宋_GB2312" w:cs="仿宋_GB2312"/>
          <w:color w:val="auto"/>
          <w:highlight w:val="none"/>
        </w:rPr>
      </w:pPr>
    </w:p>
    <w:p w14:paraId="4313C2E9">
      <w:pPr>
        <w:pStyle w:val="7"/>
        <w:shd w:val="clear"/>
        <w:rPr>
          <w:rFonts w:hint="eastAsia" w:ascii="仿宋_GB2312" w:hAnsi="仿宋_GB2312" w:eastAsia="仿宋_GB2312" w:cs="仿宋_GB2312"/>
          <w:color w:val="auto"/>
          <w:highlight w:val="none"/>
        </w:rPr>
      </w:pPr>
    </w:p>
    <w:p w14:paraId="249F33FC">
      <w:pPr>
        <w:rPr>
          <w:rFonts w:hint="eastAsia"/>
          <w:color w:val="auto"/>
        </w:rPr>
      </w:pPr>
    </w:p>
    <w:p w14:paraId="6D95BAF5">
      <w:pPr>
        <w:keepNext w:val="0"/>
        <w:keepLines w:val="0"/>
        <w:pageBreakBefore w:val="0"/>
        <w:widowControl w:val="0"/>
        <w:kinsoku/>
        <w:wordWrap/>
        <w:overflowPunct/>
        <w:topLinePunct w:val="0"/>
        <w:autoSpaceDE/>
        <w:autoSpaceDN/>
        <w:bidi w:val="0"/>
        <w:adjustRightInd/>
        <w:snapToGrid w:val="0"/>
        <w:spacing w:line="288" w:lineRule="auto"/>
        <w:ind w:left="3"/>
        <w:jc w:val="left"/>
        <w:textAlignment w:val="auto"/>
        <w:rPr>
          <w:rFonts w:hint="eastAsia" w:ascii="仿宋_GB2312" w:hAnsi="仿宋_GB2312" w:eastAsia="仿宋_GB2312" w:cs="仿宋_GB2312"/>
          <w:color w:val="auto"/>
          <w:sz w:val="20"/>
          <w:szCs w:val="21"/>
        </w:rPr>
      </w:pPr>
      <w:r>
        <w:rPr>
          <w:rFonts w:hint="eastAsia" w:ascii="仿宋_GB2312" w:hAnsi="仿宋_GB2312" w:eastAsia="仿宋_GB2312" w:cs="仿宋_GB2312"/>
          <w:b/>
          <w:bCs/>
          <w:color w:val="auto"/>
          <w:spacing w:val="-9"/>
          <w:sz w:val="22"/>
          <w:szCs w:val="22"/>
        </w:rPr>
        <w:t>注：</w:t>
      </w:r>
    </w:p>
    <w:p w14:paraId="64AE9323">
      <w:pPr>
        <w:keepNext w:val="0"/>
        <w:keepLines w:val="0"/>
        <w:pageBreakBefore w:val="0"/>
        <w:widowControl w:val="0"/>
        <w:kinsoku/>
        <w:wordWrap/>
        <w:overflowPunct/>
        <w:topLinePunct w:val="0"/>
        <w:autoSpaceDE/>
        <w:autoSpaceDN/>
        <w:bidi w:val="0"/>
        <w:adjustRightInd/>
        <w:snapToGrid w:val="0"/>
        <w:spacing w:line="288" w:lineRule="auto"/>
        <w:ind w:right="5" w:firstLine="510"/>
        <w:jc w:val="left"/>
        <w:textAlignment w:val="auto"/>
        <w:rPr>
          <w:rFonts w:hint="eastAsia" w:ascii="仿宋_GB2312" w:hAnsi="仿宋_GB2312" w:eastAsia="仿宋_GB2312" w:cs="仿宋_GB2312"/>
          <w:color w:val="auto"/>
          <w:sz w:val="20"/>
          <w:szCs w:val="21"/>
        </w:rPr>
      </w:pPr>
      <w:r>
        <w:rPr>
          <w:rFonts w:hint="eastAsia" w:ascii="仿宋_GB2312" w:hAnsi="仿宋_GB2312" w:eastAsia="仿宋_GB2312" w:cs="仿宋_GB2312"/>
          <w:color w:val="auto"/>
          <w:spacing w:val="4"/>
          <w:sz w:val="22"/>
          <w:szCs w:val="22"/>
        </w:rPr>
        <w:t>1.</w:t>
      </w:r>
      <w:r>
        <w:rPr>
          <w:rFonts w:hint="eastAsia" w:ascii="仿宋_GB2312" w:hAnsi="仿宋_GB2312" w:eastAsia="仿宋_GB2312" w:cs="仿宋_GB2312"/>
          <w:color w:val="auto"/>
          <w:spacing w:val="4"/>
          <w:sz w:val="22"/>
          <w:szCs w:val="22"/>
          <w:lang w:eastAsia="zh-CN"/>
        </w:rPr>
        <w:t>投标</w:t>
      </w:r>
      <w:r>
        <w:rPr>
          <w:rFonts w:hint="eastAsia" w:ascii="仿宋_GB2312" w:hAnsi="仿宋_GB2312" w:eastAsia="仿宋_GB2312" w:cs="仿宋_GB2312"/>
          <w:color w:val="auto"/>
          <w:spacing w:val="4"/>
          <w:sz w:val="22"/>
          <w:szCs w:val="22"/>
        </w:rPr>
        <w:t>响应文件由目录所列内容组成，建议</w:t>
      </w:r>
      <w:r>
        <w:rPr>
          <w:rFonts w:hint="eastAsia" w:ascii="仿宋_GB2312" w:hAnsi="仿宋_GB2312" w:eastAsia="仿宋_GB2312" w:cs="仿宋_GB2312"/>
          <w:color w:val="auto"/>
          <w:spacing w:val="4"/>
          <w:sz w:val="22"/>
          <w:szCs w:val="22"/>
          <w:lang w:eastAsia="zh-CN"/>
        </w:rPr>
        <w:t>投标人</w:t>
      </w:r>
      <w:r>
        <w:rPr>
          <w:rFonts w:hint="eastAsia" w:ascii="仿宋_GB2312" w:hAnsi="仿宋_GB2312" w:eastAsia="仿宋_GB2312" w:cs="仿宋_GB2312"/>
          <w:color w:val="auto"/>
          <w:spacing w:val="4"/>
          <w:sz w:val="22"/>
          <w:szCs w:val="22"/>
        </w:rPr>
        <w:t>按照目录所列顺序编制</w:t>
      </w:r>
      <w:r>
        <w:rPr>
          <w:rFonts w:hint="eastAsia" w:ascii="仿宋_GB2312" w:hAnsi="仿宋_GB2312" w:eastAsia="仿宋_GB2312" w:cs="仿宋_GB2312"/>
          <w:color w:val="auto"/>
          <w:spacing w:val="-3"/>
          <w:sz w:val="22"/>
          <w:szCs w:val="22"/>
          <w:lang w:eastAsia="zh-CN"/>
        </w:rPr>
        <w:t>投标</w:t>
      </w:r>
      <w:r>
        <w:rPr>
          <w:rFonts w:hint="eastAsia" w:ascii="仿宋_GB2312" w:hAnsi="仿宋_GB2312" w:eastAsia="仿宋_GB2312" w:cs="仿宋_GB2312"/>
          <w:color w:val="auto"/>
          <w:spacing w:val="-3"/>
          <w:sz w:val="22"/>
          <w:szCs w:val="22"/>
        </w:rPr>
        <w:t>响应文件，并进行电子签章。</w:t>
      </w:r>
    </w:p>
    <w:p w14:paraId="241B2D04">
      <w:pPr>
        <w:keepNext w:val="0"/>
        <w:keepLines w:val="0"/>
        <w:pageBreakBefore w:val="0"/>
        <w:widowControl w:val="0"/>
        <w:kinsoku/>
        <w:wordWrap/>
        <w:overflowPunct/>
        <w:topLinePunct w:val="0"/>
        <w:autoSpaceDE/>
        <w:autoSpaceDN/>
        <w:bidi w:val="0"/>
        <w:adjustRightInd/>
        <w:snapToGrid w:val="0"/>
        <w:spacing w:line="288" w:lineRule="auto"/>
        <w:ind w:right="9" w:firstLine="510"/>
        <w:jc w:val="left"/>
        <w:textAlignment w:val="auto"/>
        <w:rPr>
          <w:rFonts w:hint="eastAsia" w:ascii="仿宋_GB2312" w:hAnsi="仿宋_GB2312" w:eastAsia="仿宋_GB2312" w:cs="仿宋_GB2312"/>
          <w:color w:val="auto"/>
          <w:sz w:val="20"/>
          <w:szCs w:val="21"/>
        </w:rPr>
      </w:pPr>
      <w:r>
        <w:rPr>
          <w:rFonts w:hint="eastAsia" w:ascii="仿宋_GB2312" w:hAnsi="仿宋_GB2312" w:eastAsia="仿宋_GB2312" w:cs="仿宋_GB2312"/>
          <w:color w:val="auto"/>
          <w:spacing w:val="8"/>
          <w:sz w:val="22"/>
          <w:szCs w:val="22"/>
        </w:rPr>
        <w:t>2.建议添加2级及以上目录且页码索引清晰。添加</w:t>
      </w:r>
      <w:r>
        <w:rPr>
          <w:rFonts w:hint="eastAsia" w:ascii="仿宋_GB2312" w:hAnsi="仿宋_GB2312" w:eastAsia="仿宋_GB2312" w:cs="仿宋_GB2312"/>
          <w:color w:val="auto"/>
          <w:spacing w:val="7"/>
          <w:sz w:val="22"/>
          <w:szCs w:val="22"/>
        </w:rPr>
        <w:t>内容的小标题根据</w:t>
      </w:r>
      <w:r>
        <w:rPr>
          <w:rFonts w:hint="eastAsia" w:ascii="仿宋_GB2312" w:hAnsi="仿宋_GB2312" w:eastAsia="仿宋_GB2312" w:cs="仿宋_GB2312"/>
          <w:color w:val="auto"/>
          <w:spacing w:val="7"/>
          <w:sz w:val="22"/>
          <w:szCs w:val="22"/>
          <w:lang w:eastAsia="zh-CN"/>
        </w:rPr>
        <w:t>投标</w:t>
      </w:r>
      <w:r>
        <w:rPr>
          <w:rFonts w:hint="eastAsia" w:ascii="仿宋_GB2312" w:hAnsi="仿宋_GB2312" w:eastAsia="仿宋_GB2312" w:cs="仿宋_GB2312"/>
          <w:color w:val="auto"/>
          <w:spacing w:val="-1"/>
          <w:sz w:val="22"/>
          <w:szCs w:val="22"/>
        </w:rPr>
        <w:t>响应文件方案及</w:t>
      </w:r>
      <w:r>
        <w:rPr>
          <w:rFonts w:hint="eastAsia" w:ascii="仿宋_GB2312" w:hAnsi="仿宋_GB2312" w:eastAsia="仿宋_GB2312" w:cs="仿宋_GB2312"/>
          <w:color w:val="auto"/>
          <w:spacing w:val="-1"/>
          <w:sz w:val="22"/>
          <w:szCs w:val="22"/>
          <w:lang w:eastAsia="zh-CN"/>
        </w:rPr>
        <w:t>投标人</w:t>
      </w:r>
      <w:r>
        <w:rPr>
          <w:rFonts w:hint="eastAsia" w:ascii="仿宋_GB2312" w:hAnsi="仿宋_GB2312" w:eastAsia="仿宋_GB2312" w:cs="仿宋_GB2312"/>
          <w:color w:val="auto"/>
          <w:spacing w:val="-1"/>
          <w:sz w:val="22"/>
          <w:szCs w:val="22"/>
        </w:rPr>
        <w:t>自身情况设定。</w:t>
      </w:r>
    </w:p>
    <w:p w14:paraId="25A36F0C">
      <w:pPr>
        <w:keepNext w:val="0"/>
        <w:keepLines w:val="0"/>
        <w:pageBreakBefore w:val="0"/>
        <w:widowControl w:val="0"/>
        <w:kinsoku/>
        <w:wordWrap/>
        <w:overflowPunct/>
        <w:topLinePunct w:val="0"/>
        <w:autoSpaceDE/>
        <w:autoSpaceDN/>
        <w:bidi w:val="0"/>
        <w:adjustRightInd/>
        <w:snapToGrid w:val="0"/>
        <w:spacing w:line="288" w:lineRule="auto"/>
        <w:ind w:right="11" w:firstLine="510"/>
        <w:jc w:val="lef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3.其中“项目电子化交易系统”要求在线填写的实质性响应内容(</w:t>
      </w:r>
      <w:r>
        <w:rPr>
          <w:rFonts w:hint="eastAsia" w:ascii="仿宋_GB2312" w:hAnsi="仿宋_GB2312" w:eastAsia="仿宋_GB2312" w:cs="仿宋_GB2312"/>
          <w:color w:val="auto"/>
          <w:spacing w:val="-1"/>
          <w:sz w:val="22"/>
          <w:szCs w:val="22"/>
        </w:rPr>
        <w:t>如开标一</w:t>
      </w:r>
      <w:r>
        <w:rPr>
          <w:rFonts w:hint="eastAsia" w:ascii="仿宋_GB2312" w:hAnsi="仿宋_GB2312" w:eastAsia="仿宋_GB2312" w:cs="仿宋_GB2312"/>
          <w:color w:val="auto"/>
          <w:spacing w:val="12"/>
          <w:sz w:val="22"/>
          <w:szCs w:val="22"/>
        </w:rPr>
        <w:t>览表、标的清单、中小企业声明函等),</w:t>
      </w:r>
      <w:r>
        <w:rPr>
          <w:rFonts w:hint="eastAsia" w:ascii="仿宋_GB2312" w:hAnsi="仿宋_GB2312" w:eastAsia="仿宋_GB2312" w:cs="仿宋_GB2312"/>
          <w:color w:val="auto"/>
          <w:spacing w:val="12"/>
          <w:sz w:val="22"/>
          <w:szCs w:val="22"/>
          <w:lang w:eastAsia="zh-CN"/>
        </w:rPr>
        <w:t>投标人</w:t>
      </w:r>
      <w:r>
        <w:rPr>
          <w:rFonts w:hint="eastAsia" w:ascii="仿宋_GB2312" w:hAnsi="仿宋_GB2312" w:eastAsia="仿宋_GB2312" w:cs="仿宋_GB2312"/>
          <w:color w:val="auto"/>
          <w:spacing w:val="12"/>
          <w:sz w:val="22"/>
          <w:szCs w:val="22"/>
        </w:rPr>
        <w:t>在线填写并电子</w:t>
      </w:r>
      <w:r>
        <w:rPr>
          <w:rFonts w:hint="eastAsia" w:ascii="仿宋_GB2312" w:hAnsi="仿宋_GB2312" w:eastAsia="仿宋_GB2312" w:cs="仿宋_GB2312"/>
          <w:color w:val="auto"/>
          <w:spacing w:val="11"/>
          <w:sz w:val="22"/>
          <w:szCs w:val="22"/>
        </w:rPr>
        <w:t>签章后，将填</w:t>
      </w:r>
      <w:r>
        <w:rPr>
          <w:rFonts w:hint="eastAsia" w:ascii="仿宋_GB2312" w:hAnsi="仿宋_GB2312" w:eastAsia="仿宋_GB2312" w:cs="仿宋_GB2312"/>
          <w:color w:val="auto"/>
          <w:sz w:val="22"/>
          <w:szCs w:val="22"/>
        </w:rPr>
        <w:t>写内容同步编制到此</w:t>
      </w:r>
      <w:r>
        <w:rPr>
          <w:rFonts w:hint="eastAsia" w:ascii="仿宋_GB2312" w:hAnsi="仿宋_GB2312" w:eastAsia="仿宋_GB2312" w:cs="仿宋_GB2312"/>
          <w:color w:val="auto"/>
          <w:sz w:val="22"/>
          <w:szCs w:val="22"/>
          <w:lang w:eastAsia="zh-CN"/>
        </w:rPr>
        <w:t>投标</w:t>
      </w:r>
      <w:r>
        <w:rPr>
          <w:rFonts w:hint="eastAsia" w:ascii="仿宋_GB2312" w:hAnsi="仿宋_GB2312" w:eastAsia="仿宋_GB2312" w:cs="仿宋_GB2312"/>
          <w:color w:val="auto"/>
          <w:sz w:val="22"/>
          <w:szCs w:val="22"/>
        </w:rPr>
        <w:t>响应文件中，内容与在线填写内容保持一致。</w:t>
      </w:r>
    </w:p>
    <w:p w14:paraId="774037C6">
      <w:pPr>
        <w:rPr>
          <w:rFonts w:hint="eastAsia" w:ascii="仿宋_GB2312" w:hAnsi="仿宋_GB2312" w:eastAsia="仿宋_GB2312" w:cs="仿宋_GB2312"/>
          <w:color w:val="auto"/>
          <w:spacing w:val="4"/>
          <w:szCs w:val="24"/>
          <w:highlight w:val="none"/>
        </w:rPr>
      </w:pPr>
    </w:p>
    <w:p w14:paraId="2FE3B518">
      <w:pPr>
        <w:rPr>
          <w:rFonts w:hint="eastAsia" w:ascii="仿宋_GB2312" w:hAnsi="仿宋_GB2312" w:eastAsia="仿宋_GB2312" w:cs="仿宋_GB2312"/>
          <w:color w:val="auto"/>
          <w:spacing w:val="4"/>
          <w:szCs w:val="24"/>
          <w:highlight w:val="none"/>
        </w:rPr>
      </w:pPr>
    </w:p>
    <w:p w14:paraId="6735D5F8">
      <w:pPr>
        <w:pStyle w:val="13"/>
        <w:rPr>
          <w:rFonts w:hint="eastAsia"/>
          <w:color w:val="auto"/>
        </w:rPr>
      </w:pPr>
    </w:p>
    <w:p w14:paraId="037D817D">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20" w:name="_Toc26086"/>
      <w:r>
        <w:rPr>
          <w:rFonts w:hint="eastAsia" w:ascii="仿宋_GB2312" w:hAnsi="仿宋_GB2312" w:eastAsia="仿宋_GB2312" w:cs="仿宋_GB2312"/>
          <w:color w:val="auto"/>
          <w:kern w:val="32"/>
          <w:sz w:val="32"/>
          <w:lang w:val="en-US" w:eastAsia="zh-CN"/>
        </w:rPr>
        <w:t>第一部分  投标（响应）函</w:t>
      </w:r>
      <w:bookmarkEnd w:id="20"/>
    </w:p>
    <w:p w14:paraId="7D9302E2">
      <w:pPr>
        <w:pStyle w:val="7"/>
        <w:keepNext w:val="0"/>
        <w:keepLines w:val="0"/>
        <w:pageBreakBefore w:val="0"/>
        <w:widowControl w:val="0"/>
        <w:kinsoku/>
        <w:wordWrap/>
        <w:overflowPunct/>
        <w:topLinePunct w:val="0"/>
        <w:autoSpaceDE/>
        <w:autoSpaceDN/>
        <w:bidi w:val="0"/>
        <w:adjustRightInd/>
        <w:snapToGrid w:val="0"/>
        <w:spacing w:after="0" w:line="360" w:lineRule="auto"/>
        <w:jc w:val="left"/>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致：</w:t>
      </w:r>
      <w:r>
        <w:rPr>
          <w:rFonts w:hint="eastAsia" w:ascii="仿宋_GB2312" w:hAnsi="仿宋_GB2312" w:eastAsia="仿宋_GB2312" w:cs="仿宋_GB2312"/>
          <w:color w:val="auto"/>
          <w:spacing w:val="83"/>
          <w:sz w:val="21"/>
          <w:szCs w:val="21"/>
          <w:u w:val="single" w:color="222222"/>
        </w:rPr>
        <w:t xml:space="preserve"> </w:t>
      </w:r>
      <w:r>
        <w:rPr>
          <w:rFonts w:hint="eastAsia" w:ascii="仿宋_GB2312" w:hAnsi="仿宋_GB2312" w:eastAsia="仿宋_GB2312" w:cs="仿宋_GB2312"/>
          <w:color w:val="auto"/>
          <w:sz w:val="21"/>
          <w:szCs w:val="21"/>
          <w:u w:val="single" w:color="222222"/>
        </w:rPr>
        <w:t xml:space="preserve">{代理机构名称}  </w:t>
      </w:r>
    </w:p>
    <w:p w14:paraId="72543385">
      <w:pPr>
        <w:pStyle w:val="7"/>
        <w:keepNext w:val="0"/>
        <w:keepLines w:val="0"/>
        <w:pageBreakBefore w:val="0"/>
        <w:widowControl w:val="0"/>
        <w:kinsoku/>
        <w:wordWrap/>
        <w:overflowPunct/>
        <w:topLinePunct w:val="0"/>
        <w:autoSpaceDE/>
        <w:autoSpaceDN/>
        <w:bidi w:val="0"/>
        <w:adjustRightInd/>
        <w:snapToGrid w:val="0"/>
        <w:spacing w:after="0" w:line="360" w:lineRule="auto"/>
        <w:ind w:left="8" w:firstLine="38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我单位作为</w:t>
      </w:r>
      <w:r>
        <w:rPr>
          <w:rFonts w:hint="eastAsia" w:ascii="仿宋_GB2312" w:hAnsi="仿宋_GB2312" w:eastAsia="仿宋_GB2312" w:cs="仿宋_GB2312"/>
          <w:color w:val="auto"/>
          <w:spacing w:val="109"/>
          <w:u w:val="single" w:color="222222"/>
        </w:rPr>
        <w:t xml:space="preserve"> </w:t>
      </w:r>
      <w:r>
        <w:rPr>
          <w:rFonts w:hint="eastAsia" w:ascii="仿宋_GB2312" w:hAnsi="仿宋_GB2312" w:eastAsia="仿宋_GB2312" w:cs="仿宋_GB2312"/>
          <w:color w:val="auto"/>
          <w:spacing w:val="-2"/>
          <w:u w:val="single" w:color="222222"/>
        </w:rPr>
        <w:t>{项目名称}</w:t>
      </w:r>
      <w:r>
        <w:rPr>
          <w:rFonts w:hint="eastAsia" w:ascii="仿宋_GB2312" w:hAnsi="仿宋_GB2312" w:eastAsia="仿宋_GB2312" w:cs="仿宋_GB2312"/>
          <w:color w:val="auto"/>
          <w:spacing w:val="50"/>
          <w:u w:val="single" w:color="222222"/>
        </w:rPr>
        <w:t xml:space="preserve"> </w:t>
      </w:r>
      <w:r>
        <w:rPr>
          <w:rFonts w:hint="eastAsia" w:ascii="仿宋_GB2312" w:hAnsi="仿宋_GB2312" w:eastAsia="仿宋_GB2312" w:cs="仿宋_GB2312"/>
          <w:color w:val="auto"/>
          <w:spacing w:val="50"/>
          <w:u w:val="single" w:color="222222"/>
          <w:lang w:val="en-US" w:eastAsia="zh-CN"/>
        </w:rPr>
        <w:t xml:space="preserve"> </w:t>
      </w:r>
      <w:r>
        <w:rPr>
          <w:rFonts w:hint="eastAsia" w:ascii="仿宋_GB2312" w:hAnsi="仿宋_GB2312" w:eastAsia="仿宋_GB2312" w:cs="仿宋_GB2312"/>
          <w:color w:val="auto"/>
          <w:spacing w:val="-2"/>
        </w:rPr>
        <w:t>（项目编号：</w:t>
      </w:r>
      <w:r>
        <w:rPr>
          <w:rFonts w:hint="eastAsia" w:ascii="仿宋_GB2312" w:hAnsi="仿宋_GB2312" w:eastAsia="仿宋_GB2312" w:cs="仿宋_GB2312"/>
          <w:color w:val="auto"/>
          <w:spacing w:val="89"/>
          <w:w w:val="101"/>
          <w:u w:val="single" w:color="222222"/>
        </w:rPr>
        <w:t xml:space="preserve"> </w:t>
      </w:r>
      <w:r>
        <w:rPr>
          <w:rFonts w:hint="eastAsia" w:ascii="仿宋_GB2312" w:hAnsi="仿宋_GB2312" w:eastAsia="仿宋_GB2312" w:cs="仿宋_GB2312"/>
          <w:color w:val="auto"/>
          <w:spacing w:val="-2"/>
          <w:u w:val="single" w:color="222222"/>
        </w:rPr>
        <w:t>{项目编码}</w:t>
      </w:r>
      <w:r>
        <w:rPr>
          <w:rFonts w:hint="eastAsia" w:ascii="仿宋_GB2312" w:hAnsi="仿宋_GB2312" w:eastAsia="仿宋_GB2312" w:cs="仿宋_GB2312"/>
          <w:color w:val="auto"/>
          <w:spacing w:val="77"/>
          <w:u w:val="single" w:color="222222"/>
        </w:rPr>
        <w:t xml:space="preserve"> </w:t>
      </w:r>
      <w:r>
        <w:rPr>
          <w:rFonts w:hint="eastAsia" w:ascii="仿宋_GB2312" w:hAnsi="仿宋_GB2312" w:eastAsia="仿宋_GB2312" w:cs="仿宋_GB2312"/>
          <w:color w:val="auto"/>
          <w:spacing w:val="-2"/>
        </w:rPr>
        <w:t>）的投标（响应）供应商，</w:t>
      </w:r>
      <w:r>
        <w:rPr>
          <w:rFonts w:hint="eastAsia" w:ascii="仿宋_GB2312" w:hAnsi="仿宋_GB2312" w:eastAsia="仿宋_GB2312" w:cs="仿宋_GB2312"/>
          <w:color w:val="auto"/>
          <w:spacing w:val="-54"/>
        </w:rPr>
        <w:t xml:space="preserve"> </w:t>
      </w:r>
      <w:r>
        <w:rPr>
          <w:rFonts w:hint="eastAsia" w:ascii="仿宋_GB2312" w:hAnsi="仿宋_GB2312" w:eastAsia="仿宋_GB2312" w:cs="仿宋_GB2312"/>
          <w:color w:val="auto"/>
          <w:spacing w:val="-2"/>
        </w:rPr>
        <w:t>自愿参与本项目政府采购</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1"/>
        </w:rPr>
        <w:t>活动，充分理解采购文件的要求，在此郑重声明及承诺：</w:t>
      </w:r>
    </w:p>
    <w:p w14:paraId="0F818F5B">
      <w:pPr>
        <w:pStyle w:val="7"/>
        <w:keepNext w:val="0"/>
        <w:keepLines w:val="0"/>
        <w:pageBreakBefore w:val="0"/>
        <w:widowControl w:val="0"/>
        <w:kinsoku/>
        <w:wordWrap/>
        <w:overflowPunct/>
        <w:topLinePunct w:val="0"/>
        <w:autoSpaceDE/>
        <w:autoSpaceDN/>
        <w:bidi w:val="0"/>
        <w:adjustRightInd/>
        <w:snapToGrid w:val="0"/>
        <w:spacing w:after="0" w:line="360" w:lineRule="auto"/>
        <w:ind w:left="39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一、我单位具有独立承担民事责任的能力；</w:t>
      </w:r>
    </w:p>
    <w:p w14:paraId="00B06F72">
      <w:pPr>
        <w:pStyle w:val="7"/>
        <w:keepNext w:val="0"/>
        <w:keepLines w:val="0"/>
        <w:pageBreakBefore w:val="0"/>
        <w:widowControl w:val="0"/>
        <w:kinsoku/>
        <w:wordWrap/>
        <w:overflowPunct/>
        <w:topLinePunct w:val="0"/>
        <w:autoSpaceDE/>
        <w:autoSpaceDN/>
        <w:bidi w:val="0"/>
        <w:adjustRightInd/>
        <w:snapToGrid w:val="0"/>
        <w:spacing w:after="0" w:line="360" w:lineRule="auto"/>
        <w:ind w:left="39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二、我单位具有良好的商业信誉和健全的财务会计制度；</w:t>
      </w:r>
    </w:p>
    <w:p w14:paraId="6B89F892">
      <w:pPr>
        <w:pStyle w:val="7"/>
        <w:keepNext w:val="0"/>
        <w:keepLines w:val="0"/>
        <w:pageBreakBefore w:val="0"/>
        <w:widowControl w:val="0"/>
        <w:kinsoku/>
        <w:wordWrap/>
        <w:overflowPunct/>
        <w:topLinePunct w:val="0"/>
        <w:autoSpaceDE/>
        <w:autoSpaceDN/>
        <w:bidi w:val="0"/>
        <w:adjustRightInd/>
        <w:snapToGrid w:val="0"/>
        <w:spacing w:after="0" w:line="360" w:lineRule="auto"/>
        <w:ind w:left="389"/>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三、我单位具有履行合同所必需的设备和专业技术能力；</w:t>
      </w:r>
    </w:p>
    <w:p w14:paraId="12C67B63">
      <w:pPr>
        <w:pStyle w:val="7"/>
        <w:keepNext w:val="0"/>
        <w:keepLines w:val="0"/>
        <w:pageBreakBefore w:val="0"/>
        <w:widowControl w:val="0"/>
        <w:kinsoku/>
        <w:wordWrap/>
        <w:overflowPunct/>
        <w:topLinePunct w:val="0"/>
        <w:autoSpaceDE/>
        <w:autoSpaceDN/>
        <w:bidi w:val="0"/>
        <w:adjustRightInd/>
        <w:snapToGrid w:val="0"/>
        <w:spacing w:after="0" w:line="360" w:lineRule="auto"/>
        <w:ind w:left="407"/>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四、我单位具有依法缴纳税收和社会保障资金的良好</w:t>
      </w:r>
      <w:r>
        <w:rPr>
          <w:rFonts w:hint="eastAsia" w:ascii="仿宋_GB2312" w:hAnsi="仿宋_GB2312" w:eastAsia="仿宋_GB2312" w:cs="仿宋_GB2312"/>
          <w:color w:val="auto"/>
        </w:rPr>
        <w:t>记录；</w:t>
      </w:r>
    </w:p>
    <w:p w14:paraId="24F9777D">
      <w:pPr>
        <w:pStyle w:val="7"/>
        <w:keepNext w:val="0"/>
        <w:keepLines w:val="0"/>
        <w:pageBreakBefore w:val="0"/>
        <w:widowControl w:val="0"/>
        <w:kinsoku/>
        <w:wordWrap/>
        <w:overflowPunct/>
        <w:topLinePunct w:val="0"/>
        <w:autoSpaceDE/>
        <w:autoSpaceDN/>
        <w:bidi w:val="0"/>
        <w:adjustRightInd/>
        <w:snapToGrid w:val="0"/>
        <w:spacing w:after="0" w:line="360" w:lineRule="auto"/>
        <w:ind w:left="39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五、我单位参加政府采购活动前三年内，在</w:t>
      </w:r>
      <w:r>
        <w:rPr>
          <w:rFonts w:hint="eastAsia" w:ascii="仿宋_GB2312" w:hAnsi="仿宋_GB2312" w:eastAsia="仿宋_GB2312" w:cs="仿宋_GB2312"/>
          <w:color w:val="auto"/>
          <w:spacing w:val="1"/>
        </w:rPr>
        <w:t>经营活动中没有重大违法记录；</w:t>
      </w:r>
    </w:p>
    <w:p w14:paraId="43DF13AA">
      <w:pPr>
        <w:pStyle w:val="7"/>
        <w:keepNext w:val="0"/>
        <w:keepLines w:val="0"/>
        <w:pageBreakBefore w:val="0"/>
        <w:widowControl w:val="0"/>
        <w:kinsoku/>
        <w:wordWrap/>
        <w:overflowPunct/>
        <w:topLinePunct w:val="0"/>
        <w:autoSpaceDE/>
        <w:autoSpaceDN/>
        <w:bidi w:val="0"/>
        <w:adjustRightInd/>
        <w:snapToGrid w:val="0"/>
        <w:spacing w:after="0" w:line="360" w:lineRule="auto"/>
        <w:ind w:left="390"/>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六、我单位满足采购文件规定的特定条件；</w:t>
      </w:r>
    </w:p>
    <w:p w14:paraId="41ED185F">
      <w:pPr>
        <w:pStyle w:val="7"/>
        <w:keepNext w:val="0"/>
        <w:keepLines w:val="0"/>
        <w:pageBreakBefore w:val="0"/>
        <w:widowControl w:val="0"/>
        <w:kinsoku/>
        <w:wordWrap/>
        <w:overflowPunct/>
        <w:topLinePunct w:val="0"/>
        <w:autoSpaceDE/>
        <w:autoSpaceDN/>
        <w:bidi w:val="0"/>
        <w:adjustRightInd/>
        <w:snapToGrid w:val="0"/>
        <w:spacing w:after="0" w:line="360" w:lineRule="auto"/>
        <w:ind w:left="4" w:firstLine="384"/>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七、我单位不存在与单位负责人为同一人或者存在直接控股、管理关系的其他供应商参与同</w:t>
      </w:r>
      <w:r>
        <w:rPr>
          <w:rFonts w:hint="eastAsia" w:ascii="仿宋_GB2312" w:hAnsi="仿宋_GB2312" w:eastAsia="仿宋_GB2312" w:cs="仿宋_GB2312"/>
          <w:color w:val="auto"/>
          <w:spacing w:val="1"/>
        </w:rPr>
        <w:t>一合同项下的政</w:t>
      </w:r>
      <w:r>
        <w:rPr>
          <w:rFonts w:hint="eastAsia" w:ascii="仿宋_GB2312" w:hAnsi="仿宋_GB2312" w:eastAsia="仿宋_GB2312" w:cs="仿宋_GB2312"/>
          <w:color w:val="auto"/>
        </w:rPr>
        <w:t xml:space="preserve"> 府采购活动的行为；</w:t>
      </w:r>
    </w:p>
    <w:p w14:paraId="6D807CFB">
      <w:pPr>
        <w:pStyle w:val="7"/>
        <w:keepNext w:val="0"/>
        <w:keepLines w:val="0"/>
        <w:pageBreakBefore w:val="0"/>
        <w:widowControl w:val="0"/>
        <w:kinsoku/>
        <w:wordWrap/>
        <w:overflowPunct/>
        <w:topLinePunct w:val="0"/>
        <w:autoSpaceDE/>
        <w:autoSpaceDN/>
        <w:bidi w:val="0"/>
        <w:adjustRightInd/>
        <w:snapToGrid w:val="0"/>
        <w:spacing w:after="0" w:line="360" w:lineRule="auto"/>
        <w:ind w:left="39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八、我单位不属于为本项目提供整体设计、规范编制或者项目管理、</w:t>
      </w:r>
      <w:r>
        <w:rPr>
          <w:rFonts w:hint="eastAsia" w:ascii="仿宋_GB2312" w:hAnsi="仿宋_GB2312" w:eastAsia="仿宋_GB2312" w:cs="仿宋_GB2312"/>
          <w:color w:val="auto"/>
          <w:spacing w:val="1"/>
        </w:rPr>
        <w:t>监理、检测等服务的供应商；</w:t>
      </w:r>
    </w:p>
    <w:p w14:paraId="3B7760CA">
      <w:pPr>
        <w:pStyle w:val="7"/>
        <w:keepNext w:val="0"/>
        <w:keepLines w:val="0"/>
        <w:pageBreakBefore w:val="0"/>
        <w:widowControl w:val="0"/>
        <w:kinsoku/>
        <w:wordWrap/>
        <w:overflowPunct/>
        <w:topLinePunct w:val="0"/>
        <w:autoSpaceDE/>
        <w:autoSpaceDN/>
        <w:bidi w:val="0"/>
        <w:adjustRightInd/>
        <w:snapToGrid w:val="0"/>
        <w:spacing w:after="0" w:line="360" w:lineRule="auto"/>
        <w:ind w:left="7" w:firstLine="386"/>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九、我单位不存在与其他供应商委托同一单位或者个人编制投标（响应）文件</w:t>
      </w:r>
      <w:r>
        <w:rPr>
          <w:rFonts w:hint="eastAsia" w:ascii="仿宋_GB2312" w:hAnsi="仿宋_GB2312" w:eastAsia="仿宋_GB2312" w:cs="仿宋_GB2312"/>
          <w:color w:val="auto"/>
          <w:spacing w:val="1"/>
        </w:rPr>
        <w:t>、办理投标（响应）事宜的情</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5"/>
        </w:rPr>
        <w:t>形；</w:t>
      </w:r>
    </w:p>
    <w:p w14:paraId="14A53FD1">
      <w:pPr>
        <w:pStyle w:val="7"/>
        <w:keepNext w:val="0"/>
        <w:keepLines w:val="0"/>
        <w:pageBreakBefore w:val="0"/>
        <w:widowControl w:val="0"/>
        <w:kinsoku/>
        <w:wordWrap/>
        <w:overflowPunct/>
        <w:topLinePunct w:val="0"/>
        <w:autoSpaceDE/>
        <w:autoSpaceDN/>
        <w:bidi w:val="0"/>
        <w:adjustRightInd/>
        <w:snapToGrid w:val="0"/>
        <w:spacing w:after="0" w:line="360" w:lineRule="auto"/>
        <w:ind w:left="5" w:firstLine="384"/>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十、如本项目采购过程中需要提供样品，我单位提供的样品即为中标（成交）后将要提</w:t>
      </w:r>
      <w:r>
        <w:rPr>
          <w:rFonts w:hint="eastAsia" w:ascii="仿宋_GB2312" w:hAnsi="仿宋_GB2312" w:eastAsia="仿宋_GB2312" w:cs="仿宋_GB2312"/>
          <w:color w:val="auto"/>
          <w:spacing w:val="1"/>
        </w:rPr>
        <w:t>供的产品，我单位对</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2"/>
        </w:rPr>
        <w:t>提供样品的性能和质量负责，因样品存在缺陷或者不符合采购文件要求导致未能中标（成交</w:t>
      </w:r>
      <w:r>
        <w:rPr>
          <w:rFonts w:hint="eastAsia" w:ascii="仿宋_GB2312" w:hAnsi="仿宋_GB2312" w:eastAsia="仿宋_GB2312" w:cs="仿宋_GB2312"/>
          <w:color w:val="auto"/>
          <w:spacing w:val="1"/>
        </w:rPr>
        <w:t>）的，我单位愿意承</w:t>
      </w:r>
      <w:r>
        <w:rPr>
          <w:rFonts w:hint="eastAsia" w:ascii="仿宋_GB2312" w:hAnsi="仿宋_GB2312" w:eastAsia="仿宋_GB2312" w:cs="仿宋_GB2312"/>
          <w:color w:val="auto"/>
        </w:rPr>
        <w:t xml:space="preserve"> 担相应不利后果；</w:t>
      </w:r>
    </w:p>
    <w:p w14:paraId="073FB27E">
      <w:pPr>
        <w:pStyle w:val="7"/>
        <w:keepNext w:val="0"/>
        <w:keepLines w:val="0"/>
        <w:pageBreakBefore w:val="0"/>
        <w:widowControl w:val="0"/>
        <w:kinsoku/>
        <w:wordWrap/>
        <w:overflowPunct/>
        <w:topLinePunct w:val="0"/>
        <w:autoSpaceDE/>
        <w:autoSpaceDN/>
        <w:bidi w:val="0"/>
        <w:adjustRightInd/>
        <w:snapToGrid w:val="0"/>
        <w:spacing w:after="0" w:line="360" w:lineRule="auto"/>
        <w:ind w:left="7" w:firstLine="382"/>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十一、我单位一旦中标（成交</w:t>
      </w:r>
      <w:r>
        <w:rPr>
          <w:rFonts w:hint="eastAsia" w:ascii="仿宋_GB2312" w:hAnsi="仿宋_GB2312" w:eastAsia="仿宋_GB2312" w:cs="仿宋_GB2312"/>
          <w:color w:val="auto"/>
          <w:spacing w:val="5"/>
        </w:rPr>
        <w:t>），</w:t>
      </w:r>
      <w:r>
        <w:rPr>
          <w:rFonts w:hint="eastAsia" w:ascii="仿宋_GB2312" w:hAnsi="仿宋_GB2312" w:eastAsia="仿宋_GB2312" w:cs="仿宋_GB2312"/>
          <w:color w:val="auto"/>
          <w:spacing w:val="2"/>
        </w:rPr>
        <w:t>将严格按照采购文件规定交纳代理服</w:t>
      </w:r>
      <w:r>
        <w:rPr>
          <w:rFonts w:hint="eastAsia" w:ascii="仿宋_GB2312" w:hAnsi="仿宋_GB2312" w:eastAsia="仿宋_GB2312" w:cs="仿宋_GB2312"/>
          <w:color w:val="auto"/>
          <w:spacing w:val="1"/>
        </w:rPr>
        <w:t>务费、履约保证金，在约定期限内签 订采购合同，并严格履行采购合同规定的责任和义务；</w:t>
      </w:r>
    </w:p>
    <w:p w14:paraId="3109D2B9">
      <w:pPr>
        <w:pStyle w:val="7"/>
        <w:keepNext w:val="0"/>
        <w:keepLines w:val="0"/>
        <w:pageBreakBefore w:val="0"/>
        <w:widowControl w:val="0"/>
        <w:kinsoku/>
        <w:wordWrap/>
        <w:overflowPunct/>
        <w:topLinePunct w:val="0"/>
        <w:autoSpaceDE/>
        <w:autoSpaceDN/>
        <w:bidi w:val="0"/>
        <w:adjustRightInd/>
        <w:snapToGrid w:val="0"/>
        <w:spacing w:after="0" w:line="360" w:lineRule="auto"/>
        <w:ind w:left="4" w:firstLine="385"/>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十二、我单位在本项目使用的任何技术、产品和服务（</w:t>
      </w:r>
      <w:r>
        <w:rPr>
          <w:rFonts w:hint="eastAsia" w:ascii="仿宋_GB2312" w:hAnsi="仿宋_GB2312" w:eastAsia="仿宋_GB2312" w:cs="仿宋_GB2312"/>
          <w:color w:val="auto"/>
          <w:spacing w:val="1"/>
        </w:rPr>
        <w:t>包括部分使用</w:t>
      </w:r>
      <w:r>
        <w:rPr>
          <w:rFonts w:hint="eastAsia" w:ascii="仿宋_GB2312" w:hAnsi="仿宋_GB2312" w:eastAsia="仿宋_GB2312" w:cs="仿宋_GB2312"/>
          <w:color w:val="auto"/>
          <w:spacing w:val="8"/>
        </w:rPr>
        <w:t>），</w:t>
      </w:r>
      <w:r>
        <w:rPr>
          <w:rFonts w:hint="eastAsia" w:ascii="仿宋_GB2312" w:hAnsi="仿宋_GB2312" w:eastAsia="仿宋_GB2312" w:cs="仿宋_GB2312"/>
          <w:color w:val="auto"/>
          <w:spacing w:val="1"/>
        </w:rPr>
        <w:t>不会产生因第三方提出侵犯其专利</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2"/>
        </w:rPr>
        <w:t>权、商标权或其它知识产权而引起的法律和经济纠纷，如因专利权、商标权或其它知识产权而引</w:t>
      </w:r>
      <w:r>
        <w:rPr>
          <w:rFonts w:hint="eastAsia" w:ascii="仿宋_GB2312" w:hAnsi="仿宋_GB2312" w:eastAsia="仿宋_GB2312" w:cs="仿宋_GB2312"/>
          <w:color w:val="auto"/>
          <w:spacing w:val="1"/>
        </w:rPr>
        <w:t>起法律和经济纠</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1"/>
        </w:rPr>
        <w:t>纷，由我单位承担所有相关责任；</w:t>
      </w:r>
    </w:p>
    <w:p w14:paraId="64B348DC">
      <w:pPr>
        <w:pStyle w:val="7"/>
        <w:keepNext w:val="0"/>
        <w:keepLines w:val="0"/>
        <w:pageBreakBefore w:val="0"/>
        <w:widowControl w:val="0"/>
        <w:kinsoku/>
        <w:wordWrap/>
        <w:overflowPunct/>
        <w:topLinePunct w:val="0"/>
        <w:autoSpaceDE/>
        <w:autoSpaceDN/>
        <w:bidi w:val="0"/>
        <w:adjustRightInd/>
        <w:snapToGrid w:val="0"/>
        <w:spacing w:after="0" w:line="360" w:lineRule="auto"/>
        <w:ind w:firstLine="428" w:firstLineChars="200"/>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十三、我单位为本项目实施涉及的商品包装和快递包装，均符合《商品包装政府采购需求标准（试行）》《快递包装政府采购需求标准（试行）》的要求，包装适应于远距离运输、防潮、防震、</w:t>
      </w:r>
      <w:r>
        <w:rPr>
          <w:rFonts w:hint="eastAsia" w:ascii="仿宋_GB2312" w:hAnsi="仿宋_GB2312" w:eastAsia="仿宋_GB2312" w:cs="仿宋_GB2312"/>
          <w:color w:val="auto"/>
          <w:spacing w:val="1"/>
        </w:rPr>
        <w:t>防锈和防野蛮装卸，以</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1"/>
        </w:rPr>
        <w:t>确保货物安全无损运抵指定地点。</w:t>
      </w:r>
    </w:p>
    <w:p w14:paraId="25BD8378">
      <w:pPr>
        <w:pStyle w:val="7"/>
        <w:keepNext w:val="0"/>
        <w:keepLines w:val="0"/>
        <w:pageBreakBefore w:val="0"/>
        <w:widowControl w:val="0"/>
        <w:kinsoku/>
        <w:wordWrap/>
        <w:overflowPunct/>
        <w:topLinePunct w:val="0"/>
        <w:autoSpaceDE/>
        <w:autoSpaceDN/>
        <w:bidi w:val="0"/>
        <w:adjustRightInd/>
        <w:snapToGrid w:val="0"/>
        <w:spacing w:after="0" w:line="360" w:lineRule="auto"/>
        <w:ind w:left="389"/>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十四、我单位完全接受和理解本项目采购文件规定的实质性要求；</w:t>
      </w:r>
    </w:p>
    <w:p w14:paraId="57B080CE">
      <w:pPr>
        <w:pStyle w:val="7"/>
        <w:keepNext w:val="0"/>
        <w:keepLines w:val="0"/>
        <w:pageBreakBefore w:val="0"/>
        <w:widowControl w:val="0"/>
        <w:kinsoku/>
        <w:wordWrap/>
        <w:overflowPunct/>
        <w:topLinePunct w:val="0"/>
        <w:autoSpaceDE/>
        <w:autoSpaceDN/>
        <w:bidi w:val="0"/>
        <w:adjustRightInd/>
        <w:snapToGrid w:val="0"/>
        <w:spacing w:after="0" w:line="360" w:lineRule="auto"/>
        <w:ind w:firstLine="420" w:firstLineChars="200"/>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rPr>
        <w:t>十五、我单位承诺，响应有效期为提交响应文件截止之日起</w:t>
      </w:r>
      <w:r>
        <w:rPr>
          <w:rFonts w:hint="eastAsia" w:ascii="仿宋_GB2312" w:hAnsi="仿宋_GB2312" w:eastAsia="仿宋_GB2312" w:cs="仿宋_GB2312"/>
          <w:color w:val="auto"/>
          <w:spacing w:val="106"/>
          <w:u w:val="single" w:color="222222"/>
        </w:rPr>
        <w:t xml:space="preserve"> </w:t>
      </w:r>
      <w:r>
        <w:rPr>
          <w:rFonts w:hint="eastAsia" w:ascii="仿宋_GB2312" w:hAnsi="仿宋_GB2312" w:eastAsia="仿宋_GB2312" w:cs="仿宋_GB2312"/>
          <w:color w:val="auto"/>
          <w:u w:val="single" w:color="222222"/>
        </w:rPr>
        <w:t>{投标（响应）有效期天数}</w:t>
      </w:r>
      <w:r>
        <w:rPr>
          <w:rFonts w:hint="eastAsia" w:ascii="仿宋_GB2312" w:hAnsi="仿宋_GB2312" w:eastAsia="仿宋_GB2312" w:cs="仿宋_GB2312"/>
          <w:color w:val="auto"/>
          <w:spacing w:val="61"/>
          <w:u w:val="single" w:color="222222"/>
        </w:rPr>
        <w:t xml:space="preserve"> </w:t>
      </w:r>
      <w:r>
        <w:rPr>
          <w:rFonts w:hint="eastAsia" w:ascii="仿宋_GB2312" w:hAnsi="仿宋_GB2312" w:eastAsia="仿宋_GB2312" w:cs="仿宋_GB2312"/>
          <w:color w:val="auto"/>
        </w:rPr>
        <w:t>天；</w:t>
      </w:r>
    </w:p>
    <w:p w14:paraId="1102C56D">
      <w:pPr>
        <w:pStyle w:val="7"/>
        <w:keepNext w:val="0"/>
        <w:keepLines w:val="0"/>
        <w:pageBreakBefore w:val="0"/>
        <w:widowControl w:val="0"/>
        <w:kinsoku/>
        <w:wordWrap/>
        <w:overflowPunct/>
        <w:topLinePunct w:val="0"/>
        <w:autoSpaceDE/>
        <w:autoSpaceDN/>
        <w:bidi w:val="0"/>
        <w:adjustRightInd/>
        <w:snapToGrid w:val="0"/>
        <w:spacing w:after="0" w:line="360" w:lineRule="auto"/>
        <w:ind w:left="5" w:right="12" w:firstLine="383"/>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根据采购文件规定，以上承诺事项如需提供相关证明材料的，</w:t>
      </w:r>
      <w:r>
        <w:rPr>
          <w:rFonts w:hint="eastAsia" w:ascii="仿宋_GB2312" w:hAnsi="仿宋_GB2312" w:eastAsia="仿宋_GB2312" w:cs="仿宋_GB2312"/>
          <w:color w:val="auto"/>
          <w:spacing w:val="1"/>
        </w:rPr>
        <w:t>以投标（响应）文件中提供的证明材料为准。</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2"/>
        </w:rPr>
        <w:t>本函发出后，即对我单位产生约束力，我单位保证严格遵守本响</w:t>
      </w:r>
      <w:r>
        <w:rPr>
          <w:rFonts w:hint="eastAsia" w:ascii="仿宋_GB2312" w:hAnsi="仿宋_GB2312" w:eastAsia="仿宋_GB2312" w:cs="仿宋_GB2312"/>
          <w:color w:val="auto"/>
          <w:spacing w:val="1"/>
        </w:rPr>
        <w:t>应函的各项承诺，并对本次提交的投标（响应）</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2"/>
        </w:rPr>
        <w:t>文件全部内容真实性负责。如经查实上述承诺的内容事项存在虚</w:t>
      </w:r>
      <w:r>
        <w:rPr>
          <w:rFonts w:hint="eastAsia" w:ascii="仿宋_GB2312" w:hAnsi="仿宋_GB2312" w:eastAsia="仿宋_GB2312" w:cs="仿宋_GB2312"/>
          <w:color w:val="auto"/>
          <w:spacing w:val="1"/>
        </w:rPr>
        <w:t>假，我单位愿意接受以提供虚假材料谋取入围、</w:t>
      </w:r>
      <w:r>
        <w:rPr>
          <w:rFonts w:hint="eastAsia" w:ascii="仿宋_GB2312" w:hAnsi="仿宋_GB2312" w:eastAsia="仿宋_GB2312" w:cs="仿宋_GB2312"/>
          <w:color w:val="auto"/>
        </w:rPr>
        <w:t xml:space="preserve"> 成交的法律责任。</w:t>
      </w:r>
    </w:p>
    <w:p w14:paraId="6D175C86">
      <w:pPr>
        <w:pStyle w:val="7"/>
        <w:keepNext w:val="0"/>
        <w:keepLines w:val="0"/>
        <w:pageBreakBefore w:val="0"/>
        <w:widowControl w:val="0"/>
        <w:kinsoku/>
        <w:wordWrap/>
        <w:overflowPunct/>
        <w:topLinePunct w:val="0"/>
        <w:autoSpaceDE/>
        <w:autoSpaceDN/>
        <w:bidi w:val="0"/>
        <w:adjustRightInd/>
        <w:snapToGrid w:val="0"/>
        <w:spacing w:after="0" w:line="360" w:lineRule="auto"/>
        <w:ind w:left="389"/>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特此声明。</w:t>
      </w:r>
    </w:p>
    <w:p w14:paraId="5CD3A2FB">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1"/>
        </w:rPr>
      </w:pPr>
    </w:p>
    <w:p w14:paraId="288DBF9A">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1"/>
        </w:rPr>
      </w:pPr>
    </w:p>
    <w:p w14:paraId="443B9BCD">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1"/>
        </w:rPr>
      </w:pPr>
    </w:p>
    <w:p w14:paraId="51FD6F8F">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1"/>
        </w:rPr>
      </w:pPr>
    </w:p>
    <w:p w14:paraId="28F5F9FF">
      <w:pPr>
        <w:pStyle w:val="7"/>
        <w:keepNext w:val="0"/>
        <w:keepLines w:val="0"/>
        <w:pageBreakBefore w:val="0"/>
        <w:widowControl w:val="0"/>
        <w:kinsoku/>
        <w:wordWrap/>
        <w:overflowPunct/>
        <w:topLinePunct w:val="0"/>
        <w:autoSpaceDE/>
        <w:autoSpaceDN/>
        <w:bidi w:val="0"/>
        <w:adjustRightInd/>
        <w:snapToGrid w:val="0"/>
        <w:spacing w:after="0" w:line="360" w:lineRule="auto"/>
        <w:ind w:right="13"/>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pacing w:val="-1"/>
          <w:sz w:val="20"/>
          <w:szCs w:val="20"/>
          <w:lang w:val="en-US" w:eastAsia="zh-CN"/>
        </w:rPr>
        <w:t xml:space="preserve">                     </w:t>
      </w:r>
      <w:r>
        <w:rPr>
          <w:rFonts w:hint="eastAsia" w:ascii="仿宋_GB2312" w:hAnsi="仿宋_GB2312" w:eastAsia="仿宋_GB2312" w:cs="仿宋_GB2312"/>
          <w:color w:val="auto"/>
          <w:spacing w:val="-1"/>
          <w:sz w:val="20"/>
          <w:szCs w:val="20"/>
        </w:rPr>
        <w:t>供应商名称：</w:t>
      </w:r>
      <w:r>
        <w:rPr>
          <w:rFonts w:hint="eastAsia" w:ascii="仿宋_GB2312" w:hAnsi="仿宋_GB2312" w:eastAsia="仿宋_GB2312" w:cs="仿宋_GB2312"/>
          <w:color w:val="auto"/>
          <w:spacing w:val="100"/>
          <w:sz w:val="20"/>
          <w:szCs w:val="20"/>
          <w:u w:val="single" w:color="222222"/>
        </w:rPr>
        <w:t xml:space="preserve"> </w:t>
      </w:r>
      <w:r>
        <w:rPr>
          <w:rFonts w:hint="eastAsia" w:ascii="仿宋_GB2312" w:hAnsi="仿宋_GB2312" w:eastAsia="仿宋_GB2312" w:cs="仿宋_GB2312"/>
          <w:color w:val="auto"/>
          <w:spacing w:val="-1"/>
          <w:sz w:val="20"/>
          <w:szCs w:val="20"/>
          <w:u w:val="single" w:color="222222"/>
        </w:rPr>
        <w:t>{供应商名称}</w:t>
      </w:r>
      <w:r>
        <w:rPr>
          <w:rFonts w:hint="eastAsia" w:ascii="仿宋_GB2312" w:hAnsi="仿宋_GB2312" w:eastAsia="仿宋_GB2312" w:cs="仿宋_GB2312"/>
          <w:color w:val="auto"/>
          <w:spacing w:val="57"/>
          <w:sz w:val="20"/>
          <w:szCs w:val="20"/>
          <w:u w:val="single" w:color="222222"/>
        </w:rPr>
        <w:t xml:space="preserve"> </w:t>
      </w:r>
      <w:r>
        <w:rPr>
          <w:rFonts w:hint="eastAsia" w:ascii="仿宋_GB2312" w:hAnsi="仿宋_GB2312" w:eastAsia="仿宋_GB2312" w:cs="仿宋_GB2312"/>
          <w:color w:val="auto"/>
          <w:spacing w:val="-1"/>
          <w:sz w:val="20"/>
          <w:szCs w:val="20"/>
        </w:rPr>
        <w:t>（签章）</w:t>
      </w:r>
    </w:p>
    <w:p w14:paraId="3850C0D9">
      <w:pPr>
        <w:pStyle w:val="7"/>
        <w:keepNext w:val="0"/>
        <w:keepLines w:val="0"/>
        <w:pageBreakBefore w:val="0"/>
        <w:widowControl w:val="0"/>
        <w:kinsoku/>
        <w:wordWrap/>
        <w:overflowPunct/>
        <w:topLinePunct w:val="0"/>
        <w:autoSpaceDE/>
        <w:autoSpaceDN/>
        <w:bidi w:val="0"/>
        <w:adjustRightInd/>
        <w:snapToGrid w:val="0"/>
        <w:spacing w:after="0" w:line="360" w:lineRule="auto"/>
        <w:ind w:right="13"/>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pacing w:val="-8"/>
          <w:sz w:val="20"/>
          <w:szCs w:val="20"/>
          <w:lang w:val="en-US" w:eastAsia="zh-CN"/>
        </w:rPr>
        <w:t xml:space="preserve"> </w:t>
      </w:r>
      <w:r>
        <w:rPr>
          <w:rFonts w:hint="eastAsia" w:ascii="仿宋_GB2312" w:hAnsi="仿宋_GB2312" w:eastAsia="仿宋_GB2312" w:cs="仿宋_GB2312"/>
          <w:color w:val="auto"/>
          <w:spacing w:val="-8"/>
          <w:sz w:val="20"/>
          <w:szCs w:val="20"/>
        </w:rPr>
        <w:t>日</w:t>
      </w:r>
      <w:r>
        <w:rPr>
          <w:rFonts w:hint="eastAsia" w:ascii="仿宋_GB2312" w:hAnsi="仿宋_GB2312" w:eastAsia="仿宋_GB2312" w:cs="仿宋_GB2312"/>
          <w:color w:val="auto"/>
          <w:spacing w:val="21"/>
          <w:sz w:val="20"/>
          <w:szCs w:val="20"/>
        </w:rPr>
        <w:t xml:space="preserve"> </w:t>
      </w:r>
      <w:r>
        <w:rPr>
          <w:rFonts w:hint="eastAsia" w:ascii="仿宋_GB2312" w:hAnsi="仿宋_GB2312" w:eastAsia="仿宋_GB2312" w:cs="仿宋_GB2312"/>
          <w:color w:val="auto"/>
          <w:spacing w:val="-8"/>
          <w:sz w:val="20"/>
          <w:szCs w:val="20"/>
        </w:rPr>
        <w:t>期</w:t>
      </w:r>
      <w:r>
        <w:rPr>
          <w:rFonts w:hint="eastAsia" w:ascii="仿宋_GB2312" w:hAnsi="仿宋_GB2312" w:eastAsia="仿宋_GB2312" w:cs="仿宋_GB2312"/>
          <w:color w:val="auto"/>
          <w:spacing w:val="-8"/>
          <w:sz w:val="20"/>
          <w:szCs w:val="20"/>
          <w:lang w:eastAsia="zh-CN"/>
        </w:rPr>
        <w:t>：</w:t>
      </w:r>
      <w:r>
        <w:rPr>
          <w:rFonts w:hint="eastAsia" w:ascii="仿宋_GB2312" w:hAnsi="仿宋_GB2312" w:eastAsia="仿宋_GB2312" w:cs="仿宋_GB2312"/>
          <w:color w:val="auto"/>
          <w:spacing w:val="46"/>
          <w:sz w:val="20"/>
          <w:szCs w:val="20"/>
        </w:rPr>
        <w:t xml:space="preserve"> </w:t>
      </w:r>
      <w:r>
        <w:rPr>
          <w:rFonts w:hint="eastAsia" w:ascii="仿宋_GB2312" w:hAnsi="仿宋_GB2312" w:eastAsia="仿宋_GB2312" w:cs="仿宋_GB2312"/>
          <w:color w:val="auto"/>
          <w:spacing w:val="-8"/>
          <w:sz w:val="20"/>
          <w:szCs w:val="20"/>
        </w:rPr>
        <w:t>{当前日期}</w:t>
      </w:r>
    </w:p>
    <w:p w14:paraId="381A3BE0">
      <w:pPr>
        <w:pStyle w:val="7"/>
        <w:rPr>
          <w:rFonts w:hint="eastAsia" w:ascii="仿宋_GB2312" w:hAnsi="仿宋_GB2312" w:eastAsia="仿宋_GB2312" w:cs="仿宋_GB2312"/>
          <w:color w:val="auto"/>
          <w:spacing w:val="4"/>
          <w:szCs w:val="24"/>
          <w:highlight w:val="none"/>
        </w:rPr>
      </w:pPr>
    </w:p>
    <w:p w14:paraId="6DA6527D">
      <w:pPr>
        <w:rPr>
          <w:rFonts w:hint="eastAsia" w:ascii="仿宋_GB2312" w:hAnsi="仿宋_GB2312" w:eastAsia="仿宋_GB2312" w:cs="仿宋_GB2312"/>
          <w:color w:val="auto"/>
          <w:spacing w:val="4"/>
          <w:szCs w:val="24"/>
          <w:highlight w:val="none"/>
        </w:rPr>
      </w:pPr>
    </w:p>
    <w:p w14:paraId="22979E58">
      <w:pPr>
        <w:pStyle w:val="7"/>
        <w:rPr>
          <w:rFonts w:hint="eastAsia" w:ascii="仿宋_GB2312" w:hAnsi="仿宋_GB2312" w:eastAsia="仿宋_GB2312" w:cs="仿宋_GB2312"/>
          <w:color w:val="auto"/>
          <w:spacing w:val="4"/>
          <w:szCs w:val="24"/>
          <w:highlight w:val="none"/>
        </w:rPr>
      </w:pPr>
    </w:p>
    <w:p w14:paraId="446F3097">
      <w:pPr>
        <w:rPr>
          <w:rFonts w:hint="eastAsia" w:ascii="仿宋_GB2312" w:hAnsi="仿宋_GB2312" w:eastAsia="仿宋_GB2312" w:cs="仿宋_GB2312"/>
          <w:color w:val="auto"/>
          <w:spacing w:val="4"/>
          <w:szCs w:val="24"/>
          <w:highlight w:val="none"/>
        </w:rPr>
      </w:pPr>
    </w:p>
    <w:p w14:paraId="06204528">
      <w:pPr>
        <w:pStyle w:val="7"/>
        <w:rPr>
          <w:rFonts w:hint="eastAsia" w:ascii="仿宋_GB2312" w:hAnsi="仿宋_GB2312" w:eastAsia="仿宋_GB2312" w:cs="仿宋_GB2312"/>
          <w:color w:val="auto"/>
          <w:spacing w:val="4"/>
          <w:szCs w:val="24"/>
          <w:highlight w:val="none"/>
        </w:rPr>
      </w:pPr>
    </w:p>
    <w:p w14:paraId="41865772">
      <w:pPr>
        <w:rPr>
          <w:rFonts w:hint="eastAsia" w:ascii="仿宋_GB2312" w:hAnsi="仿宋_GB2312" w:eastAsia="仿宋_GB2312" w:cs="仿宋_GB2312"/>
          <w:color w:val="auto"/>
          <w:spacing w:val="4"/>
          <w:szCs w:val="24"/>
          <w:highlight w:val="none"/>
        </w:rPr>
      </w:pPr>
      <w:r>
        <w:rPr>
          <w:rFonts w:hint="eastAsia" w:ascii="仿宋_GB2312" w:hAnsi="仿宋_GB2312" w:eastAsia="仿宋_GB2312" w:cs="仿宋_GB2312"/>
          <w:color w:val="auto"/>
          <w:spacing w:val="4"/>
          <w:szCs w:val="24"/>
          <w:highlight w:val="none"/>
        </w:rPr>
        <w:t>说明：</w:t>
      </w:r>
    </w:p>
    <w:p w14:paraId="58BC9EB8">
      <w:pPr>
        <w:rPr>
          <w:rFonts w:hint="eastAsia" w:ascii="仿宋_GB2312" w:hAnsi="仿宋_GB2312" w:eastAsia="仿宋_GB2312" w:cs="仿宋_GB2312"/>
          <w:color w:val="auto"/>
          <w:spacing w:val="4"/>
          <w:szCs w:val="24"/>
          <w:highlight w:val="none"/>
        </w:rPr>
      </w:pPr>
      <w:r>
        <w:rPr>
          <w:rFonts w:hint="eastAsia" w:ascii="仿宋_GB2312" w:hAnsi="仿宋_GB2312" w:eastAsia="仿宋_GB2312" w:cs="仿宋_GB2312"/>
          <w:color w:val="auto"/>
          <w:spacing w:val="4"/>
          <w:szCs w:val="24"/>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207E2D35">
      <w:pPr>
        <w:rPr>
          <w:rFonts w:hint="eastAsia" w:ascii="仿宋_GB2312" w:hAnsi="仿宋_GB2312" w:eastAsia="仿宋_GB2312" w:cs="仿宋_GB2312"/>
          <w:color w:val="auto"/>
          <w:spacing w:val="4"/>
          <w:szCs w:val="24"/>
          <w:highlight w:val="none"/>
        </w:rPr>
      </w:pPr>
      <w:r>
        <w:rPr>
          <w:rFonts w:hint="eastAsia" w:ascii="仿宋_GB2312" w:hAnsi="仿宋_GB2312" w:eastAsia="仿宋_GB2312" w:cs="仿宋_GB2312"/>
          <w:color w:val="auto"/>
          <w:spacing w:val="4"/>
          <w:szCs w:val="24"/>
          <w:highlight w:val="none"/>
        </w:rPr>
        <w:t>2.需供应商提供的财务状况证明、履行合同所必需的设备和专业技术能力等证明材料的，按照本项目采购文件的规定提供。</w:t>
      </w:r>
    </w:p>
    <w:p w14:paraId="00EA419A">
      <w:pPr>
        <w:rPr>
          <w:rFonts w:hint="eastAsia" w:ascii="仿宋_GB2312" w:hAnsi="仿宋_GB2312" w:eastAsia="仿宋_GB2312" w:cs="仿宋_GB2312"/>
          <w:color w:val="auto"/>
          <w:spacing w:val="4"/>
          <w:szCs w:val="24"/>
          <w:highlight w:val="none"/>
        </w:rPr>
      </w:pPr>
    </w:p>
    <w:p w14:paraId="1EEC7B8C">
      <w:pPr>
        <w:pStyle w:val="7"/>
        <w:rPr>
          <w:rFonts w:hint="eastAsia" w:ascii="仿宋_GB2312" w:hAnsi="仿宋_GB2312" w:eastAsia="仿宋_GB2312" w:cs="仿宋_GB2312"/>
          <w:color w:val="auto"/>
          <w:spacing w:val="4"/>
          <w:szCs w:val="24"/>
          <w:highlight w:val="none"/>
        </w:rPr>
      </w:pPr>
    </w:p>
    <w:p w14:paraId="6ECFD8D3">
      <w:pPr>
        <w:rPr>
          <w:rFonts w:hint="eastAsia" w:ascii="仿宋_GB2312" w:hAnsi="仿宋_GB2312" w:eastAsia="仿宋_GB2312" w:cs="仿宋_GB2312"/>
          <w:color w:val="auto"/>
          <w:spacing w:val="4"/>
          <w:szCs w:val="24"/>
          <w:highlight w:val="none"/>
        </w:rPr>
      </w:pPr>
    </w:p>
    <w:p w14:paraId="67592B67">
      <w:pPr>
        <w:pStyle w:val="7"/>
        <w:rPr>
          <w:rFonts w:hint="eastAsia" w:ascii="仿宋_GB2312" w:hAnsi="仿宋_GB2312" w:eastAsia="仿宋_GB2312" w:cs="仿宋_GB2312"/>
          <w:color w:val="auto"/>
          <w:spacing w:val="4"/>
          <w:szCs w:val="24"/>
          <w:highlight w:val="none"/>
        </w:rPr>
      </w:pPr>
    </w:p>
    <w:p w14:paraId="5CBCCB15">
      <w:pPr>
        <w:rPr>
          <w:rFonts w:hint="eastAsia" w:ascii="仿宋_GB2312" w:hAnsi="仿宋_GB2312" w:eastAsia="仿宋_GB2312" w:cs="仿宋_GB2312"/>
          <w:color w:val="auto"/>
          <w:spacing w:val="4"/>
          <w:szCs w:val="24"/>
          <w:highlight w:val="none"/>
        </w:rPr>
      </w:pPr>
    </w:p>
    <w:p w14:paraId="688FE321">
      <w:pPr>
        <w:pStyle w:val="7"/>
        <w:rPr>
          <w:rFonts w:hint="eastAsia" w:ascii="仿宋_GB2312" w:hAnsi="仿宋_GB2312" w:eastAsia="仿宋_GB2312" w:cs="仿宋_GB2312"/>
          <w:color w:val="auto"/>
          <w:spacing w:val="4"/>
          <w:szCs w:val="24"/>
          <w:highlight w:val="none"/>
        </w:rPr>
      </w:pPr>
    </w:p>
    <w:p w14:paraId="70AF908C">
      <w:pPr>
        <w:pStyle w:val="7"/>
        <w:rPr>
          <w:rFonts w:hint="eastAsia" w:ascii="仿宋_GB2312" w:hAnsi="仿宋_GB2312" w:eastAsia="仿宋_GB2312" w:cs="仿宋_GB2312"/>
          <w:color w:val="auto"/>
          <w:spacing w:val="4"/>
          <w:szCs w:val="24"/>
          <w:highlight w:val="none"/>
        </w:rPr>
      </w:pPr>
    </w:p>
    <w:p w14:paraId="3B9CE386">
      <w:pPr>
        <w:pStyle w:val="7"/>
        <w:rPr>
          <w:rFonts w:hint="eastAsia" w:ascii="仿宋_GB2312" w:hAnsi="仿宋_GB2312" w:eastAsia="仿宋_GB2312" w:cs="仿宋_GB2312"/>
          <w:color w:val="auto"/>
          <w:spacing w:val="4"/>
          <w:szCs w:val="24"/>
          <w:highlight w:val="none"/>
        </w:rPr>
      </w:pPr>
    </w:p>
    <w:p w14:paraId="5F5EF4C1">
      <w:pPr>
        <w:pStyle w:val="7"/>
        <w:rPr>
          <w:rFonts w:hint="eastAsia" w:ascii="仿宋_GB2312" w:hAnsi="仿宋_GB2312" w:eastAsia="仿宋_GB2312" w:cs="仿宋_GB2312"/>
          <w:color w:val="auto"/>
          <w:spacing w:val="4"/>
          <w:szCs w:val="24"/>
          <w:highlight w:val="none"/>
        </w:rPr>
      </w:pPr>
    </w:p>
    <w:p w14:paraId="1D9158B0">
      <w:pPr>
        <w:pStyle w:val="7"/>
        <w:rPr>
          <w:rFonts w:hint="eastAsia" w:ascii="仿宋_GB2312" w:hAnsi="仿宋_GB2312" w:eastAsia="仿宋_GB2312" w:cs="仿宋_GB2312"/>
          <w:color w:val="auto"/>
          <w:spacing w:val="4"/>
          <w:szCs w:val="24"/>
          <w:highlight w:val="none"/>
        </w:rPr>
      </w:pPr>
    </w:p>
    <w:p w14:paraId="255FC690">
      <w:pPr>
        <w:pStyle w:val="7"/>
        <w:rPr>
          <w:rFonts w:hint="eastAsia" w:ascii="仿宋_GB2312" w:hAnsi="仿宋_GB2312" w:eastAsia="仿宋_GB2312" w:cs="仿宋_GB2312"/>
          <w:color w:val="auto"/>
          <w:spacing w:val="4"/>
          <w:szCs w:val="24"/>
          <w:highlight w:val="none"/>
        </w:rPr>
      </w:pPr>
    </w:p>
    <w:p w14:paraId="1F1A2D0E">
      <w:pPr>
        <w:pStyle w:val="7"/>
        <w:rPr>
          <w:rFonts w:hint="eastAsia" w:ascii="仿宋_GB2312" w:hAnsi="仿宋_GB2312" w:eastAsia="仿宋_GB2312" w:cs="仿宋_GB2312"/>
          <w:color w:val="auto"/>
          <w:spacing w:val="4"/>
          <w:szCs w:val="24"/>
          <w:highlight w:val="none"/>
        </w:rPr>
      </w:pPr>
    </w:p>
    <w:p w14:paraId="6EB4B1E1">
      <w:pPr>
        <w:rPr>
          <w:rFonts w:hint="eastAsia" w:ascii="仿宋_GB2312" w:hAnsi="仿宋_GB2312" w:eastAsia="仿宋_GB2312" w:cs="仿宋_GB2312"/>
          <w:color w:val="auto"/>
        </w:rPr>
      </w:pPr>
    </w:p>
    <w:p w14:paraId="1CFCA49F">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21" w:name="_Toc13629"/>
      <w:r>
        <w:rPr>
          <w:rFonts w:hint="eastAsia" w:ascii="仿宋_GB2312" w:hAnsi="仿宋_GB2312" w:eastAsia="仿宋_GB2312" w:cs="仿宋_GB2312"/>
          <w:color w:val="auto"/>
          <w:kern w:val="32"/>
          <w:sz w:val="32"/>
          <w:lang w:val="en-US" w:eastAsia="zh-CN"/>
        </w:rPr>
        <w:t>第二部分  报价函</w:t>
      </w:r>
      <w:bookmarkEnd w:id="21"/>
    </w:p>
    <w:p w14:paraId="22CF0FF7">
      <w:pPr>
        <w:pStyle w:val="7"/>
        <w:tabs>
          <w:tab w:val="left" w:pos="182"/>
        </w:tabs>
        <w:spacing w:before="267" w:line="224"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u w:val="single" w:color="222222"/>
        </w:rPr>
        <w:tab/>
      </w:r>
      <w:r>
        <w:rPr>
          <w:rFonts w:hint="eastAsia" w:ascii="仿宋_GB2312" w:hAnsi="仿宋_GB2312" w:eastAsia="仿宋_GB2312" w:cs="仿宋_GB2312"/>
          <w:color w:val="auto"/>
          <w:spacing w:val="-1"/>
          <w:sz w:val="24"/>
          <w:szCs w:val="24"/>
          <w:u w:val="single" w:color="222222"/>
        </w:rPr>
        <w:t>{代理机构名称}</w:t>
      </w:r>
      <w:r>
        <w:rPr>
          <w:rFonts w:hint="eastAsia" w:ascii="仿宋_GB2312" w:hAnsi="仿宋_GB2312" w:eastAsia="仿宋_GB2312" w:cs="仿宋_GB2312"/>
          <w:color w:val="auto"/>
          <w:spacing w:val="45"/>
          <w:sz w:val="24"/>
          <w:szCs w:val="24"/>
          <w:u w:val="single" w:color="222222"/>
        </w:rPr>
        <w:t xml:space="preserve"> </w:t>
      </w:r>
      <w:r>
        <w:rPr>
          <w:rFonts w:hint="eastAsia" w:ascii="仿宋_GB2312" w:hAnsi="仿宋_GB2312" w:eastAsia="仿宋_GB2312" w:cs="仿宋_GB2312"/>
          <w:color w:val="auto"/>
          <w:spacing w:val="-1"/>
          <w:sz w:val="24"/>
          <w:szCs w:val="24"/>
        </w:rPr>
        <w:t>：</w:t>
      </w:r>
    </w:p>
    <w:p w14:paraId="53E5C425">
      <w:pPr>
        <w:spacing w:line="243" w:lineRule="auto"/>
        <w:rPr>
          <w:rFonts w:hint="eastAsia" w:ascii="仿宋_GB2312" w:hAnsi="仿宋_GB2312" w:eastAsia="仿宋_GB2312" w:cs="仿宋_GB2312"/>
          <w:color w:val="auto"/>
          <w:sz w:val="24"/>
          <w:szCs w:val="28"/>
        </w:rPr>
      </w:pPr>
    </w:p>
    <w:p w14:paraId="3E35E7AD">
      <w:pPr>
        <w:pStyle w:val="7"/>
        <w:spacing w:before="62" w:line="297" w:lineRule="auto"/>
        <w:ind w:left="8" w:right="82" w:firstLine="397"/>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1．我方已仔细研究</w:t>
      </w:r>
      <w:r>
        <w:rPr>
          <w:rFonts w:hint="eastAsia" w:ascii="仿宋_GB2312" w:hAnsi="仿宋_GB2312" w:eastAsia="仿宋_GB2312" w:cs="仿宋_GB2312"/>
          <w:color w:val="auto"/>
          <w:sz w:val="24"/>
          <w:szCs w:val="28"/>
          <w:u w:val="none"/>
        </w:rPr>
        <w:t>了</w:t>
      </w:r>
      <w:r>
        <w:rPr>
          <w:rFonts w:hint="eastAsia" w:ascii="仿宋_GB2312" w:hAnsi="仿宋_GB2312" w:eastAsia="仿宋_GB2312" w:cs="仿宋_GB2312"/>
          <w:color w:val="auto"/>
          <w:sz w:val="24"/>
          <w:szCs w:val="28"/>
          <w:u w:val="single"/>
          <w:lang w:val="en-US" w:eastAsia="zh-CN"/>
        </w:rPr>
        <w:t xml:space="preserve"> </w:t>
      </w:r>
      <w:r>
        <w:rPr>
          <w:rFonts w:hint="eastAsia" w:ascii="仿宋_GB2312" w:hAnsi="仿宋_GB2312" w:eastAsia="仿宋_GB2312" w:cs="仿宋_GB2312"/>
          <w:color w:val="auto"/>
          <w:sz w:val="24"/>
          <w:szCs w:val="28"/>
          <w:u w:val="single"/>
        </w:rPr>
        <w:t>{项目名称}</w:t>
      </w:r>
      <w:r>
        <w:rPr>
          <w:rFonts w:hint="eastAsia" w:ascii="仿宋_GB2312" w:hAnsi="仿宋_GB2312" w:eastAsia="仿宋_GB2312" w:cs="仿宋_GB2312"/>
          <w:color w:val="auto"/>
          <w:sz w:val="24"/>
          <w:szCs w:val="28"/>
          <w:u w:val="single"/>
          <w:lang w:val="en-US" w:eastAsia="zh-CN"/>
        </w:rPr>
        <w:t xml:space="preserve">  </w:t>
      </w:r>
      <w:r>
        <w:rPr>
          <w:rFonts w:hint="eastAsia" w:ascii="仿宋_GB2312" w:hAnsi="仿宋_GB2312" w:eastAsia="仿宋_GB2312" w:cs="仿宋_GB2312"/>
          <w:color w:val="auto"/>
          <w:sz w:val="24"/>
          <w:szCs w:val="28"/>
        </w:rPr>
        <w:t>采购文件的全部内容，愿意以人民币</w:t>
      </w:r>
      <w:r>
        <w:rPr>
          <w:rFonts w:hint="eastAsia" w:ascii="仿宋_GB2312" w:hAnsi="仿宋_GB2312" w:eastAsia="仿宋_GB2312" w:cs="仿宋_GB2312"/>
          <w:color w:val="auto"/>
          <w:spacing w:val="-81"/>
          <w:sz w:val="24"/>
          <w:szCs w:val="28"/>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1"/>
          <w:sz w:val="24"/>
          <w:szCs w:val="28"/>
          <w:u w:val="single" w:color="222222"/>
          <w:lang w:val="en-US" w:eastAsia="zh-CN"/>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86"/>
          <w:sz w:val="24"/>
          <w:szCs w:val="28"/>
        </w:rPr>
        <w:t xml:space="preserve"> </w:t>
      </w:r>
      <w:r>
        <w:rPr>
          <w:rFonts w:hint="eastAsia" w:ascii="仿宋_GB2312" w:hAnsi="仿宋_GB2312" w:eastAsia="仿宋_GB2312" w:cs="仿宋_GB2312"/>
          <w:color w:val="auto"/>
          <w:sz w:val="24"/>
          <w:szCs w:val="28"/>
        </w:rPr>
        <w:t>元的总报价，工期</w:t>
      </w:r>
      <w:r>
        <w:rPr>
          <w:rFonts w:hint="eastAsia" w:ascii="仿宋_GB2312" w:hAnsi="仿宋_GB2312" w:eastAsia="仿宋_GB2312" w:cs="仿宋_GB2312"/>
          <w:color w:val="auto"/>
          <w:spacing w:val="-94"/>
          <w:sz w:val="24"/>
          <w:szCs w:val="28"/>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1"/>
          <w:sz w:val="24"/>
          <w:szCs w:val="28"/>
          <w:u w:val="single" w:color="222222"/>
          <w:lang w:val="en-US" w:eastAsia="zh-CN"/>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54"/>
          <w:sz w:val="24"/>
          <w:szCs w:val="28"/>
        </w:rPr>
        <w:t xml:space="preserve"> </w:t>
      </w:r>
      <w:r>
        <w:rPr>
          <w:rFonts w:hint="eastAsia" w:ascii="仿宋_GB2312" w:hAnsi="仿宋_GB2312" w:eastAsia="仿宋_GB2312" w:cs="仿宋_GB2312"/>
          <w:color w:val="auto"/>
          <w:sz w:val="24"/>
          <w:szCs w:val="28"/>
        </w:rPr>
        <w:t>日历天，按</w:t>
      </w:r>
      <w:r>
        <w:rPr>
          <w:rFonts w:hint="eastAsia" w:ascii="仿宋_GB2312" w:hAnsi="仿宋_GB2312" w:eastAsia="仿宋_GB2312" w:cs="仿宋_GB2312"/>
          <w:color w:val="auto"/>
          <w:spacing w:val="2"/>
          <w:sz w:val="24"/>
          <w:szCs w:val="28"/>
        </w:rPr>
        <w:t>合同约定实施和完成承包工程，修补工程中的任何缺陷，工程</w:t>
      </w:r>
      <w:r>
        <w:rPr>
          <w:rFonts w:hint="eastAsia" w:ascii="仿宋_GB2312" w:hAnsi="仿宋_GB2312" w:eastAsia="仿宋_GB2312" w:cs="仿宋_GB2312"/>
          <w:color w:val="auto"/>
          <w:spacing w:val="1"/>
          <w:sz w:val="24"/>
          <w:szCs w:val="28"/>
        </w:rPr>
        <w:t>质量达到规定要求标准。</w:t>
      </w:r>
    </w:p>
    <w:p w14:paraId="518853B9">
      <w:pPr>
        <w:pStyle w:val="7"/>
        <w:spacing w:before="156" w:line="222" w:lineRule="auto"/>
        <w:ind w:left="393"/>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z w:val="24"/>
          <w:szCs w:val="28"/>
        </w:rPr>
        <w:t>2．如我方成交：</w:t>
      </w:r>
    </w:p>
    <w:p w14:paraId="0E497030">
      <w:pPr>
        <w:pStyle w:val="7"/>
        <w:spacing w:before="155" w:line="221" w:lineRule="auto"/>
        <w:ind w:left="397"/>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1"/>
          <w:sz w:val="24"/>
          <w:szCs w:val="28"/>
        </w:rPr>
        <w:t>（1）我方承诺在收到成交通知书后，在规定的期限内与采购人签订合同。</w:t>
      </w:r>
    </w:p>
    <w:p w14:paraId="57F770D0">
      <w:pPr>
        <w:pStyle w:val="7"/>
        <w:spacing w:before="156" w:line="221" w:lineRule="auto"/>
        <w:ind w:left="397"/>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1"/>
          <w:sz w:val="24"/>
          <w:szCs w:val="28"/>
        </w:rPr>
        <w:t>（2）我方承诺按照采购文件规定的金额和方式向采购人缴纳履约保证金。</w:t>
      </w:r>
    </w:p>
    <w:p w14:paraId="611D1102">
      <w:pPr>
        <w:pStyle w:val="7"/>
        <w:spacing w:before="157" w:line="221" w:lineRule="auto"/>
        <w:ind w:left="397"/>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1"/>
          <w:sz w:val="24"/>
          <w:szCs w:val="28"/>
        </w:rPr>
        <w:t>（3）我方将严格履行政府采购合同约定的责任和义务。</w:t>
      </w:r>
    </w:p>
    <w:p w14:paraId="042ACAE6">
      <w:pPr>
        <w:pStyle w:val="7"/>
        <w:spacing w:before="157" w:line="297" w:lineRule="auto"/>
        <w:ind w:left="9" w:right="82" w:firstLine="388"/>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（4）我方愿意提供贵单位可能另外要求的，与采购报价有关的文件资料</w:t>
      </w:r>
      <w:r>
        <w:rPr>
          <w:rFonts w:hint="eastAsia" w:ascii="仿宋_GB2312" w:hAnsi="仿宋_GB2312" w:eastAsia="仿宋_GB2312" w:cs="仿宋_GB2312"/>
          <w:color w:val="auto"/>
          <w:spacing w:val="1"/>
          <w:sz w:val="24"/>
          <w:szCs w:val="28"/>
        </w:rPr>
        <w:t>，并保证我方已提供和将要提供的</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1"/>
          <w:sz w:val="24"/>
          <w:szCs w:val="28"/>
        </w:rPr>
        <w:t>文件资料是真实、准确的。</w:t>
      </w:r>
    </w:p>
    <w:p w14:paraId="0B0E8BD1">
      <w:pPr>
        <w:pStyle w:val="7"/>
        <w:spacing w:before="157" w:line="297" w:lineRule="auto"/>
        <w:ind w:left="5" w:right="82" w:firstLine="391"/>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（5）我方自愿按照采购文件规定的各项要求完成工程建设项目，最后报</w:t>
      </w:r>
      <w:r>
        <w:rPr>
          <w:rFonts w:hint="eastAsia" w:ascii="仿宋_GB2312" w:hAnsi="仿宋_GB2312" w:eastAsia="仿宋_GB2312" w:cs="仿宋_GB2312"/>
          <w:color w:val="auto"/>
          <w:spacing w:val="1"/>
          <w:sz w:val="24"/>
          <w:szCs w:val="28"/>
        </w:rPr>
        <w:t>价以《最后报价表》为准，接受采</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1"/>
          <w:sz w:val="24"/>
          <w:szCs w:val="28"/>
        </w:rPr>
        <w:t>购人按照政府采购合同约定金额支付采购资金。</w:t>
      </w:r>
    </w:p>
    <w:p w14:paraId="156F728B">
      <w:pPr>
        <w:spacing w:line="250" w:lineRule="auto"/>
        <w:rPr>
          <w:rFonts w:hint="eastAsia" w:ascii="仿宋_GB2312" w:hAnsi="仿宋_GB2312" w:eastAsia="仿宋_GB2312" w:cs="仿宋_GB2312"/>
          <w:color w:val="auto"/>
          <w:sz w:val="22"/>
          <w:szCs w:val="24"/>
        </w:rPr>
      </w:pPr>
    </w:p>
    <w:p w14:paraId="3F923ECD">
      <w:pPr>
        <w:spacing w:line="250" w:lineRule="auto"/>
        <w:rPr>
          <w:rFonts w:hint="eastAsia" w:ascii="仿宋_GB2312" w:hAnsi="仿宋_GB2312" w:eastAsia="仿宋_GB2312" w:cs="仿宋_GB2312"/>
          <w:color w:val="auto"/>
          <w:sz w:val="22"/>
          <w:szCs w:val="24"/>
        </w:rPr>
      </w:pPr>
    </w:p>
    <w:p w14:paraId="6BF4379C">
      <w:pPr>
        <w:spacing w:line="250" w:lineRule="auto"/>
        <w:rPr>
          <w:rFonts w:hint="eastAsia" w:ascii="仿宋_GB2312" w:hAnsi="仿宋_GB2312" w:eastAsia="仿宋_GB2312" w:cs="仿宋_GB2312"/>
          <w:color w:val="auto"/>
          <w:sz w:val="22"/>
          <w:szCs w:val="24"/>
        </w:rPr>
      </w:pPr>
    </w:p>
    <w:p w14:paraId="278F116C">
      <w:pPr>
        <w:spacing w:line="250" w:lineRule="auto"/>
        <w:rPr>
          <w:rFonts w:hint="eastAsia" w:ascii="仿宋_GB2312" w:hAnsi="仿宋_GB2312" w:eastAsia="仿宋_GB2312" w:cs="仿宋_GB2312"/>
          <w:color w:val="auto"/>
          <w:sz w:val="22"/>
          <w:szCs w:val="24"/>
        </w:rPr>
      </w:pPr>
    </w:p>
    <w:p w14:paraId="68DF0CF1">
      <w:pPr>
        <w:pStyle w:val="7"/>
        <w:spacing w:before="65" w:line="222" w:lineRule="auto"/>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供应商名称：</w:t>
      </w:r>
      <w:r>
        <w:rPr>
          <w:rFonts w:hint="eastAsia" w:ascii="仿宋_GB2312" w:hAnsi="仿宋_GB2312" w:eastAsia="仿宋_GB2312" w:cs="仿宋_GB2312"/>
          <w:color w:val="auto"/>
          <w:spacing w:val="91"/>
          <w:sz w:val="24"/>
          <w:szCs w:val="24"/>
          <w:u w:val="single" w:color="222222"/>
        </w:rPr>
        <w:t xml:space="preserve"> </w:t>
      </w:r>
      <w:r>
        <w:rPr>
          <w:rFonts w:hint="eastAsia" w:ascii="仿宋_GB2312" w:hAnsi="仿宋_GB2312" w:eastAsia="仿宋_GB2312" w:cs="仿宋_GB2312"/>
          <w:color w:val="auto"/>
          <w:sz w:val="24"/>
          <w:szCs w:val="24"/>
          <w:u w:val="single" w:color="222222"/>
        </w:rPr>
        <w:t>{供应商名称}</w:t>
      </w:r>
      <w:r>
        <w:rPr>
          <w:rFonts w:hint="eastAsia" w:ascii="仿宋_GB2312" w:hAnsi="仿宋_GB2312" w:eastAsia="仿宋_GB2312" w:cs="仿宋_GB2312"/>
          <w:color w:val="auto"/>
          <w:spacing w:val="57"/>
          <w:sz w:val="24"/>
          <w:szCs w:val="24"/>
          <w:u w:val="single" w:color="222222"/>
        </w:rPr>
        <w:t xml:space="preserve"> </w:t>
      </w:r>
      <w:r>
        <w:rPr>
          <w:rFonts w:hint="eastAsia" w:ascii="仿宋_GB2312" w:hAnsi="仿宋_GB2312" w:eastAsia="仿宋_GB2312" w:cs="仿宋_GB2312"/>
          <w:color w:val="auto"/>
          <w:sz w:val="24"/>
          <w:szCs w:val="24"/>
        </w:rPr>
        <w:t>（加盖公章）</w:t>
      </w:r>
    </w:p>
    <w:p w14:paraId="54A96BDC">
      <w:pPr>
        <w:pStyle w:val="7"/>
        <w:spacing w:before="215" w:line="23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通讯地址</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u w:val="single" w:color="222222"/>
        </w:rPr>
        <w:t xml:space="preserve">         </w:t>
      </w:r>
      <w:r>
        <w:rPr>
          <w:rFonts w:hint="eastAsia" w:ascii="仿宋_GB2312" w:hAnsi="仿宋_GB2312" w:eastAsia="仿宋_GB2312" w:cs="仿宋_GB2312"/>
          <w:color w:val="auto"/>
          <w:sz w:val="24"/>
          <w:szCs w:val="24"/>
          <w:u w:val="single" w:color="222222"/>
          <w:lang w:val="en-US" w:eastAsia="zh-CN"/>
        </w:rPr>
        <w:t xml:space="preserve">      </w:t>
      </w:r>
      <w:r>
        <w:rPr>
          <w:rFonts w:hint="eastAsia" w:ascii="仿宋_GB2312" w:hAnsi="仿宋_GB2312" w:eastAsia="仿宋_GB2312" w:cs="仿宋_GB2312"/>
          <w:color w:val="auto"/>
          <w:sz w:val="24"/>
          <w:szCs w:val="24"/>
          <w:u w:val="single" w:color="222222"/>
        </w:rPr>
        <w:t xml:space="preserve">   </w:t>
      </w:r>
    </w:p>
    <w:p w14:paraId="0A6C4065">
      <w:pPr>
        <w:pStyle w:val="7"/>
        <w:spacing w:before="219" w:line="223" w:lineRule="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pacing w:val="-2"/>
          <w:sz w:val="24"/>
          <w:szCs w:val="24"/>
        </w:rPr>
        <w:t>邮政编码</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u w:val="single" w:color="222222"/>
        </w:rPr>
        <w:t xml:space="preserve">   </w:t>
      </w:r>
      <w:r>
        <w:rPr>
          <w:rFonts w:hint="eastAsia" w:ascii="仿宋_GB2312" w:hAnsi="仿宋_GB2312" w:eastAsia="仿宋_GB2312" w:cs="仿宋_GB2312"/>
          <w:color w:val="auto"/>
          <w:spacing w:val="-2"/>
          <w:sz w:val="24"/>
          <w:szCs w:val="24"/>
          <w:u w:val="single" w:color="222222"/>
          <w:lang w:val="en-US" w:eastAsia="zh-CN"/>
        </w:rPr>
        <w:t xml:space="preserve">                </w:t>
      </w:r>
    </w:p>
    <w:p w14:paraId="1418D699">
      <w:pPr>
        <w:pStyle w:val="7"/>
        <w:spacing w:before="215" w:line="225"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联系电话：</w:t>
      </w:r>
      <w:r>
        <w:rPr>
          <w:rFonts w:hint="eastAsia" w:ascii="仿宋_GB2312" w:hAnsi="仿宋_GB2312" w:eastAsia="仿宋_GB2312" w:cs="仿宋_GB2312"/>
          <w:color w:val="auto"/>
          <w:sz w:val="24"/>
          <w:szCs w:val="24"/>
          <w:u w:val="single" w:color="222222"/>
        </w:rPr>
        <w:t xml:space="preserve">  </w:t>
      </w:r>
      <w:r>
        <w:rPr>
          <w:rFonts w:hint="eastAsia" w:ascii="仿宋_GB2312" w:hAnsi="仿宋_GB2312" w:eastAsia="仿宋_GB2312" w:cs="仿宋_GB2312"/>
          <w:color w:val="auto"/>
          <w:sz w:val="24"/>
          <w:szCs w:val="24"/>
          <w:u w:val="single" w:color="222222"/>
          <w:lang w:val="en-US" w:eastAsia="zh-CN"/>
        </w:rPr>
        <w:t xml:space="preserve">               </w:t>
      </w:r>
      <w:r>
        <w:rPr>
          <w:rFonts w:hint="eastAsia" w:ascii="仿宋_GB2312" w:hAnsi="仿宋_GB2312" w:eastAsia="仿宋_GB2312" w:cs="仿宋_GB2312"/>
          <w:color w:val="auto"/>
          <w:sz w:val="24"/>
          <w:szCs w:val="24"/>
          <w:u w:val="single" w:color="222222"/>
        </w:rPr>
        <w:t xml:space="preserve"> </w:t>
      </w:r>
    </w:p>
    <w:p w14:paraId="42E8CB2C">
      <w:pPr>
        <w:pStyle w:val="7"/>
        <w:spacing w:before="212" w:line="222"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传</w:t>
      </w:r>
      <w:r>
        <w:rPr>
          <w:rFonts w:hint="eastAsia" w:ascii="仿宋_GB2312" w:hAnsi="仿宋_GB2312" w:eastAsia="仿宋_GB2312" w:cs="仿宋_GB2312"/>
          <w:color w:val="auto"/>
          <w:spacing w:val="1"/>
          <w:sz w:val="24"/>
          <w:szCs w:val="24"/>
          <w:lang w:val="en-US" w:eastAsia="zh-CN"/>
        </w:rPr>
        <w:t xml:space="preserve">    </w:t>
      </w:r>
      <w:r>
        <w:rPr>
          <w:rFonts w:hint="eastAsia" w:ascii="仿宋_GB2312" w:hAnsi="仿宋_GB2312" w:eastAsia="仿宋_GB2312" w:cs="仿宋_GB2312"/>
          <w:color w:val="auto"/>
          <w:spacing w:val="1"/>
          <w:sz w:val="24"/>
          <w:szCs w:val="24"/>
        </w:rPr>
        <w:t>真：</w:t>
      </w:r>
      <w:r>
        <w:rPr>
          <w:rFonts w:hint="eastAsia" w:ascii="仿宋_GB2312" w:hAnsi="仿宋_GB2312" w:eastAsia="仿宋_GB2312" w:cs="仿宋_GB2312"/>
          <w:color w:val="auto"/>
          <w:sz w:val="24"/>
          <w:szCs w:val="24"/>
          <w:u w:val="single" w:color="222222"/>
        </w:rPr>
        <w:t xml:space="preserve">  </w:t>
      </w:r>
      <w:r>
        <w:rPr>
          <w:rFonts w:hint="eastAsia" w:ascii="仿宋_GB2312" w:hAnsi="仿宋_GB2312" w:eastAsia="仿宋_GB2312" w:cs="仿宋_GB2312"/>
          <w:color w:val="auto"/>
          <w:sz w:val="24"/>
          <w:szCs w:val="24"/>
          <w:u w:val="single" w:color="222222"/>
          <w:lang w:val="en-US" w:eastAsia="zh-CN"/>
        </w:rPr>
        <w:t xml:space="preserve">               </w:t>
      </w:r>
      <w:r>
        <w:rPr>
          <w:rFonts w:hint="eastAsia" w:ascii="仿宋_GB2312" w:hAnsi="仿宋_GB2312" w:eastAsia="仿宋_GB2312" w:cs="仿宋_GB2312"/>
          <w:color w:val="auto"/>
          <w:sz w:val="24"/>
          <w:szCs w:val="24"/>
          <w:u w:val="single" w:color="222222"/>
        </w:rPr>
        <w:t xml:space="preserve"> </w:t>
      </w:r>
    </w:p>
    <w:p w14:paraId="6726D1CD">
      <w:pPr>
        <w:pStyle w:val="7"/>
        <w:spacing w:before="215" w:line="224"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9"/>
          <w:sz w:val="24"/>
          <w:szCs w:val="24"/>
        </w:rPr>
        <w:t>日</w:t>
      </w:r>
      <w:r>
        <w:rPr>
          <w:rFonts w:hint="eastAsia" w:ascii="仿宋_GB2312" w:hAnsi="仿宋_GB2312" w:eastAsia="仿宋_GB2312" w:cs="仿宋_GB2312"/>
          <w:color w:val="auto"/>
          <w:spacing w:val="-9"/>
          <w:sz w:val="24"/>
          <w:szCs w:val="24"/>
          <w:lang w:val="en-US" w:eastAsia="zh-CN"/>
        </w:rPr>
        <w:t xml:space="preserve">    </w:t>
      </w:r>
      <w:r>
        <w:rPr>
          <w:rFonts w:hint="eastAsia" w:ascii="仿宋_GB2312" w:hAnsi="仿宋_GB2312" w:eastAsia="仿宋_GB2312" w:cs="仿宋_GB2312"/>
          <w:color w:val="auto"/>
          <w:spacing w:val="21"/>
          <w:sz w:val="24"/>
          <w:szCs w:val="24"/>
        </w:rPr>
        <w:t xml:space="preserve"> </w:t>
      </w:r>
      <w:r>
        <w:rPr>
          <w:rFonts w:hint="eastAsia" w:ascii="仿宋_GB2312" w:hAnsi="仿宋_GB2312" w:eastAsia="仿宋_GB2312" w:cs="仿宋_GB2312"/>
          <w:color w:val="auto"/>
          <w:spacing w:val="-9"/>
          <w:sz w:val="24"/>
          <w:szCs w:val="24"/>
        </w:rPr>
        <w:t>期</w:t>
      </w:r>
      <w:r>
        <w:rPr>
          <w:rFonts w:hint="eastAsia" w:ascii="仿宋_GB2312" w:hAnsi="仿宋_GB2312" w:eastAsia="仿宋_GB2312" w:cs="仿宋_GB2312"/>
          <w:color w:val="auto"/>
          <w:spacing w:val="-9"/>
          <w:sz w:val="24"/>
          <w:szCs w:val="24"/>
          <w:lang w:eastAsia="zh-CN"/>
        </w:rPr>
        <w:t>：</w:t>
      </w:r>
      <w:r>
        <w:rPr>
          <w:rFonts w:hint="eastAsia" w:ascii="仿宋_GB2312" w:hAnsi="仿宋_GB2312" w:eastAsia="仿宋_GB2312" w:cs="仿宋_GB2312"/>
          <w:color w:val="auto"/>
          <w:spacing w:val="-9"/>
          <w:sz w:val="24"/>
          <w:szCs w:val="24"/>
          <w:u w:val="single" w:color="222222"/>
        </w:rPr>
        <w:t xml:space="preserve">  </w:t>
      </w:r>
      <w:r>
        <w:rPr>
          <w:rFonts w:hint="eastAsia" w:ascii="仿宋_GB2312" w:hAnsi="仿宋_GB2312" w:eastAsia="仿宋_GB2312" w:cs="仿宋_GB2312"/>
          <w:color w:val="auto"/>
          <w:spacing w:val="-9"/>
          <w:sz w:val="24"/>
          <w:szCs w:val="24"/>
          <w:u w:val="single" w:color="222222"/>
          <w:lang w:val="en-US" w:eastAsia="zh-CN"/>
        </w:rPr>
        <w:t xml:space="preserve">   </w:t>
      </w:r>
      <w:r>
        <w:rPr>
          <w:rFonts w:hint="eastAsia" w:ascii="仿宋_GB2312" w:hAnsi="仿宋_GB2312" w:eastAsia="仿宋_GB2312" w:cs="仿宋_GB2312"/>
          <w:color w:val="auto"/>
          <w:spacing w:val="-9"/>
          <w:sz w:val="24"/>
          <w:szCs w:val="24"/>
          <w:u w:val="single" w:color="222222"/>
        </w:rPr>
        <w:t>{日期}</w:t>
      </w:r>
      <w:r>
        <w:rPr>
          <w:rFonts w:hint="eastAsia" w:ascii="仿宋_GB2312" w:hAnsi="仿宋_GB2312" w:eastAsia="仿宋_GB2312" w:cs="仿宋_GB2312"/>
          <w:color w:val="auto"/>
          <w:sz w:val="24"/>
          <w:szCs w:val="24"/>
          <w:u w:val="single" w:color="222222"/>
        </w:rPr>
        <w:t xml:space="preserve"> </w:t>
      </w:r>
      <w:r>
        <w:rPr>
          <w:rFonts w:hint="eastAsia" w:ascii="仿宋_GB2312" w:hAnsi="仿宋_GB2312" w:eastAsia="仿宋_GB2312" w:cs="仿宋_GB2312"/>
          <w:color w:val="auto"/>
          <w:sz w:val="24"/>
          <w:szCs w:val="24"/>
          <w:u w:val="single" w:color="222222"/>
          <w:lang w:val="en-US" w:eastAsia="zh-CN"/>
        </w:rPr>
        <w:t xml:space="preserve">      </w:t>
      </w:r>
      <w:r>
        <w:rPr>
          <w:rFonts w:hint="eastAsia" w:ascii="仿宋_GB2312" w:hAnsi="仿宋_GB2312" w:eastAsia="仿宋_GB2312" w:cs="仿宋_GB2312"/>
          <w:color w:val="auto"/>
          <w:sz w:val="24"/>
          <w:szCs w:val="24"/>
          <w:u w:val="single" w:color="222222"/>
        </w:rPr>
        <w:t xml:space="preserve"> </w:t>
      </w:r>
    </w:p>
    <w:p w14:paraId="4D80A387">
      <w:pPr>
        <w:shd w:val="clear"/>
        <w:spacing w:line="480" w:lineRule="auto"/>
        <w:rPr>
          <w:rFonts w:hint="eastAsia" w:ascii="仿宋_GB2312" w:hAnsi="仿宋_GB2312" w:eastAsia="仿宋_GB2312" w:cs="仿宋_GB2312"/>
          <w:color w:val="auto"/>
          <w:spacing w:val="4"/>
          <w:szCs w:val="24"/>
          <w:highlight w:val="none"/>
        </w:rPr>
      </w:pPr>
    </w:p>
    <w:p w14:paraId="607E2F5F">
      <w:pPr>
        <w:shd w:val="clear"/>
        <w:spacing w:line="480" w:lineRule="auto"/>
        <w:rPr>
          <w:rFonts w:hint="eastAsia" w:ascii="仿宋_GB2312" w:hAnsi="仿宋_GB2312" w:eastAsia="仿宋_GB2312" w:cs="仿宋_GB2312"/>
          <w:color w:val="auto"/>
          <w:spacing w:val="4"/>
          <w:szCs w:val="24"/>
          <w:highlight w:val="none"/>
        </w:rPr>
      </w:pPr>
    </w:p>
    <w:p w14:paraId="4E115B30">
      <w:pPr>
        <w:pStyle w:val="13"/>
        <w:rPr>
          <w:rFonts w:hint="eastAsia" w:ascii="仿宋_GB2312" w:hAnsi="仿宋_GB2312" w:eastAsia="仿宋_GB2312" w:cs="仿宋_GB2312"/>
          <w:color w:val="auto"/>
          <w:spacing w:val="4"/>
          <w:szCs w:val="24"/>
          <w:highlight w:val="none"/>
        </w:rPr>
      </w:pPr>
    </w:p>
    <w:p w14:paraId="32E20BCD">
      <w:pPr>
        <w:pStyle w:val="13"/>
        <w:rPr>
          <w:rFonts w:hint="eastAsia" w:ascii="仿宋_GB2312" w:hAnsi="仿宋_GB2312" w:eastAsia="仿宋_GB2312" w:cs="仿宋_GB2312"/>
          <w:color w:val="auto"/>
          <w:spacing w:val="4"/>
          <w:szCs w:val="24"/>
          <w:highlight w:val="none"/>
        </w:rPr>
      </w:pPr>
    </w:p>
    <w:p w14:paraId="0BBF02A8">
      <w:pPr>
        <w:pStyle w:val="15"/>
        <w:rPr>
          <w:rFonts w:hint="eastAsia" w:ascii="仿宋_GB2312" w:hAnsi="仿宋_GB2312" w:eastAsia="仿宋_GB2312" w:cs="仿宋_GB2312"/>
          <w:color w:val="auto"/>
        </w:rPr>
      </w:pPr>
    </w:p>
    <w:p w14:paraId="0A2B0ADB">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22" w:name="_Toc1235"/>
      <w:bookmarkStart w:id="23" w:name="_Toc4332"/>
      <w:bookmarkStart w:id="24" w:name="_Toc22980"/>
      <w:bookmarkStart w:id="25" w:name="_Toc363474030"/>
      <w:bookmarkStart w:id="26" w:name="_Toc2656"/>
      <w:bookmarkStart w:id="27" w:name="_Toc21319"/>
      <w:bookmarkStart w:id="28" w:name="_Toc27599"/>
      <w:bookmarkStart w:id="29" w:name="_Toc426457703"/>
      <w:bookmarkStart w:id="30" w:name="_Toc17802"/>
      <w:bookmarkStart w:id="31" w:name="_Toc403077651"/>
      <w:bookmarkStart w:id="32" w:name="_Toc29025"/>
      <w:r>
        <w:rPr>
          <w:rFonts w:hint="eastAsia" w:ascii="仿宋_GB2312" w:hAnsi="仿宋_GB2312" w:eastAsia="仿宋_GB2312" w:cs="仿宋_GB2312"/>
          <w:color w:val="auto"/>
          <w:kern w:val="32"/>
          <w:sz w:val="32"/>
          <w:lang w:val="en-US" w:eastAsia="zh-CN"/>
        </w:rPr>
        <w:t>第三部分  投标报价表</w:t>
      </w:r>
      <w:bookmarkEnd w:id="22"/>
    </w:p>
    <w:p w14:paraId="09EC0E4B">
      <w:pPr>
        <w:pStyle w:val="7"/>
        <w:spacing w:before="92" w:line="220" w:lineRule="auto"/>
        <w:jc w:val="center"/>
        <w:outlineLvl w:val="2"/>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1.开标一览表</w:t>
      </w:r>
    </w:p>
    <w:p w14:paraId="65045B3F">
      <w:pPr>
        <w:shd w:val="clear"/>
        <w:spacing w:line="360" w:lineRule="auto"/>
        <w:jc w:val="left"/>
        <w:rPr>
          <w:rFonts w:hint="eastAsia" w:ascii="仿宋_GB2312" w:hAnsi="仿宋_GB2312" w:eastAsia="仿宋_GB2312" w:cs="仿宋_GB2312"/>
          <w:bCs/>
          <w:color w:val="auto"/>
          <w:sz w:val="22"/>
          <w:szCs w:val="28"/>
          <w:highlight w:val="none"/>
        </w:rPr>
      </w:pPr>
      <w:r>
        <w:rPr>
          <w:rFonts w:hint="eastAsia" w:ascii="仿宋_GB2312" w:hAnsi="仿宋_GB2312" w:eastAsia="仿宋_GB2312" w:cs="仿宋_GB2312"/>
          <w:bCs/>
          <w:color w:val="auto"/>
          <w:sz w:val="22"/>
          <w:szCs w:val="28"/>
          <w:highlight w:val="none"/>
        </w:rPr>
        <w:t>项目名称：</w:t>
      </w:r>
      <w:r>
        <w:rPr>
          <w:rFonts w:hint="eastAsia" w:ascii="仿宋_GB2312" w:hAnsi="仿宋_GB2312" w:eastAsia="仿宋_GB2312" w:cs="仿宋_GB2312"/>
          <w:bCs/>
          <w:color w:val="auto"/>
          <w:sz w:val="22"/>
          <w:szCs w:val="28"/>
          <w:highlight w:val="none"/>
          <w:lang w:eastAsia="zh-CN"/>
        </w:rPr>
        <w:t>内镜中心提升改造项目</w:t>
      </w:r>
      <w:r>
        <w:rPr>
          <w:rFonts w:hint="eastAsia" w:ascii="仿宋_GB2312" w:hAnsi="仿宋_GB2312" w:eastAsia="仿宋_GB2312" w:cs="仿宋_GB2312"/>
          <w:bCs/>
          <w:color w:val="auto"/>
          <w:sz w:val="22"/>
          <w:szCs w:val="28"/>
          <w:highlight w:val="none"/>
        </w:rPr>
        <w:t xml:space="preserve">   </w:t>
      </w:r>
    </w:p>
    <w:p w14:paraId="186802CC">
      <w:pPr>
        <w:shd w:val="clear"/>
        <w:spacing w:line="360" w:lineRule="auto"/>
        <w:jc w:val="left"/>
        <w:rPr>
          <w:rFonts w:hint="eastAsia" w:ascii="仿宋_GB2312" w:hAnsi="仿宋_GB2312" w:eastAsia="仿宋_GB2312" w:cs="仿宋_GB2312"/>
          <w:bCs/>
          <w:color w:val="auto"/>
          <w:sz w:val="22"/>
          <w:szCs w:val="28"/>
          <w:highlight w:val="none"/>
          <w:lang w:eastAsia="zh-CN"/>
        </w:rPr>
      </w:pPr>
      <w:r>
        <w:rPr>
          <w:rFonts w:hint="eastAsia" w:ascii="仿宋_GB2312" w:hAnsi="仿宋_GB2312" w:eastAsia="仿宋_GB2312" w:cs="仿宋_GB2312"/>
          <w:bCs/>
          <w:color w:val="auto"/>
          <w:sz w:val="22"/>
          <w:szCs w:val="28"/>
          <w:highlight w:val="none"/>
        </w:rPr>
        <w:t>项目编号：</w:t>
      </w:r>
      <w:r>
        <w:rPr>
          <w:rFonts w:hint="eastAsia" w:ascii="仿宋_GB2312" w:hAnsi="仿宋_GB2312" w:eastAsia="仿宋_GB2312" w:cs="仿宋_GB2312"/>
          <w:bCs/>
          <w:color w:val="auto"/>
          <w:sz w:val="22"/>
          <w:szCs w:val="28"/>
          <w:highlight w:val="none"/>
          <w:lang w:eastAsia="zh-CN"/>
        </w:rPr>
        <w:t>HDFX-2025-Z116</w:t>
      </w:r>
    </w:p>
    <w:p w14:paraId="6B895CF0">
      <w:pPr>
        <w:shd w:val="clear"/>
        <w:spacing w:line="360" w:lineRule="auto"/>
        <w:jc w:val="left"/>
        <w:rPr>
          <w:rFonts w:hint="eastAsia" w:ascii="仿宋_GB2312" w:hAnsi="仿宋_GB2312" w:eastAsia="仿宋_GB2312" w:cs="仿宋_GB2312"/>
          <w:color w:val="auto"/>
          <w:sz w:val="22"/>
          <w:szCs w:val="24"/>
          <w:highlight w:val="none"/>
        </w:rPr>
      </w:pPr>
      <w:r>
        <w:rPr>
          <w:rFonts w:hint="eastAsia" w:ascii="仿宋_GB2312" w:hAnsi="仿宋_GB2312" w:eastAsia="仿宋_GB2312" w:cs="仿宋_GB2312"/>
          <w:bCs/>
          <w:color w:val="auto"/>
          <w:sz w:val="22"/>
          <w:szCs w:val="28"/>
          <w:highlight w:val="none"/>
          <w:lang w:val="en-US" w:eastAsia="zh-CN"/>
        </w:rPr>
        <w:t>标段（包）编号：</w:t>
      </w:r>
    </w:p>
    <w:tbl>
      <w:tblPr>
        <w:tblStyle w:val="17"/>
        <w:tblpPr w:leftFromText="180" w:rightFromText="180" w:vertAnchor="text" w:horzAnchor="page" w:tblpXSpec="center" w:tblpY="307"/>
        <w:tblOverlap w:val="never"/>
        <w:tblW w:w="89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41"/>
        <w:gridCol w:w="6766"/>
      </w:tblGrid>
      <w:tr w14:paraId="60F93D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07" w:type="dxa"/>
            <w:gridSpan w:val="2"/>
            <w:tcBorders>
              <w:tl2br w:val="nil"/>
              <w:tr2bl w:val="nil"/>
            </w:tcBorders>
            <w:noWrap w:val="0"/>
            <w:vAlign w:val="center"/>
          </w:tcPr>
          <w:p w14:paraId="39630CFC">
            <w:pP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lang w:eastAsia="zh-CN"/>
              </w:rPr>
              <w:t>投标人</w:t>
            </w:r>
            <w:r>
              <w:rPr>
                <w:rFonts w:hint="eastAsia" w:ascii="仿宋_GB2312" w:hAnsi="仿宋_GB2312" w:eastAsia="仿宋_GB2312" w:cs="仿宋_GB2312"/>
                <w:color w:val="auto"/>
                <w:sz w:val="22"/>
                <w:szCs w:val="28"/>
                <w:highlight w:val="none"/>
              </w:rPr>
              <w:t>名称：</w:t>
            </w:r>
          </w:p>
        </w:tc>
      </w:tr>
      <w:tr w14:paraId="5B794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vMerge w:val="restart"/>
            <w:tcBorders>
              <w:tl2br w:val="nil"/>
              <w:tr2bl w:val="nil"/>
            </w:tcBorders>
            <w:noWrap w:val="0"/>
            <w:vAlign w:val="center"/>
          </w:tcPr>
          <w:p w14:paraId="11BC0D00">
            <w:pPr>
              <w:jc w:val="center"/>
              <w:rPr>
                <w:rFonts w:hint="eastAsia" w:ascii="仿宋_GB2312" w:hAnsi="仿宋_GB2312" w:eastAsia="仿宋_GB2312" w:cs="仿宋_GB2312"/>
                <w:color w:val="auto"/>
                <w:spacing w:val="4"/>
                <w:sz w:val="22"/>
                <w:szCs w:val="24"/>
                <w:highlight w:val="none"/>
                <w:lang w:eastAsia="zh-CN"/>
              </w:rPr>
            </w:pPr>
            <w:r>
              <w:rPr>
                <w:rFonts w:hint="eastAsia" w:ascii="仿宋_GB2312" w:hAnsi="仿宋_GB2312" w:eastAsia="仿宋_GB2312" w:cs="仿宋_GB2312"/>
                <w:color w:val="auto"/>
                <w:spacing w:val="4"/>
                <w:sz w:val="22"/>
                <w:szCs w:val="24"/>
                <w:highlight w:val="none"/>
                <w:lang w:eastAsia="zh-CN"/>
              </w:rPr>
              <w:t>投标总报价</w:t>
            </w:r>
          </w:p>
          <w:p w14:paraId="29142133">
            <w:pPr>
              <w:jc w:val="cente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w:t>
            </w:r>
            <w:r>
              <w:rPr>
                <w:rFonts w:hint="eastAsia" w:ascii="仿宋_GB2312" w:hAnsi="仿宋_GB2312" w:eastAsia="仿宋_GB2312" w:cs="仿宋_GB2312"/>
                <w:color w:val="auto"/>
                <w:sz w:val="22"/>
                <w:szCs w:val="28"/>
                <w:highlight w:val="none"/>
                <w:lang w:val="en-US" w:eastAsia="zh-CN"/>
              </w:rPr>
              <w:t>人民币：</w:t>
            </w:r>
            <w:r>
              <w:rPr>
                <w:rFonts w:hint="eastAsia" w:ascii="仿宋_GB2312" w:hAnsi="仿宋_GB2312" w:eastAsia="仿宋_GB2312" w:cs="仿宋_GB2312"/>
                <w:color w:val="auto"/>
                <w:sz w:val="22"/>
                <w:szCs w:val="28"/>
                <w:highlight w:val="none"/>
              </w:rPr>
              <w:t>元）</w:t>
            </w:r>
          </w:p>
        </w:tc>
        <w:tc>
          <w:tcPr>
            <w:tcW w:w="6766" w:type="dxa"/>
            <w:tcBorders>
              <w:tl2br w:val="nil"/>
              <w:tr2bl w:val="nil"/>
            </w:tcBorders>
            <w:noWrap w:val="0"/>
            <w:vAlign w:val="center"/>
          </w:tcPr>
          <w:p w14:paraId="3E586245">
            <w:pP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小写：</w:t>
            </w:r>
          </w:p>
        </w:tc>
      </w:tr>
      <w:tr w14:paraId="085900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vMerge w:val="continue"/>
            <w:tcBorders>
              <w:tl2br w:val="nil"/>
              <w:tr2bl w:val="nil"/>
            </w:tcBorders>
            <w:noWrap w:val="0"/>
            <w:vAlign w:val="center"/>
          </w:tcPr>
          <w:p w14:paraId="46789471">
            <w:pPr>
              <w:jc w:val="center"/>
              <w:rPr>
                <w:rFonts w:hint="eastAsia" w:ascii="仿宋_GB2312" w:hAnsi="仿宋_GB2312" w:eastAsia="仿宋_GB2312" w:cs="仿宋_GB2312"/>
                <w:color w:val="auto"/>
                <w:sz w:val="22"/>
                <w:szCs w:val="28"/>
                <w:highlight w:val="none"/>
              </w:rPr>
            </w:pPr>
          </w:p>
        </w:tc>
        <w:tc>
          <w:tcPr>
            <w:tcW w:w="6766" w:type="dxa"/>
            <w:tcBorders>
              <w:tl2br w:val="nil"/>
              <w:tr2bl w:val="nil"/>
            </w:tcBorders>
            <w:noWrap w:val="0"/>
            <w:vAlign w:val="center"/>
          </w:tcPr>
          <w:p w14:paraId="01A9B555">
            <w:pP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大写：</w:t>
            </w:r>
          </w:p>
        </w:tc>
      </w:tr>
      <w:tr w14:paraId="31AD3E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2141" w:type="dxa"/>
            <w:tcBorders>
              <w:tl2br w:val="nil"/>
              <w:tr2bl w:val="nil"/>
            </w:tcBorders>
            <w:noWrap w:val="0"/>
            <w:vAlign w:val="center"/>
          </w:tcPr>
          <w:p w14:paraId="59C9AC26">
            <w:pPr>
              <w:jc w:val="center"/>
              <w:rPr>
                <w:rFonts w:hint="eastAsia" w:ascii="仿宋_GB2312" w:hAnsi="仿宋_GB2312" w:eastAsia="仿宋_GB2312" w:cs="仿宋_GB2312"/>
                <w:color w:val="auto"/>
                <w:sz w:val="22"/>
                <w:szCs w:val="28"/>
                <w:highlight w:val="none"/>
                <w:lang w:eastAsia="zh-CN"/>
              </w:rPr>
            </w:pPr>
            <w:r>
              <w:rPr>
                <w:rFonts w:hint="eastAsia" w:ascii="仿宋_GB2312" w:hAnsi="仿宋_GB2312" w:eastAsia="仿宋_GB2312" w:cs="仿宋_GB2312"/>
                <w:color w:val="auto"/>
                <w:sz w:val="22"/>
                <w:szCs w:val="28"/>
                <w:highlight w:val="none"/>
                <w:lang w:eastAsia="zh-CN"/>
              </w:rPr>
              <w:t>项目经理</w:t>
            </w:r>
          </w:p>
        </w:tc>
        <w:tc>
          <w:tcPr>
            <w:tcW w:w="6766" w:type="dxa"/>
            <w:tcBorders>
              <w:tl2br w:val="nil"/>
              <w:tr2bl w:val="nil"/>
            </w:tcBorders>
            <w:noWrap w:val="0"/>
            <w:vAlign w:val="center"/>
          </w:tcPr>
          <w:p w14:paraId="44B72553">
            <w:pPr>
              <w:rPr>
                <w:rFonts w:hint="eastAsia" w:ascii="仿宋_GB2312" w:hAnsi="仿宋_GB2312" w:eastAsia="仿宋_GB2312" w:cs="仿宋_GB2312"/>
                <w:color w:val="auto"/>
                <w:sz w:val="22"/>
                <w:szCs w:val="28"/>
                <w:highlight w:val="none"/>
                <w:lang w:val="en-US" w:eastAsia="zh-CN"/>
              </w:rPr>
            </w:pPr>
            <w:r>
              <w:rPr>
                <w:rFonts w:hint="eastAsia" w:ascii="仿宋_GB2312" w:hAnsi="仿宋_GB2312" w:eastAsia="仿宋_GB2312" w:cs="仿宋_GB2312"/>
                <w:color w:val="auto"/>
                <w:sz w:val="22"/>
                <w:szCs w:val="28"/>
                <w:highlight w:val="none"/>
                <w:lang w:val="en-US" w:eastAsia="zh-CN"/>
              </w:rPr>
              <w:t>姓名：                   注册证号：</w:t>
            </w:r>
          </w:p>
        </w:tc>
      </w:tr>
      <w:tr w14:paraId="19890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141" w:type="dxa"/>
            <w:tcBorders>
              <w:tl2br w:val="nil"/>
              <w:tr2bl w:val="nil"/>
            </w:tcBorders>
            <w:noWrap w:val="0"/>
            <w:vAlign w:val="center"/>
          </w:tcPr>
          <w:p w14:paraId="49C4F1E1">
            <w:pPr>
              <w:jc w:val="cente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质量标准</w:t>
            </w:r>
          </w:p>
        </w:tc>
        <w:tc>
          <w:tcPr>
            <w:tcW w:w="6766" w:type="dxa"/>
            <w:tcBorders>
              <w:tl2br w:val="nil"/>
              <w:tr2bl w:val="nil"/>
            </w:tcBorders>
            <w:noWrap w:val="0"/>
            <w:vAlign w:val="center"/>
          </w:tcPr>
          <w:p w14:paraId="6AD534F6">
            <w:pPr>
              <w:rPr>
                <w:rFonts w:hint="eastAsia" w:ascii="仿宋_GB2312" w:hAnsi="仿宋_GB2312" w:eastAsia="仿宋_GB2312" w:cs="仿宋_GB2312"/>
                <w:color w:val="auto"/>
                <w:sz w:val="22"/>
                <w:szCs w:val="28"/>
                <w:highlight w:val="none"/>
              </w:rPr>
            </w:pPr>
          </w:p>
        </w:tc>
      </w:tr>
      <w:tr w14:paraId="185E56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141" w:type="dxa"/>
            <w:tcBorders>
              <w:tl2br w:val="nil"/>
              <w:tr2bl w:val="nil"/>
            </w:tcBorders>
            <w:noWrap w:val="0"/>
            <w:vAlign w:val="center"/>
          </w:tcPr>
          <w:p w14:paraId="472C9041">
            <w:pPr>
              <w:jc w:val="cente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工期</w:t>
            </w:r>
          </w:p>
        </w:tc>
        <w:tc>
          <w:tcPr>
            <w:tcW w:w="6766" w:type="dxa"/>
            <w:tcBorders>
              <w:tl2br w:val="nil"/>
              <w:tr2bl w:val="nil"/>
            </w:tcBorders>
            <w:noWrap w:val="0"/>
            <w:vAlign w:val="center"/>
          </w:tcPr>
          <w:p w14:paraId="2F3C1A7A">
            <w:pPr>
              <w:rPr>
                <w:rFonts w:hint="eastAsia" w:ascii="仿宋_GB2312" w:hAnsi="仿宋_GB2312" w:eastAsia="仿宋_GB2312" w:cs="仿宋_GB2312"/>
                <w:color w:val="auto"/>
                <w:sz w:val="22"/>
                <w:szCs w:val="28"/>
                <w:highlight w:val="none"/>
              </w:rPr>
            </w:pPr>
          </w:p>
        </w:tc>
      </w:tr>
      <w:tr w14:paraId="00553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tcBorders>
              <w:tl2br w:val="nil"/>
              <w:tr2bl w:val="nil"/>
            </w:tcBorders>
            <w:noWrap w:val="0"/>
            <w:vAlign w:val="center"/>
          </w:tcPr>
          <w:p w14:paraId="277F35CB">
            <w:pPr>
              <w:jc w:val="center"/>
              <w:rPr>
                <w:rFonts w:hint="eastAsia" w:ascii="仿宋_GB2312" w:hAnsi="仿宋_GB2312" w:eastAsia="仿宋_GB2312" w:cs="仿宋_GB2312"/>
                <w:color w:val="auto"/>
                <w:sz w:val="22"/>
                <w:szCs w:val="28"/>
                <w:highlight w:val="none"/>
                <w:lang w:val="en-US" w:eastAsia="zh-CN"/>
              </w:rPr>
            </w:pPr>
            <w:r>
              <w:rPr>
                <w:rFonts w:hint="eastAsia" w:ascii="仿宋_GB2312" w:hAnsi="仿宋_GB2312" w:eastAsia="仿宋_GB2312" w:cs="仿宋_GB2312"/>
                <w:color w:val="auto"/>
                <w:sz w:val="22"/>
                <w:szCs w:val="28"/>
                <w:highlight w:val="none"/>
                <w:lang w:val="en-US" w:eastAsia="zh-CN"/>
              </w:rPr>
              <w:t>工程质量保修期</w:t>
            </w:r>
          </w:p>
        </w:tc>
        <w:tc>
          <w:tcPr>
            <w:tcW w:w="6766" w:type="dxa"/>
            <w:tcBorders>
              <w:tl2br w:val="nil"/>
              <w:tr2bl w:val="nil"/>
            </w:tcBorders>
            <w:noWrap w:val="0"/>
            <w:vAlign w:val="center"/>
          </w:tcPr>
          <w:p w14:paraId="7FD88D3B">
            <w:pPr>
              <w:rPr>
                <w:rFonts w:hint="eastAsia" w:ascii="仿宋_GB2312" w:hAnsi="仿宋_GB2312" w:eastAsia="仿宋_GB2312" w:cs="仿宋_GB2312"/>
                <w:color w:val="auto"/>
                <w:sz w:val="22"/>
                <w:szCs w:val="28"/>
                <w:highlight w:val="none"/>
                <w:lang w:val="en-US" w:eastAsia="zh-CN"/>
              </w:rPr>
            </w:pPr>
          </w:p>
        </w:tc>
      </w:tr>
      <w:tr w14:paraId="002F5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tcBorders>
              <w:tl2br w:val="nil"/>
              <w:tr2bl w:val="nil"/>
            </w:tcBorders>
            <w:noWrap w:val="0"/>
            <w:vAlign w:val="center"/>
          </w:tcPr>
          <w:p w14:paraId="145F4438">
            <w:pPr>
              <w:jc w:val="center"/>
              <w:rPr>
                <w:rFonts w:hint="eastAsia" w:ascii="仿宋_GB2312" w:hAnsi="仿宋_GB2312" w:eastAsia="仿宋_GB2312" w:cs="仿宋_GB2312"/>
                <w:color w:val="auto"/>
                <w:sz w:val="22"/>
                <w:szCs w:val="28"/>
                <w:highlight w:val="none"/>
                <w:lang w:val="en-US" w:eastAsia="zh-CN"/>
              </w:rPr>
            </w:pPr>
            <w:r>
              <w:rPr>
                <w:rFonts w:hint="eastAsia" w:ascii="仿宋_GB2312" w:hAnsi="仿宋_GB2312" w:eastAsia="仿宋_GB2312" w:cs="仿宋_GB2312"/>
                <w:color w:val="auto"/>
                <w:sz w:val="22"/>
                <w:szCs w:val="28"/>
                <w:highlight w:val="none"/>
                <w:lang w:val="en-US" w:eastAsia="zh-CN"/>
              </w:rPr>
              <w:t>缺陷责任期</w:t>
            </w:r>
          </w:p>
        </w:tc>
        <w:tc>
          <w:tcPr>
            <w:tcW w:w="6766" w:type="dxa"/>
            <w:tcBorders>
              <w:tl2br w:val="nil"/>
              <w:tr2bl w:val="nil"/>
            </w:tcBorders>
            <w:noWrap w:val="0"/>
            <w:vAlign w:val="center"/>
          </w:tcPr>
          <w:p w14:paraId="457847DC">
            <w:pPr>
              <w:rPr>
                <w:rFonts w:hint="eastAsia" w:ascii="仿宋_GB2312" w:hAnsi="仿宋_GB2312" w:eastAsia="仿宋_GB2312" w:cs="仿宋_GB2312"/>
                <w:color w:val="auto"/>
                <w:sz w:val="22"/>
                <w:szCs w:val="28"/>
                <w:highlight w:val="none"/>
                <w:lang w:val="en-US"/>
              </w:rPr>
            </w:pPr>
          </w:p>
        </w:tc>
      </w:tr>
      <w:tr w14:paraId="6B2E8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tcBorders>
              <w:tl2br w:val="nil"/>
              <w:tr2bl w:val="nil"/>
            </w:tcBorders>
            <w:shd w:val="clear" w:color="auto" w:fill="auto"/>
            <w:noWrap w:val="0"/>
            <w:vAlign w:val="center"/>
          </w:tcPr>
          <w:p w14:paraId="2D1CE61E">
            <w:pPr>
              <w:jc w:val="center"/>
              <w:rPr>
                <w:rFonts w:hint="eastAsia" w:ascii="仿宋_GB2312" w:hAnsi="仿宋_GB2312" w:eastAsia="仿宋_GB2312" w:cs="仿宋_GB2312"/>
                <w:color w:val="auto"/>
                <w:kern w:val="2"/>
                <w:sz w:val="22"/>
                <w:szCs w:val="28"/>
                <w:highlight w:val="none"/>
                <w:lang w:val="en-US" w:eastAsia="zh-CN" w:bidi="ar-SA"/>
              </w:rPr>
            </w:pPr>
            <w:r>
              <w:rPr>
                <w:rFonts w:hint="eastAsia" w:ascii="仿宋_GB2312" w:hAnsi="仿宋_GB2312" w:eastAsia="仿宋_GB2312" w:cs="仿宋_GB2312"/>
                <w:color w:val="auto"/>
                <w:sz w:val="22"/>
                <w:szCs w:val="28"/>
                <w:highlight w:val="none"/>
                <w:lang w:val="en-US" w:eastAsia="zh-CN"/>
              </w:rPr>
              <w:t>医疗设备采购安装质保期</w:t>
            </w:r>
          </w:p>
        </w:tc>
        <w:tc>
          <w:tcPr>
            <w:tcW w:w="6766" w:type="dxa"/>
            <w:tcBorders>
              <w:tl2br w:val="nil"/>
              <w:tr2bl w:val="nil"/>
            </w:tcBorders>
            <w:shd w:val="clear" w:color="auto" w:fill="auto"/>
            <w:noWrap w:val="0"/>
            <w:vAlign w:val="center"/>
          </w:tcPr>
          <w:p w14:paraId="6C1C41EB">
            <w:pPr>
              <w:rPr>
                <w:rFonts w:hint="eastAsia" w:ascii="仿宋_GB2312" w:hAnsi="仿宋_GB2312" w:eastAsia="仿宋_GB2312" w:cs="仿宋_GB2312"/>
                <w:color w:val="auto"/>
                <w:sz w:val="22"/>
                <w:szCs w:val="28"/>
                <w:highlight w:val="none"/>
                <w:lang w:val="en-US" w:eastAsia="zh-CN"/>
              </w:rPr>
            </w:pPr>
            <w:r>
              <w:rPr>
                <w:rFonts w:hint="eastAsia" w:ascii="仿宋_GB2312" w:hAnsi="仿宋_GB2312" w:eastAsia="仿宋_GB2312" w:cs="仿宋_GB2312"/>
                <w:color w:val="auto"/>
                <w:sz w:val="22"/>
                <w:szCs w:val="28"/>
                <w:highlight w:val="none"/>
              </w:rPr>
              <w:t>全自动内镜清洗消毒机</w:t>
            </w:r>
            <w:r>
              <w:rPr>
                <w:rFonts w:hint="eastAsia" w:ascii="仿宋_GB2312" w:hAnsi="仿宋_GB2312" w:eastAsia="仿宋_GB2312" w:cs="仿宋_GB2312"/>
                <w:color w:val="auto"/>
                <w:sz w:val="22"/>
                <w:szCs w:val="28"/>
                <w:highlight w:val="none"/>
                <w:lang w:eastAsia="zh-CN"/>
              </w:rPr>
              <w:t>：</w:t>
            </w:r>
            <w:r>
              <w:rPr>
                <w:rFonts w:hint="eastAsia" w:ascii="仿宋_GB2312" w:hAnsi="仿宋_GB2312" w:eastAsia="仿宋_GB2312" w:cs="仿宋_GB2312"/>
                <w:color w:val="auto"/>
                <w:sz w:val="22"/>
                <w:szCs w:val="28"/>
                <w:highlight w:val="none"/>
                <w:u w:val="single"/>
                <w:lang w:val="en-US" w:eastAsia="zh-CN"/>
              </w:rPr>
              <w:t xml:space="preserve">                </w:t>
            </w:r>
            <w:r>
              <w:rPr>
                <w:rFonts w:hint="eastAsia" w:ascii="仿宋_GB2312" w:hAnsi="仿宋_GB2312" w:eastAsia="仿宋_GB2312" w:cs="仿宋_GB2312"/>
                <w:color w:val="auto"/>
                <w:sz w:val="22"/>
                <w:szCs w:val="28"/>
                <w:highlight w:val="none"/>
                <w:lang w:val="en-US" w:eastAsia="zh-CN"/>
              </w:rPr>
              <w:t xml:space="preserve">    </w:t>
            </w:r>
          </w:p>
          <w:p w14:paraId="3D701C60">
            <w:pPr>
              <w:rPr>
                <w:rFonts w:hint="eastAsia" w:ascii="仿宋_GB2312" w:hAnsi="仿宋_GB2312" w:eastAsia="仿宋_GB2312" w:cs="仿宋_GB2312"/>
                <w:color w:val="auto"/>
                <w:sz w:val="22"/>
                <w:szCs w:val="28"/>
                <w:highlight w:val="none"/>
                <w:lang w:val="en-US" w:eastAsia="zh-CN"/>
              </w:rPr>
            </w:pPr>
            <w:r>
              <w:rPr>
                <w:rFonts w:hint="eastAsia" w:ascii="仿宋_GB2312" w:hAnsi="仿宋_GB2312" w:eastAsia="仿宋_GB2312" w:cs="仿宋_GB2312"/>
                <w:color w:val="auto"/>
                <w:sz w:val="22"/>
                <w:szCs w:val="28"/>
                <w:highlight w:val="none"/>
              </w:rPr>
              <w:t>肠镜、胃镜中心专用双臂吊塔</w:t>
            </w:r>
            <w:r>
              <w:rPr>
                <w:rFonts w:hint="eastAsia" w:ascii="仿宋_GB2312" w:hAnsi="仿宋_GB2312" w:eastAsia="仿宋_GB2312" w:cs="仿宋_GB2312"/>
                <w:color w:val="auto"/>
                <w:sz w:val="22"/>
                <w:szCs w:val="28"/>
                <w:highlight w:val="none"/>
                <w:lang w:eastAsia="zh-CN"/>
              </w:rPr>
              <w:t>：</w:t>
            </w:r>
            <w:r>
              <w:rPr>
                <w:rFonts w:hint="eastAsia" w:ascii="仿宋_GB2312" w:hAnsi="仿宋_GB2312" w:eastAsia="仿宋_GB2312" w:cs="仿宋_GB2312"/>
                <w:color w:val="auto"/>
                <w:sz w:val="22"/>
                <w:szCs w:val="28"/>
                <w:highlight w:val="none"/>
                <w:u w:val="single"/>
                <w:lang w:val="en-US" w:eastAsia="zh-CN"/>
              </w:rPr>
              <w:t xml:space="preserve">           </w:t>
            </w:r>
            <w:r>
              <w:rPr>
                <w:rFonts w:hint="eastAsia" w:ascii="仿宋_GB2312" w:hAnsi="仿宋_GB2312" w:eastAsia="仿宋_GB2312" w:cs="仿宋_GB2312"/>
                <w:color w:val="auto"/>
                <w:sz w:val="22"/>
                <w:szCs w:val="28"/>
                <w:highlight w:val="none"/>
                <w:lang w:val="en-US" w:eastAsia="zh-CN"/>
              </w:rPr>
              <w:t xml:space="preserve"> </w:t>
            </w:r>
          </w:p>
          <w:p w14:paraId="533B871C">
            <w:pPr>
              <w:rPr>
                <w:rFonts w:hint="eastAsia" w:ascii="仿宋_GB2312" w:hAnsi="仿宋_GB2312" w:eastAsia="仿宋_GB2312" w:cs="仿宋_GB2312"/>
                <w:color w:val="auto"/>
                <w:kern w:val="2"/>
                <w:sz w:val="22"/>
                <w:szCs w:val="28"/>
                <w:highlight w:val="none"/>
                <w:lang w:val="en-US" w:eastAsia="zh-CN" w:bidi="ar-SA"/>
              </w:rPr>
            </w:pPr>
            <w:r>
              <w:rPr>
                <w:rFonts w:hint="eastAsia" w:ascii="仿宋_GB2312" w:hAnsi="仿宋_GB2312" w:eastAsia="仿宋_GB2312" w:cs="仿宋_GB2312"/>
                <w:color w:val="auto"/>
                <w:sz w:val="22"/>
                <w:szCs w:val="28"/>
                <w:highlight w:val="none"/>
                <w:lang w:val="en-US" w:eastAsia="zh-CN"/>
              </w:rPr>
              <w:t>内窥镜追溯管理系统：</w:t>
            </w:r>
            <w:r>
              <w:rPr>
                <w:rFonts w:hint="eastAsia" w:ascii="仿宋_GB2312" w:hAnsi="仿宋_GB2312" w:eastAsia="仿宋_GB2312" w:cs="仿宋_GB2312"/>
                <w:color w:val="auto"/>
                <w:sz w:val="22"/>
                <w:szCs w:val="28"/>
                <w:highlight w:val="none"/>
                <w:u w:val="single"/>
                <w:lang w:val="en-US" w:eastAsia="zh-CN"/>
              </w:rPr>
              <w:t xml:space="preserve">             </w:t>
            </w:r>
          </w:p>
        </w:tc>
      </w:tr>
      <w:tr w14:paraId="1B846E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41" w:type="dxa"/>
            <w:tcBorders>
              <w:tl2br w:val="nil"/>
              <w:tr2bl w:val="nil"/>
            </w:tcBorders>
            <w:noWrap w:val="0"/>
            <w:vAlign w:val="center"/>
          </w:tcPr>
          <w:p w14:paraId="1409BCFB">
            <w:pPr>
              <w:jc w:val="center"/>
              <w:rPr>
                <w:rFonts w:hint="eastAsia" w:ascii="仿宋_GB2312" w:hAnsi="仿宋_GB2312" w:eastAsia="仿宋_GB2312" w:cs="仿宋_GB2312"/>
                <w:color w:val="auto"/>
                <w:sz w:val="22"/>
                <w:szCs w:val="28"/>
                <w:highlight w:val="none"/>
              </w:rPr>
            </w:pPr>
            <w:r>
              <w:rPr>
                <w:rFonts w:hint="eastAsia" w:ascii="仿宋_GB2312" w:hAnsi="仿宋_GB2312" w:eastAsia="仿宋_GB2312" w:cs="仿宋_GB2312"/>
                <w:color w:val="auto"/>
                <w:sz w:val="22"/>
                <w:szCs w:val="28"/>
                <w:highlight w:val="none"/>
              </w:rPr>
              <w:t>备 注</w:t>
            </w:r>
          </w:p>
        </w:tc>
        <w:tc>
          <w:tcPr>
            <w:tcW w:w="6766" w:type="dxa"/>
            <w:tcBorders>
              <w:tl2br w:val="nil"/>
              <w:tr2bl w:val="nil"/>
            </w:tcBorders>
            <w:noWrap w:val="0"/>
            <w:vAlign w:val="center"/>
          </w:tcPr>
          <w:p w14:paraId="2B38200A">
            <w:pPr>
              <w:rPr>
                <w:rFonts w:hint="eastAsia" w:ascii="仿宋_GB2312" w:hAnsi="仿宋_GB2312" w:eastAsia="仿宋_GB2312" w:cs="仿宋_GB2312"/>
                <w:color w:val="auto"/>
                <w:sz w:val="22"/>
                <w:szCs w:val="28"/>
                <w:highlight w:val="none"/>
              </w:rPr>
            </w:pPr>
          </w:p>
        </w:tc>
      </w:tr>
    </w:tbl>
    <w:p w14:paraId="440E5D30">
      <w:pPr>
        <w:shd w:val="clear"/>
        <w:tabs>
          <w:tab w:val="left" w:pos="7200"/>
          <w:tab w:val="left" w:pos="8504"/>
        </w:tabs>
        <w:spacing w:line="360" w:lineRule="auto"/>
        <w:ind w:right="-1" w:firstLine="400" w:firstLineChars="200"/>
        <w:rPr>
          <w:rFonts w:hint="eastAsia" w:ascii="仿宋_GB2312" w:hAnsi="仿宋_GB2312" w:eastAsia="仿宋_GB2312" w:cs="仿宋_GB2312"/>
          <w:color w:val="auto"/>
          <w:sz w:val="20"/>
          <w:szCs w:val="15"/>
          <w:highlight w:val="none"/>
        </w:rPr>
      </w:pPr>
      <w:r>
        <w:rPr>
          <w:rFonts w:hint="eastAsia" w:ascii="仿宋_GB2312" w:hAnsi="仿宋_GB2312" w:eastAsia="仿宋_GB2312" w:cs="仿宋_GB2312"/>
          <w:color w:val="auto"/>
          <w:sz w:val="20"/>
          <w:szCs w:val="15"/>
          <w:highlight w:val="none"/>
        </w:rPr>
        <w:t>注：1.投标报价应按</w:t>
      </w:r>
      <w:r>
        <w:rPr>
          <w:rFonts w:hint="eastAsia" w:ascii="仿宋_GB2312" w:hAnsi="仿宋_GB2312" w:eastAsia="仿宋_GB2312" w:cs="仿宋_GB2312"/>
          <w:color w:val="auto"/>
          <w:sz w:val="20"/>
          <w:szCs w:val="15"/>
          <w:highlight w:val="none"/>
          <w:lang w:val="en-US" w:eastAsia="zh-CN"/>
        </w:rPr>
        <w:t>含税</w:t>
      </w:r>
      <w:r>
        <w:rPr>
          <w:rFonts w:hint="eastAsia" w:ascii="仿宋_GB2312" w:hAnsi="仿宋_GB2312" w:eastAsia="仿宋_GB2312" w:cs="仿宋_GB2312"/>
          <w:color w:val="auto"/>
          <w:sz w:val="20"/>
          <w:szCs w:val="15"/>
          <w:highlight w:val="none"/>
        </w:rPr>
        <w:t>总报价填写，精确到小数点后两位，大小写不一致时，以大写为准；</w:t>
      </w:r>
    </w:p>
    <w:p w14:paraId="2BA95153">
      <w:pPr>
        <w:shd w:val="clear"/>
        <w:tabs>
          <w:tab w:val="left" w:pos="7200"/>
          <w:tab w:val="left" w:pos="8504"/>
        </w:tabs>
        <w:spacing w:line="360" w:lineRule="auto"/>
        <w:ind w:right="-1" w:firstLine="800" w:firstLineChars="400"/>
        <w:rPr>
          <w:rFonts w:hint="eastAsia" w:ascii="仿宋_GB2312" w:hAnsi="仿宋_GB2312" w:eastAsia="仿宋_GB2312" w:cs="仿宋_GB2312"/>
          <w:color w:val="auto"/>
          <w:sz w:val="20"/>
          <w:szCs w:val="15"/>
          <w:highlight w:val="none"/>
          <w:lang w:eastAsia="zh-CN"/>
        </w:rPr>
      </w:pPr>
      <w:r>
        <w:rPr>
          <w:rFonts w:hint="eastAsia" w:ascii="仿宋_GB2312" w:hAnsi="仿宋_GB2312" w:eastAsia="仿宋_GB2312" w:cs="仿宋_GB2312"/>
          <w:color w:val="auto"/>
          <w:sz w:val="20"/>
          <w:szCs w:val="15"/>
          <w:highlight w:val="none"/>
          <w:lang w:val="en-US" w:eastAsia="zh-CN"/>
        </w:rPr>
        <w:t>2.</w:t>
      </w:r>
      <w:r>
        <w:rPr>
          <w:rFonts w:hint="eastAsia" w:ascii="仿宋_GB2312" w:hAnsi="仿宋_GB2312" w:eastAsia="仿宋_GB2312" w:cs="仿宋_GB2312"/>
          <w:color w:val="auto"/>
          <w:sz w:val="20"/>
          <w:szCs w:val="15"/>
          <w:highlight w:val="none"/>
        </w:rPr>
        <w:t>本表所列各项数据与投标文件其他地方表述不一致时，以本表为准</w:t>
      </w:r>
      <w:r>
        <w:rPr>
          <w:rFonts w:hint="eastAsia" w:ascii="仿宋_GB2312" w:hAnsi="仿宋_GB2312" w:eastAsia="仿宋_GB2312" w:cs="仿宋_GB2312"/>
          <w:color w:val="auto"/>
          <w:sz w:val="20"/>
          <w:szCs w:val="15"/>
          <w:highlight w:val="none"/>
          <w:lang w:eastAsia="zh-CN"/>
        </w:rPr>
        <w:t>。</w:t>
      </w:r>
    </w:p>
    <w:p w14:paraId="13185B55">
      <w:pPr>
        <w:shd w:val="clear"/>
        <w:tabs>
          <w:tab w:val="left" w:pos="7200"/>
          <w:tab w:val="left" w:pos="8504"/>
        </w:tabs>
        <w:spacing w:line="360" w:lineRule="auto"/>
        <w:ind w:right="-1"/>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w:t>
      </w:r>
    </w:p>
    <w:p w14:paraId="311A15EE">
      <w:pPr>
        <w:shd w:val="clear"/>
        <w:tabs>
          <w:tab w:val="left" w:pos="7200"/>
          <w:tab w:val="left" w:pos="8504"/>
        </w:tabs>
        <w:spacing w:line="360" w:lineRule="auto"/>
        <w:ind w:right="-1"/>
        <w:rPr>
          <w:rFonts w:hint="eastAsia" w:ascii="仿宋_GB2312" w:hAnsi="仿宋_GB2312" w:eastAsia="仿宋_GB2312" w:cs="仿宋_GB2312"/>
          <w:color w:val="auto"/>
          <w:highlight w:val="none"/>
        </w:rPr>
      </w:pPr>
    </w:p>
    <w:p w14:paraId="663A7E4B">
      <w:pPr>
        <w:shd w:val="clear"/>
        <w:spacing w:line="120" w:lineRule="exact"/>
        <w:rPr>
          <w:rFonts w:hint="eastAsia" w:ascii="仿宋_GB2312" w:hAnsi="仿宋_GB2312" w:eastAsia="仿宋_GB2312" w:cs="仿宋_GB2312"/>
          <w:color w:val="auto"/>
          <w:highlight w:val="none"/>
        </w:rPr>
      </w:pPr>
    </w:p>
    <w:p w14:paraId="3A8E5352">
      <w:pPr>
        <w:autoSpaceDE w:val="0"/>
        <w:autoSpaceDN w:val="0"/>
        <w:adjustRightInd w:val="0"/>
        <w:snapToGrid w:val="0"/>
        <w:spacing w:line="480" w:lineRule="auto"/>
        <w:ind w:firstLine="660" w:firstLineChars="300"/>
        <w:rPr>
          <w:rFonts w:hint="eastAsia" w:ascii="仿宋_GB2312" w:hAnsi="仿宋_GB2312" w:eastAsia="仿宋_GB2312" w:cs="仿宋_GB2312"/>
          <w:color w:val="auto"/>
          <w:sz w:val="22"/>
          <w:szCs w:val="24"/>
          <w:highlight w:val="none"/>
        </w:rPr>
      </w:pPr>
      <w:r>
        <w:rPr>
          <w:rFonts w:hint="eastAsia" w:ascii="仿宋_GB2312" w:hAnsi="仿宋_GB2312" w:eastAsia="仿宋_GB2312" w:cs="仿宋_GB2312"/>
          <w:color w:val="auto"/>
          <w:kern w:val="0"/>
          <w:sz w:val="22"/>
          <w:szCs w:val="24"/>
          <w:highlight w:val="none"/>
        </w:rPr>
        <w:t>投标</w:t>
      </w:r>
      <w:r>
        <w:rPr>
          <w:rFonts w:hint="eastAsia" w:ascii="仿宋_GB2312" w:hAnsi="仿宋_GB2312" w:eastAsia="仿宋_GB2312" w:cs="仿宋_GB2312"/>
          <w:color w:val="auto"/>
          <w:kern w:val="0"/>
          <w:sz w:val="22"/>
          <w:szCs w:val="24"/>
          <w:highlight w:val="none"/>
          <w:lang w:val="en-US" w:eastAsia="zh-CN"/>
        </w:rPr>
        <w:t>人名称</w:t>
      </w:r>
      <w:r>
        <w:rPr>
          <w:rFonts w:hint="eastAsia" w:ascii="仿宋_GB2312" w:hAnsi="仿宋_GB2312" w:eastAsia="仿宋_GB2312" w:cs="仿宋_GB2312"/>
          <w:color w:val="auto"/>
          <w:kern w:val="0"/>
          <w:sz w:val="22"/>
          <w:szCs w:val="24"/>
          <w:highlight w:val="none"/>
        </w:rPr>
        <w:t>：</w:t>
      </w:r>
      <w:r>
        <w:rPr>
          <w:rFonts w:hint="eastAsia" w:ascii="仿宋_GB2312" w:hAnsi="仿宋_GB2312" w:eastAsia="仿宋_GB2312" w:cs="仿宋_GB2312"/>
          <w:color w:val="auto"/>
          <w:kern w:val="0"/>
          <w:sz w:val="22"/>
          <w:szCs w:val="24"/>
          <w:highlight w:val="none"/>
          <w:u w:val="single"/>
        </w:rPr>
        <w:t xml:space="preserve">                      </w:t>
      </w:r>
      <w:r>
        <w:rPr>
          <w:rFonts w:hint="eastAsia" w:ascii="仿宋_GB2312" w:hAnsi="仿宋_GB2312" w:eastAsia="仿宋_GB2312" w:cs="仿宋_GB2312"/>
          <w:color w:val="auto"/>
          <w:spacing w:val="14"/>
          <w:kern w:val="0"/>
          <w:sz w:val="22"/>
          <w:szCs w:val="24"/>
          <w:highlight w:val="none"/>
          <w:u w:val="none"/>
        </w:rPr>
        <w:t xml:space="preserve">（全称、盖章）             </w:t>
      </w:r>
    </w:p>
    <w:p w14:paraId="48AD98AE">
      <w:pPr>
        <w:autoSpaceDE w:val="0"/>
        <w:autoSpaceDN w:val="0"/>
        <w:adjustRightInd w:val="0"/>
        <w:snapToGrid w:val="0"/>
        <w:spacing w:line="480" w:lineRule="auto"/>
        <w:rPr>
          <w:rFonts w:hint="eastAsia" w:ascii="仿宋_GB2312" w:hAnsi="仿宋_GB2312" w:eastAsia="仿宋_GB2312" w:cs="仿宋_GB2312"/>
          <w:color w:val="auto"/>
          <w:spacing w:val="11"/>
          <w:kern w:val="0"/>
          <w:sz w:val="22"/>
          <w:szCs w:val="24"/>
          <w:highlight w:val="none"/>
        </w:rPr>
      </w:pPr>
      <w:r>
        <w:rPr>
          <w:rFonts w:hint="eastAsia" w:ascii="仿宋_GB2312" w:hAnsi="仿宋_GB2312" w:eastAsia="仿宋_GB2312" w:cs="仿宋_GB2312"/>
          <w:color w:val="auto"/>
          <w:sz w:val="22"/>
          <w:szCs w:val="24"/>
          <w:highlight w:val="none"/>
        </w:rPr>
        <w:t xml:space="preserve">      </w:t>
      </w:r>
      <w:r>
        <w:rPr>
          <w:rFonts w:hint="eastAsia" w:ascii="仿宋_GB2312" w:hAnsi="仿宋_GB2312" w:eastAsia="仿宋_GB2312" w:cs="仿宋_GB2312"/>
          <w:color w:val="auto"/>
          <w:spacing w:val="11"/>
          <w:kern w:val="0"/>
          <w:sz w:val="22"/>
          <w:szCs w:val="24"/>
          <w:highlight w:val="none"/>
        </w:rPr>
        <w:t>法定代表人或授权委托人：</w:t>
      </w:r>
      <w:r>
        <w:rPr>
          <w:rFonts w:hint="eastAsia" w:ascii="仿宋_GB2312" w:hAnsi="仿宋_GB2312" w:eastAsia="仿宋_GB2312" w:cs="仿宋_GB2312"/>
          <w:color w:val="auto"/>
          <w:spacing w:val="11"/>
          <w:kern w:val="0"/>
          <w:sz w:val="22"/>
          <w:szCs w:val="24"/>
          <w:highlight w:val="none"/>
          <w:u w:val="single"/>
        </w:rPr>
        <w:t xml:space="preserve">               </w:t>
      </w:r>
      <w:r>
        <w:rPr>
          <w:rFonts w:hint="eastAsia" w:ascii="仿宋_GB2312" w:hAnsi="仿宋_GB2312" w:eastAsia="仿宋_GB2312" w:cs="仿宋_GB2312"/>
          <w:color w:val="auto"/>
          <w:sz w:val="22"/>
          <w:szCs w:val="24"/>
          <w:highlight w:val="none"/>
        </w:rPr>
        <w:t>（签字或盖章）</w:t>
      </w:r>
    </w:p>
    <w:p w14:paraId="39BE77CD">
      <w:pPr>
        <w:autoSpaceDE w:val="0"/>
        <w:autoSpaceDN w:val="0"/>
        <w:adjustRightInd w:val="0"/>
        <w:snapToGrid w:val="0"/>
        <w:spacing w:line="480" w:lineRule="auto"/>
        <w:rPr>
          <w:rFonts w:hint="eastAsia" w:ascii="仿宋_GB2312" w:hAnsi="仿宋_GB2312" w:eastAsia="仿宋_GB2312" w:cs="仿宋_GB2312"/>
          <w:color w:val="auto"/>
          <w:sz w:val="22"/>
          <w:szCs w:val="24"/>
          <w:highlight w:val="none"/>
        </w:rPr>
      </w:pPr>
      <w:r>
        <w:rPr>
          <w:rFonts w:hint="eastAsia" w:ascii="仿宋_GB2312" w:hAnsi="仿宋_GB2312" w:eastAsia="仿宋_GB2312" w:cs="仿宋_GB2312"/>
          <w:color w:val="auto"/>
          <w:sz w:val="22"/>
          <w:szCs w:val="24"/>
          <w:highlight w:val="none"/>
        </w:rPr>
        <w:t xml:space="preserve">      日期：</w:t>
      </w:r>
      <w:r>
        <w:rPr>
          <w:rFonts w:hint="eastAsia" w:ascii="仿宋_GB2312" w:hAnsi="仿宋_GB2312" w:eastAsia="仿宋_GB2312" w:cs="仿宋_GB2312"/>
          <w:color w:val="auto"/>
          <w:sz w:val="22"/>
          <w:szCs w:val="24"/>
          <w:highlight w:val="none"/>
          <w:u w:val="single"/>
        </w:rPr>
        <w:t xml:space="preserve">      </w:t>
      </w:r>
      <w:r>
        <w:rPr>
          <w:rFonts w:hint="eastAsia" w:ascii="仿宋_GB2312" w:hAnsi="仿宋_GB2312" w:eastAsia="仿宋_GB2312" w:cs="仿宋_GB2312"/>
          <w:color w:val="auto"/>
          <w:sz w:val="22"/>
          <w:szCs w:val="24"/>
          <w:highlight w:val="none"/>
        </w:rPr>
        <w:t>年</w:t>
      </w:r>
      <w:r>
        <w:rPr>
          <w:rFonts w:hint="eastAsia" w:ascii="仿宋_GB2312" w:hAnsi="仿宋_GB2312" w:eastAsia="仿宋_GB2312" w:cs="仿宋_GB2312"/>
          <w:color w:val="auto"/>
          <w:sz w:val="22"/>
          <w:szCs w:val="24"/>
          <w:highlight w:val="none"/>
          <w:u w:val="single"/>
        </w:rPr>
        <w:t xml:space="preserve">    </w:t>
      </w:r>
      <w:r>
        <w:rPr>
          <w:rFonts w:hint="eastAsia" w:ascii="仿宋_GB2312" w:hAnsi="仿宋_GB2312" w:eastAsia="仿宋_GB2312" w:cs="仿宋_GB2312"/>
          <w:color w:val="auto"/>
          <w:sz w:val="22"/>
          <w:szCs w:val="24"/>
          <w:highlight w:val="none"/>
        </w:rPr>
        <w:t>月</w:t>
      </w:r>
      <w:r>
        <w:rPr>
          <w:rFonts w:hint="eastAsia" w:ascii="仿宋_GB2312" w:hAnsi="仿宋_GB2312" w:eastAsia="仿宋_GB2312" w:cs="仿宋_GB2312"/>
          <w:color w:val="auto"/>
          <w:sz w:val="22"/>
          <w:szCs w:val="24"/>
          <w:highlight w:val="none"/>
          <w:u w:val="single"/>
        </w:rPr>
        <w:t xml:space="preserve">    </w:t>
      </w:r>
      <w:r>
        <w:rPr>
          <w:rFonts w:hint="eastAsia" w:ascii="仿宋_GB2312" w:hAnsi="仿宋_GB2312" w:eastAsia="仿宋_GB2312" w:cs="仿宋_GB2312"/>
          <w:color w:val="auto"/>
          <w:sz w:val="22"/>
          <w:szCs w:val="24"/>
          <w:highlight w:val="none"/>
        </w:rPr>
        <w:t>日</w:t>
      </w:r>
    </w:p>
    <w:p w14:paraId="0060431B">
      <w:pPr>
        <w:autoSpaceDE w:val="0"/>
        <w:autoSpaceDN w:val="0"/>
        <w:adjustRightInd w:val="0"/>
        <w:snapToGrid w:val="0"/>
        <w:spacing w:line="480" w:lineRule="auto"/>
        <w:rPr>
          <w:rFonts w:hint="eastAsia" w:ascii="仿宋_GB2312" w:hAnsi="仿宋_GB2312" w:eastAsia="仿宋_GB2312" w:cs="仿宋_GB2312"/>
          <w:color w:val="auto"/>
          <w:highlight w:val="none"/>
        </w:rPr>
      </w:pPr>
    </w:p>
    <w:p w14:paraId="3680BA18">
      <w:pPr>
        <w:pStyle w:val="13"/>
        <w:rPr>
          <w:rFonts w:hint="eastAsia" w:ascii="仿宋_GB2312" w:hAnsi="仿宋_GB2312" w:eastAsia="仿宋_GB2312" w:cs="仿宋_GB2312"/>
          <w:color w:val="auto"/>
          <w:highlight w:val="none"/>
        </w:rPr>
      </w:pPr>
    </w:p>
    <w:p w14:paraId="49348CDA">
      <w:pPr>
        <w:pStyle w:val="13"/>
        <w:rPr>
          <w:rFonts w:hint="eastAsia" w:ascii="仿宋_GB2312" w:hAnsi="仿宋_GB2312" w:eastAsia="仿宋_GB2312" w:cs="仿宋_GB2312"/>
          <w:color w:val="auto"/>
          <w:highlight w:val="none"/>
        </w:rPr>
      </w:pPr>
    </w:p>
    <w:p w14:paraId="54CFE772">
      <w:pPr>
        <w:pStyle w:val="7"/>
        <w:spacing w:before="92" w:line="220" w:lineRule="auto"/>
        <w:jc w:val="center"/>
        <w:outlineLvl w:val="2"/>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2.分项报价表</w:t>
      </w:r>
    </w:p>
    <w:p w14:paraId="6698627D">
      <w:pPr>
        <w:pStyle w:val="7"/>
        <w:spacing w:before="257" w:line="224" w:lineRule="auto"/>
        <w:ind w:left="1"/>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采购编号：</w:t>
      </w:r>
      <w:r>
        <w:rPr>
          <w:rFonts w:hint="eastAsia" w:ascii="仿宋_GB2312" w:hAnsi="仿宋_GB2312" w:eastAsia="仿宋_GB2312" w:cs="仿宋_GB2312"/>
          <w:color w:val="auto"/>
          <w:spacing w:val="-43"/>
        </w:rPr>
        <w:t xml:space="preserve"> </w:t>
      </w:r>
      <w:r>
        <w:rPr>
          <w:rFonts w:hint="eastAsia" w:ascii="仿宋_GB2312" w:hAnsi="仿宋_GB2312" w:eastAsia="仿宋_GB2312" w:cs="仿宋_GB2312"/>
          <w:color w:val="auto"/>
          <w:spacing w:val="-1"/>
        </w:rPr>
        <w:t>{采购编号}</w:t>
      </w:r>
    </w:p>
    <w:p w14:paraId="3912E952">
      <w:pPr>
        <w:pStyle w:val="7"/>
        <w:spacing w:before="213" w:line="225" w:lineRule="auto"/>
        <w:ind w:left="5"/>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项目名称：</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
        </w:rPr>
        <w:t>{项目名称}</w:t>
      </w:r>
    </w:p>
    <w:p w14:paraId="0F07AE31">
      <w:pPr>
        <w:pStyle w:val="7"/>
        <w:spacing w:before="211" w:line="226" w:lineRule="auto"/>
        <w:ind w:left="2"/>
        <w:rPr>
          <w:rFonts w:hint="eastAsia" w:ascii="仿宋_GB2312" w:hAnsi="仿宋_GB2312" w:eastAsia="仿宋_GB2312" w:cs="仿宋_GB2312"/>
          <w:color w:val="auto"/>
        </w:rPr>
      </w:pPr>
      <w:r>
        <w:rPr>
          <w:rFonts w:hint="eastAsia" w:ascii="仿宋_GB2312" w:hAnsi="仿宋_GB2312" w:eastAsia="仿宋_GB2312" w:cs="仿宋_GB2312"/>
          <w:color w:val="auto"/>
        </w:rPr>
        <w:t>包号：</w:t>
      </w:r>
    </w:p>
    <w:p w14:paraId="0675DD8B">
      <w:pPr>
        <w:pStyle w:val="7"/>
        <w:spacing w:before="210" w:line="224" w:lineRule="auto"/>
        <w:ind w:left="5"/>
        <w:rPr>
          <w:rFonts w:hint="eastAsia" w:ascii="仿宋_GB2312" w:hAnsi="仿宋_GB2312" w:eastAsia="仿宋_GB2312" w:cs="仿宋_GB2312"/>
          <w:color w:val="auto"/>
        </w:rPr>
      </w:pPr>
      <w:r>
        <w:rPr>
          <w:rFonts w:hint="eastAsia" w:ascii="仿宋_GB2312" w:hAnsi="仿宋_GB2312" w:eastAsia="仿宋_GB2312" w:cs="仿宋_GB2312"/>
          <w:color w:val="auto"/>
        </w:rPr>
        <w:t>投标人名称：</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rPr>
        <w:t>{供应商名称}</w:t>
      </w:r>
    </w:p>
    <w:p w14:paraId="293DC782">
      <w:pPr>
        <w:spacing w:line="344" w:lineRule="auto"/>
        <w:rPr>
          <w:rFonts w:hint="eastAsia" w:ascii="仿宋_GB2312" w:hAnsi="仿宋_GB2312" w:eastAsia="仿宋_GB2312" w:cs="仿宋_GB2312"/>
          <w:color w:val="auto"/>
          <w:sz w:val="21"/>
        </w:rPr>
      </w:pPr>
    </w:p>
    <w:p w14:paraId="2B743B8B">
      <w:pPr>
        <w:pStyle w:val="7"/>
        <w:spacing w:before="53" w:line="208" w:lineRule="auto"/>
        <w:ind w:right="1"/>
        <w:jc w:val="right"/>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6"/>
          <w:sz w:val="16"/>
          <w:szCs w:val="16"/>
        </w:rPr>
        <w:t>货币及单位:人民币/元</w:t>
      </w:r>
    </w:p>
    <w:tbl>
      <w:tblPr>
        <w:tblStyle w:val="27"/>
        <w:tblW w:w="8875" w:type="dxa"/>
        <w:tblInd w:w="5"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814"/>
        <w:gridCol w:w="541"/>
        <w:gridCol w:w="1064"/>
        <w:gridCol w:w="1064"/>
        <w:gridCol w:w="1065"/>
        <w:gridCol w:w="1076"/>
        <w:gridCol w:w="1600"/>
        <w:gridCol w:w="541"/>
        <w:gridCol w:w="552"/>
        <w:gridCol w:w="558"/>
      </w:tblGrid>
      <w:tr w14:paraId="126A9A7E">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748" w:hRule="atLeast"/>
        </w:trPr>
        <w:tc>
          <w:tcPr>
            <w:tcW w:w="814" w:type="dxa"/>
            <w:tcBorders>
              <w:top w:val="single" w:color="auto" w:sz="4" w:space="0"/>
              <w:left w:val="single" w:color="auto" w:sz="4" w:space="0"/>
              <w:bottom w:val="single" w:color="auto" w:sz="4" w:space="0"/>
              <w:right w:val="single" w:color="auto" w:sz="4" w:space="0"/>
            </w:tcBorders>
            <w:vAlign w:val="top"/>
          </w:tcPr>
          <w:p w14:paraId="4D4B5512">
            <w:pPr>
              <w:spacing w:before="195" w:line="230" w:lineRule="auto"/>
              <w:ind w:left="184"/>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品目号</w:t>
            </w:r>
          </w:p>
        </w:tc>
        <w:tc>
          <w:tcPr>
            <w:tcW w:w="541" w:type="dxa"/>
            <w:tcBorders>
              <w:top w:val="single" w:color="auto" w:sz="4" w:space="0"/>
              <w:left w:val="single" w:color="auto" w:sz="4" w:space="0"/>
              <w:bottom w:val="single" w:color="auto" w:sz="4" w:space="0"/>
              <w:right w:val="single" w:color="auto" w:sz="4" w:space="0"/>
            </w:tcBorders>
            <w:vAlign w:val="top"/>
          </w:tcPr>
          <w:p w14:paraId="49F77A40">
            <w:pPr>
              <w:spacing w:before="195" w:line="230" w:lineRule="auto"/>
              <w:ind w:left="101"/>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4"/>
                <w:sz w:val="16"/>
                <w:szCs w:val="16"/>
              </w:rPr>
              <w:t>序号</w:t>
            </w:r>
          </w:p>
        </w:tc>
        <w:tc>
          <w:tcPr>
            <w:tcW w:w="1064" w:type="dxa"/>
            <w:tcBorders>
              <w:top w:val="single" w:color="auto" w:sz="4" w:space="0"/>
              <w:left w:val="single" w:color="auto" w:sz="4" w:space="0"/>
              <w:bottom w:val="single" w:color="auto" w:sz="4" w:space="0"/>
              <w:right w:val="single" w:color="auto" w:sz="4" w:space="0"/>
            </w:tcBorders>
            <w:vAlign w:val="top"/>
          </w:tcPr>
          <w:p w14:paraId="1FF89443">
            <w:pPr>
              <w:spacing w:before="196" w:line="229" w:lineRule="auto"/>
              <w:ind w:left="220"/>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5"/>
                <w:sz w:val="16"/>
                <w:szCs w:val="16"/>
              </w:rPr>
              <w:t>工程名称</w:t>
            </w:r>
          </w:p>
        </w:tc>
        <w:tc>
          <w:tcPr>
            <w:tcW w:w="1064" w:type="dxa"/>
            <w:tcBorders>
              <w:top w:val="single" w:color="auto" w:sz="4" w:space="0"/>
              <w:left w:val="single" w:color="auto" w:sz="4" w:space="0"/>
              <w:bottom w:val="single" w:color="auto" w:sz="4" w:space="0"/>
              <w:right w:val="single" w:color="auto" w:sz="4" w:space="0"/>
            </w:tcBorders>
            <w:vAlign w:val="top"/>
          </w:tcPr>
          <w:p w14:paraId="73685015">
            <w:pPr>
              <w:spacing w:before="196" w:line="229" w:lineRule="auto"/>
              <w:ind w:left="218"/>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6"/>
                <w:sz w:val="16"/>
                <w:szCs w:val="16"/>
              </w:rPr>
              <w:t>施工范围</w:t>
            </w:r>
          </w:p>
        </w:tc>
        <w:tc>
          <w:tcPr>
            <w:tcW w:w="1065" w:type="dxa"/>
            <w:tcBorders>
              <w:top w:val="single" w:color="auto" w:sz="4" w:space="0"/>
              <w:left w:val="single" w:color="auto" w:sz="4" w:space="0"/>
              <w:bottom w:val="single" w:color="auto" w:sz="4" w:space="0"/>
              <w:right w:val="single" w:color="auto" w:sz="4" w:space="0"/>
            </w:tcBorders>
            <w:vAlign w:val="top"/>
          </w:tcPr>
          <w:p w14:paraId="16A847AC">
            <w:pPr>
              <w:spacing w:before="196" w:line="229" w:lineRule="auto"/>
              <w:ind w:left="214"/>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6"/>
                <w:sz w:val="16"/>
                <w:szCs w:val="16"/>
              </w:rPr>
              <w:t>施工工期</w:t>
            </w:r>
          </w:p>
        </w:tc>
        <w:tc>
          <w:tcPr>
            <w:tcW w:w="1076" w:type="dxa"/>
            <w:tcBorders>
              <w:top w:val="single" w:color="auto" w:sz="4" w:space="0"/>
              <w:left w:val="single" w:color="auto" w:sz="4" w:space="0"/>
              <w:bottom w:val="single" w:color="auto" w:sz="4" w:space="0"/>
              <w:right w:val="single" w:color="auto" w:sz="4" w:space="0"/>
            </w:tcBorders>
            <w:vAlign w:val="top"/>
          </w:tcPr>
          <w:p w14:paraId="74BE89FB">
            <w:pPr>
              <w:spacing w:before="196" w:line="229" w:lineRule="auto"/>
              <w:ind w:left="224"/>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5"/>
                <w:sz w:val="16"/>
                <w:szCs w:val="16"/>
              </w:rPr>
              <w:t>项目经理</w:t>
            </w:r>
          </w:p>
        </w:tc>
        <w:tc>
          <w:tcPr>
            <w:tcW w:w="1600" w:type="dxa"/>
            <w:tcBorders>
              <w:top w:val="single" w:color="auto" w:sz="4" w:space="0"/>
              <w:left w:val="single" w:color="auto" w:sz="4" w:space="0"/>
              <w:bottom w:val="single" w:color="auto" w:sz="4" w:space="0"/>
              <w:right w:val="single" w:color="auto" w:sz="4" w:space="0"/>
            </w:tcBorders>
            <w:vAlign w:val="top"/>
          </w:tcPr>
          <w:p w14:paraId="29DD4552">
            <w:pPr>
              <w:spacing w:before="195" w:line="228" w:lineRule="auto"/>
              <w:ind w:left="330"/>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6"/>
                <w:sz w:val="16"/>
                <w:szCs w:val="16"/>
              </w:rPr>
              <w:t>执业证书信息</w:t>
            </w:r>
          </w:p>
        </w:tc>
        <w:tc>
          <w:tcPr>
            <w:tcW w:w="541" w:type="dxa"/>
            <w:tcBorders>
              <w:top w:val="single" w:color="auto" w:sz="4" w:space="0"/>
              <w:left w:val="single" w:color="auto" w:sz="4" w:space="0"/>
              <w:bottom w:val="single" w:color="auto" w:sz="4" w:space="0"/>
              <w:right w:val="single" w:color="auto" w:sz="4" w:space="0"/>
            </w:tcBorders>
            <w:vAlign w:val="top"/>
          </w:tcPr>
          <w:p w14:paraId="24480E50">
            <w:pPr>
              <w:spacing w:before="195" w:line="227" w:lineRule="auto"/>
              <w:ind w:left="108"/>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3"/>
                <w:sz w:val="16"/>
                <w:szCs w:val="16"/>
              </w:rPr>
              <w:t>单价</w:t>
            </w:r>
          </w:p>
        </w:tc>
        <w:tc>
          <w:tcPr>
            <w:tcW w:w="552" w:type="dxa"/>
            <w:tcBorders>
              <w:top w:val="single" w:color="auto" w:sz="4" w:space="0"/>
              <w:left w:val="single" w:color="auto" w:sz="4" w:space="0"/>
              <w:bottom w:val="single" w:color="auto" w:sz="4" w:space="0"/>
              <w:right w:val="single" w:color="auto" w:sz="4" w:space="0"/>
            </w:tcBorders>
            <w:vAlign w:val="top"/>
          </w:tcPr>
          <w:p w14:paraId="5BEF516E">
            <w:pPr>
              <w:spacing w:before="195" w:line="229" w:lineRule="auto"/>
              <w:ind w:left="117"/>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3"/>
                <w:sz w:val="16"/>
                <w:szCs w:val="16"/>
              </w:rPr>
              <w:t>数量</w:t>
            </w:r>
          </w:p>
        </w:tc>
        <w:tc>
          <w:tcPr>
            <w:tcW w:w="558" w:type="dxa"/>
            <w:tcBorders>
              <w:top w:val="single" w:color="auto" w:sz="4" w:space="0"/>
              <w:left w:val="single" w:color="auto" w:sz="4" w:space="0"/>
              <w:bottom w:val="single" w:color="auto" w:sz="4" w:space="0"/>
              <w:right w:val="single" w:color="auto" w:sz="4" w:space="0"/>
            </w:tcBorders>
            <w:vAlign w:val="top"/>
          </w:tcPr>
          <w:p w14:paraId="28EA9834">
            <w:pPr>
              <w:spacing w:before="195" w:line="227" w:lineRule="auto"/>
              <w:ind w:left="123"/>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1"/>
                <w:sz w:val="16"/>
                <w:szCs w:val="16"/>
              </w:rPr>
              <w:t>总价</w:t>
            </w:r>
          </w:p>
        </w:tc>
      </w:tr>
      <w:tr w14:paraId="2560440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760" w:hRule="atLeast"/>
        </w:trPr>
        <w:tc>
          <w:tcPr>
            <w:tcW w:w="814" w:type="dxa"/>
            <w:tcBorders>
              <w:top w:val="single" w:color="auto" w:sz="4" w:space="0"/>
              <w:left w:val="single" w:color="auto" w:sz="4" w:space="0"/>
              <w:bottom w:val="single" w:color="auto" w:sz="4" w:space="0"/>
              <w:right w:val="single" w:color="auto" w:sz="4" w:space="0"/>
            </w:tcBorders>
            <w:vAlign w:val="top"/>
          </w:tcPr>
          <w:p w14:paraId="4F7C6D1D">
            <w:pPr>
              <w:rPr>
                <w:rFonts w:hint="eastAsia" w:ascii="仿宋_GB2312" w:hAnsi="仿宋_GB2312" w:eastAsia="仿宋_GB2312" w:cs="仿宋_GB2312"/>
                <w:color w:val="auto"/>
                <w:sz w:val="21"/>
              </w:rPr>
            </w:pPr>
          </w:p>
        </w:tc>
        <w:tc>
          <w:tcPr>
            <w:tcW w:w="541" w:type="dxa"/>
            <w:tcBorders>
              <w:top w:val="single" w:color="auto" w:sz="4" w:space="0"/>
              <w:left w:val="single" w:color="auto" w:sz="4" w:space="0"/>
              <w:bottom w:val="single" w:color="auto" w:sz="4" w:space="0"/>
              <w:right w:val="single" w:color="auto" w:sz="4" w:space="0"/>
            </w:tcBorders>
            <w:vAlign w:val="top"/>
          </w:tcPr>
          <w:p w14:paraId="76C533E0">
            <w:pPr>
              <w:rPr>
                <w:rFonts w:hint="eastAsia" w:ascii="仿宋_GB2312" w:hAnsi="仿宋_GB2312" w:eastAsia="仿宋_GB2312" w:cs="仿宋_GB2312"/>
                <w:color w:val="auto"/>
                <w:sz w:val="21"/>
              </w:rPr>
            </w:pPr>
          </w:p>
        </w:tc>
        <w:tc>
          <w:tcPr>
            <w:tcW w:w="1064" w:type="dxa"/>
            <w:tcBorders>
              <w:top w:val="single" w:color="auto" w:sz="4" w:space="0"/>
              <w:left w:val="single" w:color="auto" w:sz="4" w:space="0"/>
              <w:bottom w:val="single" w:color="auto" w:sz="4" w:space="0"/>
              <w:right w:val="single" w:color="auto" w:sz="4" w:space="0"/>
            </w:tcBorders>
            <w:vAlign w:val="top"/>
          </w:tcPr>
          <w:p w14:paraId="56DD9748">
            <w:pPr>
              <w:rPr>
                <w:rFonts w:hint="eastAsia" w:ascii="仿宋_GB2312" w:hAnsi="仿宋_GB2312" w:eastAsia="仿宋_GB2312" w:cs="仿宋_GB2312"/>
                <w:color w:val="auto"/>
                <w:sz w:val="21"/>
              </w:rPr>
            </w:pPr>
          </w:p>
        </w:tc>
        <w:tc>
          <w:tcPr>
            <w:tcW w:w="1064" w:type="dxa"/>
            <w:tcBorders>
              <w:top w:val="single" w:color="auto" w:sz="4" w:space="0"/>
              <w:left w:val="single" w:color="auto" w:sz="4" w:space="0"/>
              <w:bottom w:val="single" w:color="auto" w:sz="4" w:space="0"/>
              <w:right w:val="single" w:color="auto" w:sz="4" w:space="0"/>
            </w:tcBorders>
            <w:vAlign w:val="top"/>
          </w:tcPr>
          <w:p w14:paraId="41CCEEED">
            <w:pPr>
              <w:rPr>
                <w:rFonts w:hint="eastAsia" w:ascii="仿宋_GB2312" w:hAnsi="仿宋_GB2312" w:eastAsia="仿宋_GB2312" w:cs="仿宋_GB2312"/>
                <w:color w:val="auto"/>
                <w:sz w:val="21"/>
              </w:rPr>
            </w:pPr>
          </w:p>
        </w:tc>
        <w:tc>
          <w:tcPr>
            <w:tcW w:w="1065" w:type="dxa"/>
            <w:tcBorders>
              <w:top w:val="single" w:color="auto" w:sz="4" w:space="0"/>
              <w:left w:val="single" w:color="auto" w:sz="4" w:space="0"/>
              <w:bottom w:val="single" w:color="auto" w:sz="4" w:space="0"/>
              <w:right w:val="single" w:color="auto" w:sz="4" w:space="0"/>
            </w:tcBorders>
            <w:vAlign w:val="top"/>
          </w:tcPr>
          <w:p w14:paraId="3B37C697">
            <w:pPr>
              <w:rPr>
                <w:rFonts w:hint="eastAsia" w:ascii="仿宋_GB2312" w:hAnsi="仿宋_GB2312" w:eastAsia="仿宋_GB2312" w:cs="仿宋_GB2312"/>
                <w:color w:val="auto"/>
                <w:sz w:val="21"/>
              </w:rPr>
            </w:pPr>
          </w:p>
        </w:tc>
        <w:tc>
          <w:tcPr>
            <w:tcW w:w="1076" w:type="dxa"/>
            <w:tcBorders>
              <w:top w:val="single" w:color="auto" w:sz="4" w:space="0"/>
              <w:left w:val="single" w:color="auto" w:sz="4" w:space="0"/>
              <w:bottom w:val="single" w:color="auto" w:sz="4" w:space="0"/>
              <w:right w:val="single" w:color="auto" w:sz="4" w:space="0"/>
            </w:tcBorders>
            <w:vAlign w:val="top"/>
          </w:tcPr>
          <w:p w14:paraId="3E7476C9">
            <w:pPr>
              <w:rPr>
                <w:rFonts w:hint="eastAsia" w:ascii="仿宋_GB2312" w:hAnsi="仿宋_GB2312" w:eastAsia="仿宋_GB2312" w:cs="仿宋_GB2312"/>
                <w:color w:val="auto"/>
                <w:sz w:val="21"/>
              </w:rPr>
            </w:pPr>
          </w:p>
        </w:tc>
        <w:tc>
          <w:tcPr>
            <w:tcW w:w="1600" w:type="dxa"/>
            <w:tcBorders>
              <w:top w:val="single" w:color="auto" w:sz="4" w:space="0"/>
              <w:left w:val="single" w:color="auto" w:sz="4" w:space="0"/>
              <w:bottom w:val="single" w:color="auto" w:sz="4" w:space="0"/>
              <w:right w:val="single" w:color="auto" w:sz="4" w:space="0"/>
            </w:tcBorders>
            <w:vAlign w:val="top"/>
          </w:tcPr>
          <w:p w14:paraId="1E0B4BBE">
            <w:pPr>
              <w:rPr>
                <w:rFonts w:hint="eastAsia" w:ascii="仿宋_GB2312" w:hAnsi="仿宋_GB2312" w:eastAsia="仿宋_GB2312" w:cs="仿宋_GB2312"/>
                <w:color w:val="auto"/>
                <w:sz w:val="21"/>
              </w:rPr>
            </w:pPr>
          </w:p>
        </w:tc>
        <w:tc>
          <w:tcPr>
            <w:tcW w:w="541" w:type="dxa"/>
            <w:tcBorders>
              <w:top w:val="single" w:color="auto" w:sz="4" w:space="0"/>
              <w:left w:val="single" w:color="auto" w:sz="4" w:space="0"/>
              <w:bottom w:val="single" w:color="auto" w:sz="4" w:space="0"/>
              <w:right w:val="single" w:color="auto" w:sz="4" w:space="0"/>
            </w:tcBorders>
            <w:vAlign w:val="top"/>
          </w:tcPr>
          <w:p w14:paraId="470C67C4">
            <w:pPr>
              <w:rPr>
                <w:rFonts w:hint="eastAsia" w:ascii="仿宋_GB2312" w:hAnsi="仿宋_GB2312" w:eastAsia="仿宋_GB2312" w:cs="仿宋_GB2312"/>
                <w:color w:val="auto"/>
                <w:sz w:val="21"/>
              </w:rPr>
            </w:pPr>
          </w:p>
        </w:tc>
        <w:tc>
          <w:tcPr>
            <w:tcW w:w="552" w:type="dxa"/>
            <w:tcBorders>
              <w:top w:val="single" w:color="auto" w:sz="4" w:space="0"/>
              <w:left w:val="single" w:color="auto" w:sz="4" w:space="0"/>
              <w:bottom w:val="single" w:color="auto" w:sz="4" w:space="0"/>
              <w:right w:val="single" w:color="auto" w:sz="4" w:space="0"/>
            </w:tcBorders>
            <w:vAlign w:val="top"/>
          </w:tcPr>
          <w:p w14:paraId="24AC82B6">
            <w:pPr>
              <w:rPr>
                <w:rFonts w:hint="eastAsia" w:ascii="仿宋_GB2312" w:hAnsi="仿宋_GB2312" w:eastAsia="仿宋_GB2312" w:cs="仿宋_GB2312"/>
                <w:color w:val="auto"/>
                <w:sz w:val="21"/>
              </w:rPr>
            </w:pPr>
          </w:p>
        </w:tc>
        <w:tc>
          <w:tcPr>
            <w:tcW w:w="558" w:type="dxa"/>
            <w:tcBorders>
              <w:top w:val="single" w:color="auto" w:sz="4" w:space="0"/>
              <w:left w:val="single" w:color="auto" w:sz="4" w:space="0"/>
              <w:bottom w:val="single" w:color="auto" w:sz="4" w:space="0"/>
              <w:right w:val="single" w:color="auto" w:sz="4" w:space="0"/>
            </w:tcBorders>
            <w:vAlign w:val="top"/>
          </w:tcPr>
          <w:p w14:paraId="79ACBD89">
            <w:pPr>
              <w:rPr>
                <w:rFonts w:hint="eastAsia" w:ascii="仿宋_GB2312" w:hAnsi="仿宋_GB2312" w:eastAsia="仿宋_GB2312" w:cs="仿宋_GB2312"/>
                <w:color w:val="auto"/>
                <w:sz w:val="21"/>
              </w:rPr>
            </w:pPr>
          </w:p>
        </w:tc>
      </w:tr>
    </w:tbl>
    <w:p w14:paraId="4BEB123B">
      <w:pPr>
        <w:pStyle w:val="7"/>
        <w:spacing w:before="252" w:line="227" w:lineRule="auto"/>
        <w:ind w:left="6"/>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pacing w:val="8"/>
          <w:sz w:val="16"/>
          <w:szCs w:val="16"/>
        </w:rPr>
        <w:t>注：本《响应报价表》附件只是一个示例模板，具体响应模板以供应商在</w:t>
      </w:r>
      <w:r>
        <w:rPr>
          <w:rFonts w:hint="eastAsia" w:ascii="仿宋_GB2312" w:hAnsi="仿宋_GB2312" w:eastAsia="仿宋_GB2312" w:cs="仿宋_GB2312"/>
          <w:color w:val="auto"/>
          <w:spacing w:val="7"/>
          <w:sz w:val="16"/>
          <w:szCs w:val="16"/>
        </w:rPr>
        <w:t>投标（响应）客户端响应的为准。</w:t>
      </w:r>
    </w:p>
    <w:p w14:paraId="3A1A009C">
      <w:pPr>
        <w:spacing w:line="304" w:lineRule="auto"/>
        <w:rPr>
          <w:rFonts w:hint="eastAsia" w:ascii="仿宋_GB2312" w:hAnsi="仿宋_GB2312" w:eastAsia="仿宋_GB2312" w:cs="仿宋_GB2312"/>
          <w:color w:val="auto"/>
          <w:sz w:val="21"/>
        </w:rPr>
      </w:pPr>
    </w:p>
    <w:p w14:paraId="02A6802E">
      <w:pPr>
        <w:spacing w:line="305" w:lineRule="auto"/>
        <w:rPr>
          <w:rFonts w:hint="eastAsia" w:ascii="仿宋_GB2312" w:hAnsi="仿宋_GB2312" w:eastAsia="仿宋_GB2312" w:cs="仿宋_GB2312"/>
          <w:color w:val="auto"/>
          <w:sz w:val="21"/>
        </w:rPr>
      </w:pPr>
    </w:p>
    <w:p w14:paraId="2C69BC88">
      <w:pPr>
        <w:spacing w:line="305" w:lineRule="auto"/>
        <w:rPr>
          <w:rFonts w:hint="eastAsia" w:ascii="仿宋_GB2312" w:hAnsi="仿宋_GB2312" w:eastAsia="仿宋_GB2312" w:cs="仿宋_GB2312"/>
          <w:color w:val="auto"/>
          <w:sz w:val="21"/>
        </w:rPr>
      </w:pPr>
    </w:p>
    <w:p w14:paraId="575D83E6">
      <w:pPr>
        <w:pStyle w:val="7"/>
        <w:spacing w:before="65" w:line="423" w:lineRule="auto"/>
        <w:ind w:right="15"/>
        <w:rPr>
          <w:rFonts w:hint="eastAsia" w:ascii="仿宋_GB2312" w:hAnsi="仿宋_GB2312" w:eastAsia="仿宋_GB2312" w:cs="仿宋_GB2312"/>
          <w:color w:val="auto"/>
          <w:spacing w:val="1"/>
          <w:sz w:val="20"/>
          <w:szCs w:val="20"/>
        </w:rPr>
      </w:pPr>
      <w:r>
        <w:rPr>
          <w:rFonts w:hint="eastAsia" w:ascii="仿宋_GB2312" w:hAnsi="仿宋_GB2312" w:eastAsia="仿宋_GB2312" w:cs="仿宋_GB2312"/>
          <w:color w:val="auto"/>
          <w:spacing w:val="4"/>
          <w:sz w:val="20"/>
          <w:szCs w:val="20"/>
        </w:rPr>
        <w:t>投标人签章</w:t>
      </w:r>
      <w:r>
        <w:rPr>
          <w:rFonts w:hint="eastAsia" w:ascii="仿宋_GB2312" w:hAnsi="仿宋_GB2312" w:eastAsia="仿宋_GB2312" w:cs="仿宋_GB2312"/>
          <w:color w:val="auto"/>
          <w:spacing w:val="-10"/>
          <w:sz w:val="20"/>
          <w:szCs w:val="20"/>
          <w:lang w:eastAsia="zh-CN"/>
        </w:rPr>
        <w:t>：</w:t>
      </w:r>
      <w:r>
        <w:rPr>
          <w:rFonts w:hint="eastAsia" w:ascii="仿宋_GB2312" w:hAnsi="仿宋_GB2312" w:eastAsia="仿宋_GB2312" w:cs="仿宋_GB2312"/>
          <w:color w:val="auto"/>
          <w:spacing w:val="-10"/>
          <w:sz w:val="20"/>
          <w:szCs w:val="20"/>
        </w:rPr>
        <w:t>（</w:t>
      </w:r>
      <w:r>
        <w:rPr>
          <w:rFonts w:hint="eastAsia" w:ascii="仿宋_GB2312" w:hAnsi="仿宋_GB2312" w:eastAsia="仿宋_GB2312" w:cs="仿宋_GB2312"/>
          <w:color w:val="auto"/>
          <w:spacing w:val="4"/>
          <w:sz w:val="20"/>
          <w:szCs w:val="20"/>
        </w:rPr>
        <w:t>加盖公章）</w:t>
      </w:r>
      <w:r>
        <w:rPr>
          <w:rFonts w:hint="eastAsia" w:ascii="仿宋_GB2312" w:hAnsi="仿宋_GB2312" w:eastAsia="仿宋_GB2312" w:cs="仿宋_GB2312"/>
          <w:color w:val="auto"/>
          <w:spacing w:val="1"/>
          <w:sz w:val="20"/>
          <w:szCs w:val="20"/>
        </w:rPr>
        <w:t xml:space="preserve"> </w:t>
      </w:r>
    </w:p>
    <w:p w14:paraId="0290D813">
      <w:pPr>
        <w:pStyle w:val="7"/>
        <w:spacing w:before="65" w:line="423" w:lineRule="auto"/>
        <w:ind w:right="15"/>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pacing w:val="-12"/>
          <w:sz w:val="20"/>
          <w:szCs w:val="20"/>
        </w:rPr>
        <w:t>日</w:t>
      </w:r>
      <w:r>
        <w:rPr>
          <w:rFonts w:hint="eastAsia" w:ascii="仿宋_GB2312" w:hAnsi="仿宋_GB2312" w:eastAsia="仿宋_GB2312" w:cs="仿宋_GB2312"/>
          <w:color w:val="auto"/>
          <w:spacing w:val="25"/>
          <w:sz w:val="20"/>
          <w:szCs w:val="20"/>
        </w:rPr>
        <w:t xml:space="preserve"> </w:t>
      </w:r>
      <w:r>
        <w:rPr>
          <w:rFonts w:hint="eastAsia" w:ascii="仿宋_GB2312" w:hAnsi="仿宋_GB2312" w:eastAsia="仿宋_GB2312" w:cs="仿宋_GB2312"/>
          <w:color w:val="auto"/>
          <w:spacing w:val="-12"/>
          <w:sz w:val="20"/>
          <w:szCs w:val="20"/>
        </w:rPr>
        <w:t>期</w:t>
      </w:r>
      <w:r>
        <w:rPr>
          <w:rFonts w:hint="eastAsia" w:ascii="仿宋_GB2312" w:hAnsi="仿宋_GB2312" w:eastAsia="仿宋_GB2312" w:cs="仿宋_GB2312"/>
          <w:color w:val="auto"/>
          <w:spacing w:val="-12"/>
          <w:sz w:val="20"/>
          <w:szCs w:val="20"/>
          <w:lang w:eastAsia="zh-CN"/>
        </w:rPr>
        <w:t>：</w:t>
      </w:r>
      <w:r>
        <w:rPr>
          <w:rFonts w:hint="eastAsia" w:ascii="仿宋_GB2312" w:hAnsi="仿宋_GB2312" w:eastAsia="仿宋_GB2312" w:cs="仿宋_GB2312"/>
          <w:color w:val="auto"/>
          <w:spacing w:val="46"/>
          <w:sz w:val="20"/>
          <w:szCs w:val="20"/>
        </w:rPr>
        <w:t xml:space="preserve"> </w:t>
      </w:r>
      <w:r>
        <w:rPr>
          <w:rFonts w:hint="eastAsia" w:ascii="仿宋_GB2312" w:hAnsi="仿宋_GB2312" w:eastAsia="仿宋_GB2312" w:cs="仿宋_GB2312"/>
          <w:color w:val="auto"/>
          <w:spacing w:val="-12"/>
          <w:sz w:val="20"/>
          <w:szCs w:val="20"/>
        </w:rPr>
        <w:t>{日期}</w:t>
      </w:r>
    </w:p>
    <w:p w14:paraId="6097B3F3">
      <w:pPr>
        <w:pStyle w:val="7"/>
        <w:shd w:val="clear"/>
        <w:rPr>
          <w:rFonts w:hint="eastAsia" w:ascii="仿宋_GB2312" w:hAnsi="仿宋_GB2312" w:eastAsia="仿宋_GB2312" w:cs="仿宋_GB2312"/>
          <w:color w:val="auto"/>
          <w:spacing w:val="4"/>
          <w:highlight w:val="none"/>
        </w:rPr>
      </w:pPr>
    </w:p>
    <w:p w14:paraId="42292C88">
      <w:pPr>
        <w:pStyle w:val="7"/>
        <w:shd w:val="clear"/>
        <w:rPr>
          <w:rFonts w:hint="eastAsia" w:ascii="仿宋_GB2312" w:hAnsi="仿宋_GB2312" w:eastAsia="仿宋_GB2312" w:cs="仿宋_GB2312"/>
          <w:color w:val="auto"/>
          <w:spacing w:val="4"/>
          <w:highlight w:val="none"/>
        </w:rPr>
      </w:pPr>
    </w:p>
    <w:p w14:paraId="5350B227">
      <w:pPr>
        <w:pStyle w:val="7"/>
        <w:shd w:val="clear"/>
        <w:rPr>
          <w:rFonts w:hint="eastAsia" w:ascii="仿宋_GB2312" w:hAnsi="仿宋_GB2312" w:eastAsia="仿宋_GB2312" w:cs="仿宋_GB2312"/>
          <w:color w:val="auto"/>
          <w:spacing w:val="4"/>
          <w:highlight w:val="none"/>
        </w:rPr>
      </w:pPr>
    </w:p>
    <w:p w14:paraId="38BDC1B0">
      <w:pPr>
        <w:pStyle w:val="7"/>
        <w:shd w:val="clear"/>
        <w:rPr>
          <w:rFonts w:hint="eastAsia" w:ascii="仿宋_GB2312" w:hAnsi="仿宋_GB2312" w:eastAsia="仿宋_GB2312" w:cs="仿宋_GB2312"/>
          <w:color w:val="auto"/>
          <w:spacing w:val="4"/>
          <w:highlight w:val="none"/>
        </w:rPr>
      </w:pPr>
    </w:p>
    <w:p w14:paraId="6ADC928A">
      <w:pPr>
        <w:pStyle w:val="7"/>
        <w:shd w:val="clear"/>
        <w:rPr>
          <w:rFonts w:hint="eastAsia" w:ascii="仿宋_GB2312" w:hAnsi="仿宋_GB2312" w:eastAsia="仿宋_GB2312" w:cs="仿宋_GB2312"/>
          <w:color w:val="auto"/>
          <w:spacing w:val="4"/>
          <w:highlight w:val="none"/>
        </w:rPr>
      </w:pPr>
    </w:p>
    <w:p w14:paraId="49AED980">
      <w:pPr>
        <w:rPr>
          <w:rFonts w:hint="eastAsia" w:ascii="仿宋_GB2312" w:hAnsi="仿宋_GB2312" w:eastAsia="仿宋_GB2312" w:cs="仿宋_GB2312"/>
          <w:color w:val="auto"/>
          <w:spacing w:val="4"/>
          <w:highlight w:val="none"/>
        </w:rPr>
      </w:pPr>
    </w:p>
    <w:p w14:paraId="0F0C37DB">
      <w:pPr>
        <w:pStyle w:val="13"/>
        <w:rPr>
          <w:rFonts w:hint="eastAsia" w:ascii="仿宋_GB2312" w:hAnsi="仿宋_GB2312" w:eastAsia="仿宋_GB2312" w:cs="仿宋_GB2312"/>
          <w:color w:val="auto"/>
          <w:spacing w:val="4"/>
          <w:highlight w:val="none"/>
        </w:rPr>
      </w:pPr>
    </w:p>
    <w:p w14:paraId="3517B6C3">
      <w:pPr>
        <w:pStyle w:val="13"/>
        <w:rPr>
          <w:rFonts w:hint="eastAsia" w:ascii="仿宋_GB2312" w:hAnsi="仿宋_GB2312" w:eastAsia="仿宋_GB2312" w:cs="仿宋_GB2312"/>
          <w:color w:val="auto"/>
          <w:spacing w:val="4"/>
          <w:highlight w:val="none"/>
        </w:rPr>
      </w:pPr>
    </w:p>
    <w:p w14:paraId="4CE6740F">
      <w:pPr>
        <w:pStyle w:val="13"/>
        <w:rPr>
          <w:rFonts w:hint="eastAsia" w:ascii="仿宋_GB2312" w:hAnsi="仿宋_GB2312" w:eastAsia="仿宋_GB2312" w:cs="仿宋_GB2312"/>
          <w:color w:val="auto"/>
          <w:spacing w:val="4"/>
          <w:highlight w:val="none"/>
        </w:rPr>
      </w:pPr>
    </w:p>
    <w:p w14:paraId="00715E31">
      <w:pPr>
        <w:pStyle w:val="13"/>
        <w:rPr>
          <w:rFonts w:hint="eastAsia" w:ascii="仿宋_GB2312" w:hAnsi="仿宋_GB2312" w:eastAsia="仿宋_GB2312" w:cs="仿宋_GB2312"/>
          <w:color w:val="auto"/>
          <w:spacing w:val="4"/>
          <w:highlight w:val="none"/>
        </w:rPr>
      </w:pPr>
    </w:p>
    <w:p w14:paraId="59AA8158">
      <w:pPr>
        <w:pStyle w:val="7"/>
        <w:shd w:val="clear"/>
        <w:rPr>
          <w:rFonts w:hint="eastAsia" w:ascii="仿宋_GB2312" w:hAnsi="仿宋_GB2312" w:eastAsia="仿宋_GB2312" w:cs="仿宋_GB2312"/>
          <w:color w:val="auto"/>
          <w:spacing w:val="4"/>
          <w:highlight w:val="none"/>
        </w:rPr>
      </w:pPr>
    </w:p>
    <w:p w14:paraId="32196296">
      <w:pPr>
        <w:pStyle w:val="7"/>
        <w:shd w:val="clear"/>
        <w:rPr>
          <w:rFonts w:hint="eastAsia" w:ascii="仿宋_GB2312" w:hAnsi="仿宋_GB2312" w:eastAsia="仿宋_GB2312" w:cs="仿宋_GB2312"/>
          <w:color w:val="auto"/>
          <w:spacing w:val="4"/>
          <w:highlight w:val="none"/>
        </w:rPr>
      </w:pPr>
    </w:p>
    <w:bookmarkEnd w:id="23"/>
    <w:bookmarkEnd w:id="24"/>
    <w:bookmarkEnd w:id="25"/>
    <w:bookmarkEnd w:id="26"/>
    <w:bookmarkEnd w:id="27"/>
    <w:bookmarkEnd w:id="28"/>
    <w:bookmarkEnd w:id="29"/>
    <w:bookmarkEnd w:id="30"/>
    <w:bookmarkEnd w:id="31"/>
    <w:bookmarkEnd w:id="32"/>
    <w:p w14:paraId="19485F80">
      <w:pPr>
        <w:shd w:val="clear"/>
        <w:rPr>
          <w:rFonts w:hint="eastAsia" w:ascii="仿宋_GB2312" w:hAnsi="仿宋_GB2312" w:eastAsia="仿宋_GB2312" w:cs="仿宋_GB2312"/>
          <w:color w:val="auto"/>
          <w:highlight w:val="none"/>
        </w:rPr>
      </w:pPr>
    </w:p>
    <w:p w14:paraId="1541428C">
      <w:pPr>
        <w:pStyle w:val="7"/>
        <w:spacing w:before="92" w:line="220" w:lineRule="auto"/>
        <w:jc w:val="center"/>
        <w:outlineLvl w:val="2"/>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3.已标价工程量清单</w:t>
      </w:r>
    </w:p>
    <w:p w14:paraId="6FE928B2">
      <w:pPr>
        <w:jc w:val="both"/>
        <w:rPr>
          <w:rFonts w:hint="eastAsia" w:ascii="仿宋_GB2312" w:hAnsi="仿宋_GB2312" w:eastAsia="仿宋_GB2312" w:cs="仿宋_GB2312"/>
          <w:b w:val="0"/>
          <w:bCs/>
          <w:color w:val="auto"/>
          <w:sz w:val="30"/>
          <w:szCs w:val="30"/>
          <w:highlight w:val="none"/>
        </w:rPr>
      </w:pPr>
    </w:p>
    <w:p w14:paraId="7EBB9474">
      <w:pPr>
        <w:jc w:val="both"/>
        <w:rPr>
          <w:rFonts w:hint="eastAsia" w:ascii="仿宋_GB2312" w:hAnsi="仿宋_GB2312" w:eastAsia="仿宋_GB2312" w:cs="仿宋_GB2312"/>
          <w:b w:val="0"/>
          <w:bCs/>
          <w:color w:val="auto"/>
          <w:sz w:val="30"/>
          <w:szCs w:val="30"/>
          <w:highlight w:val="none"/>
        </w:rPr>
      </w:pPr>
    </w:p>
    <w:p w14:paraId="3942562B">
      <w:pPr>
        <w:spacing w:line="360" w:lineRule="auto"/>
        <w:ind w:firstLine="480" w:firstLineChars="200"/>
        <w:jc w:val="both"/>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1.已标价工程量清单仅适用于采用项目单价报价，不适用于采用项目包干价或采购人固定价报价；</w:t>
      </w:r>
    </w:p>
    <w:p w14:paraId="4F095F55">
      <w:pPr>
        <w:spacing w:line="360" w:lineRule="auto"/>
        <w:ind w:firstLine="480" w:firstLineChars="200"/>
        <w:jc w:val="both"/>
        <w:rPr>
          <w:rFonts w:hint="eastAsia" w:ascii="仿宋_GB2312" w:hAnsi="仿宋_GB2312" w:eastAsia="仿宋_GB2312" w:cs="仿宋_GB2312"/>
          <w:b w:val="0"/>
          <w:bCs w:val="0"/>
          <w:color w:val="auto"/>
          <w:kern w:val="2"/>
          <w:sz w:val="24"/>
          <w:szCs w:val="24"/>
          <w:lang w:val="en-US" w:eastAsia="zh-CN" w:bidi="ar-SA"/>
        </w:rPr>
      </w:pPr>
      <w:r>
        <w:rPr>
          <w:rFonts w:hint="eastAsia" w:ascii="仿宋_GB2312" w:hAnsi="仿宋_GB2312" w:eastAsia="仿宋_GB2312" w:cs="仿宋_GB2312"/>
          <w:b w:val="0"/>
          <w:bCs w:val="0"/>
          <w:color w:val="auto"/>
          <w:kern w:val="2"/>
          <w:sz w:val="24"/>
          <w:szCs w:val="24"/>
          <w:lang w:val="en-US" w:eastAsia="zh-CN" w:bidi="ar-SA"/>
        </w:rPr>
        <w:t>2.已标价工程量清单应按工程量清单报价相关要求进行填报。</w:t>
      </w:r>
    </w:p>
    <w:p w14:paraId="5AF3C30F">
      <w:pPr>
        <w:jc w:val="center"/>
        <w:rPr>
          <w:rFonts w:hint="eastAsia" w:ascii="仿宋_GB2312" w:hAnsi="仿宋_GB2312" w:eastAsia="仿宋_GB2312" w:cs="仿宋_GB2312"/>
          <w:color w:val="auto"/>
          <w:highlight w:val="none"/>
        </w:rPr>
      </w:pPr>
    </w:p>
    <w:p w14:paraId="515309C6">
      <w:pPr>
        <w:jc w:val="center"/>
        <w:rPr>
          <w:rFonts w:hint="eastAsia" w:ascii="仿宋_GB2312" w:hAnsi="仿宋_GB2312" w:eastAsia="仿宋_GB2312" w:cs="仿宋_GB2312"/>
          <w:color w:val="auto"/>
          <w:highlight w:val="none"/>
        </w:rPr>
      </w:pPr>
    </w:p>
    <w:p w14:paraId="7186EF0C">
      <w:pPr>
        <w:jc w:val="center"/>
        <w:rPr>
          <w:rFonts w:hint="eastAsia" w:ascii="仿宋_GB2312" w:hAnsi="仿宋_GB2312" w:eastAsia="仿宋_GB2312" w:cs="仿宋_GB2312"/>
          <w:color w:val="auto"/>
          <w:highlight w:val="none"/>
        </w:rPr>
      </w:pPr>
    </w:p>
    <w:p w14:paraId="07DA5C4A">
      <w:pPr>
        <w:jc w:val="center"/>
        <w:rPr>
          <w:rFonts w:hint="eastAsia" w:ascii="仿宋_GB2312" w:hAnsi="仿宋_GB2312" w:eastAsia="仿宋_GB2312" w:cs="仿宋_GB2312"/>
          <w:color w:val="auto"/>
          <w:highlight w:val="none"/>
        </w:rPr>
      </w:pPr>
    </w:p>
    <w:p w14:paraId="6429FF41">
      <w:pPr>
        <w:jc w:val="center"/>
        <w:rPr>
          <w:rFonts w:hint="eastAsia" w:ascii="仿宋_GB2312" w:hAnsi="仿宋_GB2312" w:eastAsia="仿宋_GB2312" w:cs="仿宋_GB2312"/>
          <w:color w:val="auto"/>
          <w:highlight w:val="none"/>
        </w:rPr>
      </w:pPr>
    </w:p>
    <w:p w14:paraId="05110C9C">
      <w:pPr>
        <w:jc w:val="center"/>
        <w:rPr>
          <w:rFonts w:hint="eastAsia" w:ascii="仿宋_GB2312" w:hAnsi="仿宋_GB2312" w:eastAsia="仿宋_GB2312" w:cs="仿宋_GB2312"/>
          <w:color w:val="auto"/>
          <w:highlight w:val="none"/>
        </w:rPr>
      </w:pPr>
    </w:p>
    <w:p w14:paraId="22C2484F">
      <w:pPr>
        <w:jc w:val="center"/>
        <w:rPr>
          <w:rFonts w:hint="eastAsia" w:ascii="仿宋_GB2312" w:hAnsi="仿宋_GB2312" w:eastAsia="仿宋_GB2312" w:cs="仿宋_GB2312"/>
          <w:color w:val="auto"/>
          <w:highlight w:val="none"/>
        </w:rPr>
      </w:pPr>
    </w:p>
    <w:p w14:paraId="385CC618">
      <w:pPr>
        <w:jc w:val="center"/>
        <w:rPr>
          <w:rFonts w:hint="eastAsia" w:ascii="仿宋_GB2312" w:hAnsi="仿宋_GB2312" w:eastAsia="仿宋_GB2312" w:cs="仿宋_GB2312"/>
          <w:color w:val="auto"/>
          <w:highlight w:val="none"/>
        </w:rPr>
      </w:pPr>
    </w:p>
    <w:p w14:paraId="053B2D39">
      <w:pPr>
        <w:jc w:val="center"/>
        <w:rPr>
          <w:rFonts w:hint="eastAsia" w:ascii="仿宋_GB2312" w:hAnsi="仿宋_GB2312" w:eastAsia="仿宋_GB2312" w:cs="仿宋_GB2312"/>
          <w:color w:val="auto"/>
          <w:highlight w:val="none"/>
        </w:rPr>
      </w:pPr>
    </w:p>
    <w:p w14:paraId="02B629B9">
      <w:pPr>
        <w:jc w:val="center"/>
        <w:rPr>
          <w:rFonts w:hint="eastAsia" w:ascii="仿宋_GB2312" w:hAnsi="仿宋_GB2312" w:eastAsia="仿宋_GB2312" w:cs="仿宋_GB2312"/>
          <w:color w:val="auto"/>
          <w:highlight w:val="none"/>
        </w:rPr>
      </w:pPr>
    </w:p>
    <w:p w14:paraId="62AF39B0">
      <w:pPr>
        <w:jc w:val="center"/>
        <w:rPr>
          <w:rFonts w:hint="eastAsia" w:ascii="仿宋_GB2312" w:hAnsi="仿宋_GB2312" w:eastAsia="仿宋_GB2312" w:cs="仿宋_GB2312"/>
          <w:color w:val="auto"/>
          <w:highlight w:val="none"/>
        </w:rPr>
      </w:pPr>
    </w:p>
    <w:p w14:paraId="042CFC7D">
      <w:pPr>
        <w:spacing w:line="600" w:lineRule="auto"/>
        <w:ind w:firstLine="630" w:firstLineChars="30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说明：已标价工程量清单封面须加盖投标人公章及执业人员相关签章。</w:t>
      </w:r>
    </w:p>
    <w:p w14:paraId="4ABD7E48">
      <w:pPr>
        <w:jc w:val="center"/>
        <w:rPr>
          <w:rFonts w:hint="eastAsia" w:ascii="仿宋_GB2312" w:hAnsi="仿宋_GB2312" w:eastAsia="仿宋_GB2312" w:cs="仿宋_GB2312"/>
          <w:color w:val="auto"/>
          <w:highlight w:val="none"/>
        </w:rPr>
      </w:pPr>
    </w:p>
    <w:p w14:paraId="43D657B4">
      <w:pPr>
        <w:jc w:val="center"/>
        <w:rPr>
          <w:rFonts w:hint="eastAsia" w:ascii="仿宋_GB2312" w:hAnsi="仿宋_GB2312" w:eastAsia="仿宋_GB2312" w:cs="仿宋_GB2312"/>
          <w:color w:val="auto"/>
          <w:highlight w:val="none"/>
        </w:rPr>
      </w:pPr>
    </w:p>
    <w:p w14:paraId="79CB479A">
      <w:pPr>
        <w:jc w:val="center"/>
        <w:rPr>
          <w:rFonts w:hint="eastAsia" w:ascii="仿宋_GB2312" w:hAnsi="仿宋_GB2312" w:eastAsia="仿宋_GB2312" w:cs="仿宋_GB2312"/>
          <w:color w:val="auto"/>
          <w:highlight w:val="none"/>
        </w:rPr>
      </w:pPr>
    </w:p>
    <w:p w14:paraId="0AD4F96C">
      <w:pPr>
        <w:jc w:val="center"/>
        <w:rPr>
          <w:rFonts w:hint="eastAsia" w:ascii="仿宋_GB2312" w:hAnsi="仿宋_GB2312" w:eastAsia="仿宋_GB2312" w:cs="仿宋_GB2312"/>
          <w:color w:val="auto"/>
          <w:highlight w:val="none"/>
        </w:rPr>
      </w:pPr>
    </w:p>
    <w:p w14:paraId="25E9B0F6">
      <w:pPr>
        <w:jc w:val="center"/>
        <w:rPr>
          <w:rFonts w:hint="eastAsia" w:ascii="仿宋_GB2312" w:hAnsi="仿宋_GB2312" w:eastAsia="仿宋_GB2312" w:cs="仿宋_GB2312"/>
          <w:color w:val="auto"/>
          <w:highlight w:val="none"/>
        </w:rPr>
      </w:pPr>
    </w:p>
    <w:p w14:paraId="07358242">
      <w:pPr>
        <w:jc w:val="center"/>
        <w:rPr>
          <w:rFonts w:hint="eastAsia" w:ascii="仿宋_GB2312" w:hAnsi="仿宋_GB2312" w:eastAsia="仿宋_GB2312" w:cs="仿宋_GB2312"/>
          <w:color w:val="auto"/>
          <w:highlight w:val="none"/>
        </w:rPr>
      </w:pPr>
    </w:p>
    <w:p w14:paraId="7CB1D506">
      <w:pPr>
        <w:jc w:val="center"/>
        <w:rPr>
          <w:rFonts w:hint="eastAsia" w:ascii="仿宋_GB2312" w:hAnsi="仿宋_GB2312" w:eastAsia="仿宋_GB2312" w:cs="仿宋_GB2312"/>
          <w:color w:val="auto"/>
          <w:highlight w:val="none"/>
        </w:rPr>
      </w:pPr>
    </w:p>
    <w:p w14:paraId="04B6BE3B">
      <w:pPr>
        <w:jc w:val="center"/>
        <w:rPr>
          <w:rFonts w:hint="eastAsia" w:ascii="仿宋_GB2312" w:hAnsi="仿宋_GB2312" w:eastAsia="仿宋_GB2312" w:cs="仿宋_GB2312"/>
          <w:color w:val="auto"/>
          <w:highlight w:val="none"/>
        </w:rPr>
      </w:pPr>
    </w:p>
    <w:p w14:paraId="1D60A413">
      <w:pPr>
        <w:jc w:val="center"/>
        <w:rPr>
          <w:rFonts w:hint="eastAsia" w:ascii="仿宋_GB2312" w:hAnsi="仿宋_GB2312" w:eastAsia="仿宋_GB2312" w:cs="仿宋_GB2312"/>
          <w:color w:val="auto"/>
          <w:highlight w:val="none"/>
        </w:rPr>
      </w:pPr>
    </w:p>
    <w:p w14:paraId="09F39A7E">
      <w:pPr>
        <w:jc w:val="center"/>
        <w:rPr>
          <w:rFonts w:hint="eastAsia" w:ascii="仿宋_GB2312" w:hAnsi="仿宋_GB2312" w:eastAsia="仿宋_GB2312" w:cs="仿宋_GB2312"/>
          <w:color w:val="auto"/>
          <w:highlight w:val="none"/>
        </w:rPr>
      </w:pPr>
    </w:p>
    <w:p w14:paraId="0E1AFAF8">
      <w:pPr>
        <w:jc w:val="center"/>
        <w:rPr>
          <w:rFonts w:hint="eastAsia" w:ascii="仿宋_GB2312" w:hAnsi="仿宋_GB2312" w:eastAsia="仿宋_GB2312" w:cs="仿宋_GB2312"/>
          <w:color w:val="auto"/>
          <w:highlight w:val="none"/>
        </w:rPr>
      </w:pPr>
    </w:p>
    <w:p w14:paraId="6824C8E3">
      <w:pPr>
        <w:jc w:val="center"/>
        <w:rPr>
          <w:rFonts w:hint="eastAsia" w:ascii="仿宋_GB2312" w:hAnsi="仿宋_GB2312" w:eastAsia="仿宋_GB2312" w:cs="仿宋_GB2312"/>
          <w:color w:val="auto"/>
          <w:highlight w:val="none"/>
        </w:rPr>
      </w:pPr>
    </w:p>
    <w:p w14:paraId="3E679177">
      <w:pPr>
        <w:jc w:val="center"/>
        <w:rPr>
          <w:rFonts w:hint="eastAsia" w:ascii="仿宋_GB2312" w:hAnsi="仿宋_GB2312" w:eastAsia="仿宋_GB2312" w:cs="仿宋_GB2312"/>
          <w:color w:val="auto"/>
          <w:highlight w:val="none"/>
        </w:rPr>
      </w:pPr>
    </w:p>
    <w:p w14:paraId="68AB0128">
      <w:pPr>
        <w:jc w:val="center"/>
        <w:rPr>
          <w:rFonts w:hint="eastAsia" w:ascii="仿宋_GB2312" w:hAnsi="仿宋_GB2312" w:eastAsia="仿宋_GB2312" w:cs="仿宋_GB2312"/>
          <w:color w:val="auto"/>
          <w:highlight w:val="none"/>
        </w:rPr>
      </w:pPr>
    </w:p>
    <w:p w14:paraId="66891DBD">
      <w:pPr>
        <w:jc w:val="both"/>
        <w:rPr>
          <w:rFonts w:hint="eastAsia" w:ascii="仿宋_GB2312" w:hAnsi="仿宋_GB2312" w:eastAsia="仿宋_GB2312" w:cs="仿宋_GB2312"/>
          <w:color w:val="auto"/>
          <w:highlight w:val="none"/>
        </w:rPr>
      </w:pPr>
    </w:p>
    <w:p w14:paraId="741652AA">
      <w:pPr>
        <w:shd w:val="clear"/>
        <w:spacing w:line="360" w:lineRule="auto"/>
        <w:rPr>
          <w:rFonts w:hint="eastAsia" w:ascii="仿宋_GB2312" w:hAnsi="仿宋_GB2312" w:eastAsia="仿宋_GB2312" w:cs="仿宋_GB2312"/>
          <w:color w:val="auto"/>
          <w:sz w:val="32"/>
          <w:szCs w:val="32"/>
          <w:highlight w:val="none"/>
        </w:rPr>
        <w:sectPr>
          <w:footerReference r:id="rId4" w:type="first"/>
          <w:footerReference r:id="rId3" w:type="default"/>
          <w:pgSz w:w="11906" w:h="16838"/>
          <w:pgMar w:top="1417" w:right="1757" w:bottom="1417" w:left="1757" w:header="1134" w:footer="992" w:gutter="0"/>
          <w:pgBorders>
            <w:top w:val="none" w:sz="0" w:space="0"/>
            <w:left w:val="none" w:sz="0" w:space="0"/>
            <w:bottom w:val="none" w:sz="0" w:space="0"/>
            <w:right w:val="none" w:sz="0" w:space="0"/>
          </w:pgBorders>
          <w:pgNumType w:fmt="numberInDash" w:start="1"/>
          <w:cols w:space="720" w:num="1"/>
          <w:titlePg/>
          <w:docGrid w:type="lines" w:linePitch="333" w:charSpace="0"/>
        </w:sectPr>
      </w:pPr>
      <w:bookmarkStart w:id="33" w:name="_Toc19152"/>
      <w:bookmarkStart w:id="34" w:name="_Toc8367"/>
      <w:bookmarkStart w:id="35" w:name="_Toc12427"/>
      <w:bookmarkStart w:id="36" w:name="_Toc31326"/>
      <w:bookmarkStart w:id="37" w:name="_Toc4085"/>
      <w:bookmarkStart w:id="38" w:name="_Toc14384"/>
      <w:bookmarkStart w:id="39" w:name="_Toc4126"/>
    </w:p>
    <w:p w14:paraId="2407493A">
      <w:pPr>
        <w:bidi w:val="0"/>
        <w:rPr>
          <w:rFonts w:hint="eastAsia" w:ascii="仿宋_GB2312" w:hAnsi="仿宋_GB2312" w:eastAsia="仿宋_GB2312" w:cs="仿宋_GB2312"/>
          <w:color w:val="auto"/>
          <w:lang w:val="en-US" w:eastAsia="zh-CN"/>
        </w:rPr>
      </w:pPr>
    </w:p>
    <w:p w14:paraId="4354DCF8">
      <w:pPr>
        <w:pStyle w:val="13"/>
        <w:rPr>
          <w:rFonts w:hint="eastAsia"/>
          <w:color w:val="auto"/>
          <w:lang w:val="en-US" w:eastAsia="zh-CN"/>
        </w:rPr>
      </w:pPr>
    </w:p>
    <w:p w14:paraId="7922011E">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40" w:name="_Toc7728"/>
      <w:r>
        <w:rPr>
          <w:rFonts w:hint="eastAsia" w:ascii="仿宋_GB2312" w:hAnsi="仿宋_GB2312" w:eastAsia="仿宋_GB2312" w:cs="仿宋_GB2312"/>
          <w:color w:val="auto"/>
          <w:kern w:val="32"/>
          <w:sz w:val="32"/>
          <w:lang w:val="en-US" w:eastAsia="zh-CN"/>
        </w:rPr>
        <w:t>第四部分  资格证明文件</w:t>
      </w:r>
      <w:bookmarkEnd w:id="40"/>
    </w:p>
    <w:p w14:paraId="3DD9C92C">
      <w:pPr>
        <w:pStyle w:val="21"/>
        <w:keepLines w:val="0"/>
        <w:pageBreakBefore w:val="0"/>
        <w:kinsoku/>
        <w:overflowPunct/>
        <w:bidi w:val="0"/>
        <w:spacing w:line="360" w:lineRule="auto"/>
        <w:ind w:left="0" w:leftChars="0" w:right="0" w:rightChars="0" w:firstLine="480" w:firstLineChars="200"/>
        <w:textAlignment w:val="auto"/>
        <w:rPr>
          <w:rFonts w:hint="eastAsia" w:ascii="仿宋_GB2312" w:hAnsi="仿宋_GB2312" w:eastAsia="仿宋_GB2312" w:cs="仿宋_GB2312"/>
          <w:b w:val="0"/>
          <w:bCs w:val="0"/>
          <w:color w:val="auto"/>
          <w:kern w:val="0"/>
          <w:sz w:val="24"/>
          <w:szCs w:val="24"/>
          <w:highlight w:val="none"/>
          <w:lang w:val="en-US" w:eastAsia="zh-CN" w:bidi="ar"/>
        </w:rPr>
      </w:pPr>
    </w:p>
    <w:p w14:paraId="7A39E8EE">
      <w:pPr>
        <w:pStyle w:val="21"/>
        <w:keepLines w:val="0"/>
        <w:pageBreakBefore w:val="0"/>
        <w:kinsoku/>
        <w:overflowPunct/>
        <w:bidi w:val="0"/>
        <w:spacing w:line="360" w:lineRule="auto"/>
        <w:ind w:left="0" w:leftChars="0" w:right="0" w:rightChars="0" w:firstLine="480" w:firstLineChars="200"/>
        <w:textAlignment w:val="auto"/>
        <w:rPr>
          <w:rFonts w:hint="eastAsia" w:ascii="仿宋_GB2312" w:hAnsi="仿宋_GB2312" w:eastAsia="仿宋_GB2312" w:cs="仿宋_GB2312"/>
          <w:b w:val="0"/>
          <w:bCs w:val="0"/>
          <w:color w:val="auto"/>
          <w:highlight w:val="none"/>
        </w:rPr>
      </w:pPr>
      <w:r>
        <w:rPr>
          <w:rFonts w:hint="eastAsia" w:ascii="仿宋_GB2312" w:hAnsi="仿宋_GB2312" w:eastAsia="仿宋_GB2312" w:cs="仿宋_GB2312"/>
          <w:b w:val="0"/>
          <w:bCs w:val="0"/>
          <w:color w:val="auto"/>
          <w:kern w:val="0"/>
          <w:sz w:val="24"/>
          <w:szCs w:val="24"/>
          <w:highlight w:val="none"/>
          <w:lang w:val="en-US" w:eastAsia="zh-CN" w:bidi="ar"/>
        </w:rPr>
        <w:t>注：以下为必备资质，缺一项或某项达不到要求，按无效投标处理。以下资质在投标文件中附一套复印件加盖公章，资格审查时以投标文件中所附证明材料为准。</w:t>
      </w:r>
    </w:p>
    <w:p w14:paraId="5393C631">
      <w:pPr>
        <w:pStyle w:val="21"/>
        <w:keepLines w:val="0"/>
        <w:pageBreakBefore w:val="0"/>
        <w:kinsoku/>
        <w:overflowPunct/>
        <w:bidi w:val="0"/>
        <w:spacing w:line="360" w:lineRule="auto"/>
        <w:ind w:left="0" w:leftChars="0" w:right="0" w:rightChars="0" w:firstLine="0" w:firstLineChars="0"/>
        <w:textAlignment w:val="auto"/>
        <w:rPr>
          <w:rFonts w:hint="eastAsia" w:ascii="仿宋_GB2312" w:hAnsi="仿宋_GB2312" w:eastAsia="仿宋_GB2312" w:cs="仿宋_GB2312"/>
          <w:b/>
          <w:bCs/>
          <w:color w:val="auto"/>
          <w:kern w:val="0"/>
          <w:sz w:val="24"/>
          <w:szCs w:val="24"/>
          <w:highlight w:val="none"/>
          <w:lang w:val="en-US" w:eastAsia="zh-CN" w:bidi="ar"/>
        </w:rPr>
      </w:pPr>
      <w:r>
        <w:rPr>
          <w:rFonts w:hint="eastAsia" w:ascii="仿宋_GB2312" w:hAnsi="仿宋_GB2312" w:eastAsia="仿宋_GB2312" w:cs="仿宋_GB2312"/>
          <w:b/>
          <w:bCs/>
          <w:color w:val="auto"/>
          <w:kern w:val="0"/>
          <w:sz w:val="24"/>
          <w:szCs w:val="24"/>
          <w:highlight w:val="none"/>
          <w:lang w:val="en-US" w:eastAsia="zh-CN" w:bidi="ar"/>
        </w:rPr>
        <w:t>一、基本资格条件：</w:t>
      </w:r>
      <w:r>
        <w:rPr>
          <w:rFonts w:hint="eastAsia" w:ascii="仿宋_GB2312" w:hAnsi="仿宋_GB2312" w:eastAsia="仿宋_GB2312" w:cs="仿宋_GB2312"/>
          <w:b/>
          <w:bCs/>
          <w:color w:val="auto"/>
          <w:spacing w:val="-5"/>
          <w:sz w:val="24"/>
          <w:szCs w:val="24"/>
          <w:lang w:val="en-US" w:eastAsia="zh-CN"/>
        </w:rPr>
        <w:t>投标人</w:t>
      </w:r>
      <w:r>
        <w:rPr>
          <w:rFonts w:hint="eastAsia" w:ascii="仿宋_GB2312" w:hAnsi="仿宋_GB2312" w:eastAsia="仿宋_GB2312" w:cs="仿宋_GB2312"/>
          <w:b/>
          <w:bCs/>
          <w:color w:val="auto"/>
          <w:spacing w:val="-5"/>
          <w:sz w:val="24"/>
          <w:szCs w:val="24"/>
          <w:lang w:eastAsia="zh-CN"/>
        </w:rPr>
        <w:t>基本资格条件承诺函</w:t>
      </w:r>
    </w:p>
    <w:p w14:paraId="06199173">
      <w:pPr>
        <w:widowControl w:val="0"/>
        <w:numPr>
          <w:ilvl w:val="0"/>
          <w:numId w:val="0"/>
        </w:numPr>
        <w:spacing w:line="360" w:lineRule="auto"/>
        <w:ind w:firstLine="480" w:firstLineChars="200"/>
        <w:jc w:val="left"/>
        <w:rPr>
          <w:rFonts w:hint="eastAsia" w:ascii="仿宋_GB2312" w:hAnsi="仿宋_GB2312" w:eastAsia="仿宋_GB2312" w:cs="仿宋_GB2312"/>
          <w:snapToGrid w:val="0"/>
          <w:color w:val="auto"/>
          <w:kern w:val="0"/>
          <w:sz w:val="24"/>
          <w:szCs w:val="24"/>
          <w:lang w:val="en-US" w:eastAsia="zh-CN" w:bidi="ar"/>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sz w:val="24"/>
          <w:szCs w:val="24"/>
          <w:highlight w:val="none"/>
          <w:lang w:val="en-US" w:eastAsia="zh-CN"/>
        </w:rPr>
        <w:t>投标人</w:t>
      </w:r>
      <w:r>
        <w:rPr>
          <w:rFonts w:hint="eastAsia" w:ascii="仿宋_GB2312" w:hAnsi="仿宋_GB2312" w:eastAsia="仿宋_GB2312" w:cs="仿宋_GB2312"/>
          <w:color w:val="auto"/>
          <w:sz w:val="24"/>
          <w:szCs w:val="24"/>
          <w:highlight w:val="none"/>
        </w:rPr>
        <w:t>应</w:t>
      </w:r>
      <w:r>
        <w:rPr>
          <w:rFonts w:hint="eastAsia" w:ascii="仿宋_GB2312" w:hAnsi="仿宋_GB2312" w:eastAsia="仿宋_GB2312" w:cs="仿宋_GB2312"/>
          <w:snapToGrid w:val="0"/>
          <w:color w:val="auto"/>
          <w:kern w:val="0"/>
          <w:sz w:val="24"/>
          <w:szCs w:val="24"/>
          <w:lang w:val="en-US" w:eastAsia="zh-CN" w:bidi="ar"/>
        </w:rPr>
        <w:t>满足《中华人民共和国政府采购法》第二十二条规定并提供下列材料：</w:t>
      </w:r>
    </w:p>
    <w:p w14:paraId="63EC0B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_GB2312" w:hAnsi="仿宋_GB2312" w:eastAsia="仿宋_GB2312" w:cs="仿宋_GB2312"/>
          <w:snapToGrid w:val="0"/>
          <w:color w:val="auto"/>
          <w:kern w:val="0"/>
          <w:sz w:val="24"/>
          <w:szCs w:val="24"/>
          <w:lang w:val="en-US" w:eastAsia="zh-CN" w:bidi="ar"/>
        </w:rPr>
      </w:pPr>
      <w:r>
        <w:rPr>
          <w:rFonts w:hint="eastAsia" w:ascii="仿宋_GB2312" w:hAnsi="仿宋_GB2312" w:eastAsia="仿宋_GB2312" w:cs="仿宋_GB2312"/>
          <w:snapToGrid w:val="0"/>
          <w:color w:val="auto"/>
          <w:kern w:val="0"/>
          <w:sz w:val="24"/>
          <w:szCs w:val="24"/>
          <w:lang w:val="en-US" w:eastAsia="zh-CN" w:bidi="ar"/>
        </w:rPr>
        <w:t>1.基本资格条件：提供《基本资格条件承诺函》，投标人应对承诺内容的真实性、合法性、有效性负责。经调查核实为虚假承诺的，视同为“提供虚假材料谋取中标、成交”的违法行为，依照《中华人民共和国政府采购法》等法律法规追究相应责任。承诺函格式详情见招标文件第六章投标响应文件格式。</w:t>
      </w:r>
    </w:p>
    <w:p w14:paraId="39783F95">
      <w:pPr>
        <w:shd w:val="clear"/>
        <w:spacing w:line="360" w:lineRule="auto"/>
        <w:rPr>
          <w:rFonts w:hint="eastAsia" w:ascii="仿宋_GB2312" w:hAnsi="仿宋_GB2312" w:eastAsia="仿宋_GB2312" w:cs="仿宋_GB2312"/>
          <w:b w:val="0"/>
          <w:bCs w:val="0"/>
          <w:color w:val="auto"/>
          <w:szCs w:val="24"/>
          <w:highlight w:val="none"/>
        </w:rPr>
      </w:pPr>
    </w:p>
    <w:p w14:paraId="1E08D3EA">
      <w:pPr>
        <w:pStyle w:val="13"/>
        <w:rPr>
          <w:rFonts w:hint="eastAsia" w:ascii="仿宋_GB2312" w:hAnsi="仿宋_GB2312" w:eastAsia="仿宋_GB2312" w:cs="仿宋_GB2312"/>
          <w:b w:val="0"/>
          <w:bCs w:val="0"/>
          <w:color w:val="auto"/>
          <w:szCs w:val="24"/>
          <w:highlight w:val="none"/>
        </w:rPr>
      </w:pPr>
    </w:p>
    <w:p w14:paraId="417EDF71">
      <w:pPr>
        <w:pStyle w:val="13"/>
        <w:rPr>
          <w:rFonts w:hint="eastAsia" w:ascii="仿宋_GB2312" w:hAnsi="仿宋_GB2312" w:eastAsia="仿宋_GB2312" w:cs="仿宋_GB2312"/>
          <w:b w:val="0"/>
          <w:bCs w:val="0"/>
          <w:color w:val="auto"/>
          <w:szCs w:val="24"/>
          <w:highlight w:val="none"/>
        </w:rPr>
      </w:pPr>
    </w:p>
    <w:p w14:paraId="211B3AD9">
      <w:pPr>
        <w:pStyle w:val="13"/>
        <w:rPr>
          <w:rFonts w:hint="eastAsia" w:ascii="仿宋_GB2312" w:hAnsi="仿宋_GB2312" w:eastAsia="仿宋_GB2312" w:cs="仿宋_GB2312"/>
          <w:b w:val="0"/>
          <w:bCs w:val="0"/>
          <w:color w:val="auto"/>
          <w:szCs w:val="24"/>
          <w:highlight w:val="none"/>
        </w:rPr>
      </w:pPr>
    </w:p>
    <w:p w14:paraId="76C5D283">
      <w:pPr>
        <w:pStyle w:val="13"/>
        <w:rPr>
          <w:rFonts w:hint="eastAsia" w:ascii="仿宋_GB2312" w:hAnsi="仿宋_GB2312" w:eastAsia="仿宋_GB2312" w:cs="仿宋_GB2312"/>
          <w:b w:val="0"/>
          <w:bCs w:val="0"/>
          <w:color w:val="auto"/>
          <w:szCs w:val="24"/>
          <w:highlight w:val="none"/>
        </w:rPr>
      </w:pPr>
    </w:p>
    <w:p w14:paraId="295D960F">
      <w:pPr>
        <w:pStyle w:val="13"/>
        <w:rPr>
          <w:rFonts w:hint="eastAsia" w:ascii="仿宋_GB2312" w:hAnsi="仿宋_GB2312" w:eastAsia="仿宋_GB2312" w:cs="仿宋_GB2312"/>
          <w:b w:val="0"/>
          <w:bCs w:val="0"/>
          <w:color w:val="auto"/>
          <w:szCs w:val="24"/>
          <w:highlight w:val="none"/>
        </w:rPr>
      </w:pPr>
    </w:p>
    <w:p w14:paraId="56160004">
      <w:pPr>
        <w:pStyle w:val="13"/>
        <w:rPr>
          <w:rFonts w:hint="eastAsia" w:ascii="仿宋_GB2312" w:hAnsi="仿宋_GB2312" w:eastAsia="仿宋_GB2312" w:cs="仿宋_GB2312"/>
          <w:b w:val="0"/>
          <w:bCs w:val="0"/>
          <w:color w:val="auto"/>
          <w:szCs w:val="24"/>
          <w:highlight w:val="none"/>
        </w:rPr>
      </w:pPr>
    </w:p>
    <w:p w14:paraId="23C8BD26">
      <w:pPr>
        <w:pStyle w:val="13"/>
        <w:rPr>
          <w:rFonts w:hint="eastAsia" w:ascii="仿宋_GB2312" w:hAnsi="仿宋_GB2312" w:eastAsia="仿宋_GB2312" w:cs="仿宋_GB2312"/>
          <w:b w:val="0"/>
          <w:bCs w:val="0"/>
          <w:color w:val="auto"/>
          <w:szCs w:val="24"/>
          <w:highlight w:val="none"/>
        </w:rPr>
      </w:pPr>
    </w:p>
    <w:p w14:paraId="5A0E9D12">
      <w:pPr>
        <w:pStyle w:val="13"/>
        <w:rPr>
          <w:rFonts w:hint="eastAsia" w:ascii="仿宋_GB2312" w:hAnsi="仿宋_GB2312" w:eastAsia="仿宋_GB2312" w:cs="仿宋_GB2312"/>
          <w:b w:val="0"/>
          <w:bCs w:val="0"/>
          <w:color w:val="auto"/>
          <w:szCs w:val="24"/>
          <w:highlight w:val="none"/>
        </w:rPr>
      </w:pPr>
    </w:p>
    <w:p w14:paraId="6EA6710E">
      <w:pPr>
        <w:pStyle w:val="13"/>
        <w:rPr>
          <w:rFonts w:hint="eastAsia" w:ascii="仿宋_GB2312" w:hAnsi="仿宋_GB2312" w:eastAsia="仿宋_GB2312" w:cs="仿宋_GB2312"/>
          <w:b w:val="0"/>
          <w:bCs w:val="0"/>
          <w:color w:val="auto"/>
          <w:szCs w:val="24"/>
          <w:highlight w:val="none"/>
        </w:rPr>
      </w:pPr>
    </w:p>
    <w:p w14:paraId="4FB85ED3">
      <w:pPr>
        <w:pStyle w:val="13"/>
        <w:rPr>
          <w:rFonts w:hint="eastAsia" w:ascii="仿宋_GB2312" w:hAnsi="仿宋_GB2312" w:eastAsia="仿宋_GB2312" w:cs="仿宋_GB2312"/>
          <w:b w:val="0"/>
          <w:bCs w:val="0"/>
          <w:color w:val="auto"/>
          <w:szCs w:val="24"/>
          <w:highlight w:val="none"/>
        </w:rPr>
      </w:pPr>
    </w:p>
    <w:p w14:paraId="7D326B9D">
      <w:pPr>
        <w:pStyle w:val="13"/>
        <w:rPr>
          <w:rFonts w:hint="eastAsia" w:ascii="仿宋_GB2312" w:hAnsi="仿宋_GB2312" w:eastAsia="仿宋_GB2312" w:cs="仿宋_GB2312"/>
          <w:b w:val="0"/>
          <w:bCs w:val="0"/>
          <w:color w:val="auto"/>
          <w:szCs w:val="24"/>
          <w:highlight w:val="none"/>
        </w:rPr>
      </w:pPr>
    </w:p>
    <w:p w14:paraId="48DF1044">
      <w:pPr>
        <w:pStyle w:val="13"/>
        <w:rPr>
          <w:rFonts w:hint="eastAsia" w:ascii="仿宋_GB2312" w:hAnsi="仿宋_GB2312" w:eastAsia="仿宋_GB2312" w:cs="仿宋_GB2312"/>
          <w:b w:val="0"/>
          <w:bCs w:val="0"/>
          <w:color w:val="auto"/>
          <w:szCs w:val="24"/>
          <w:highlight w:val="none"/>
        </w:rPr>
      </w:pPr>
    </w:p>
    <w:p w14:paraId="7B141768">
      <w:pPr>
        <w:pStyle w:val="13"/>
        <w:rPr>
          <w:rFonts w:hint="eastAsia" w:ascii="仿宋_GB2312" w:hAnsi="仿宋_GB2312" w:eastAsia="仿宋_GB2312" w:cs="仿宋_GB2312"/>
          <w:b w:val="0"/>
          <w:bCs w:val="0"/>
          <w:color w:val="auto"/>
          <w:szCs w:val="24"/>
          <w:highlight w:val="none"/>
        </w:rPr>
      </w:pPr>
    </w:p>
    <w:p w14:paraId="42717DE5">
      <w:pPr>
        <w:pStyle w:val="13"/>
        <w:rPr>
          <w:rFonts w:hint="eastAsia" w:ascii="仿宋_GB2312" w:hAnsi="仿宋_GB2312" w:eastAsia="仿宋_GB2312" w:cs="仿宋_GB2312"/>
          <w:b w:val="0"/>
          <w:bCs w:val="0"/>
          <w:color w:val="auto"/>
          <w:szCs w:val="24"/>
          <w:highlight w:val="none"/>
        </w:rPr>
      </w:pPr>
    </w:p>
    <w:p w14:paraId="1282081E">
      <w:pPr>
        <w:pStyle w:val="13"/>
        <w:rPr>
          <w:rFonts w:hint="eastAsia" w:ascii="仿宋_GB2312" w:hAnsi="仿宋_GB2312" w:eastAsia="仿宋_GB2312" w:cs="仿宋_GB2312"/>
          <w:b w:val="0"/>
          <w:bCs w:val="0"/>
          <w:color w:val="auto"/>
          <w:szCs w:val="24"/>
          <w:highlight w:val="none"/>
        </w:rPr>
      </w:pPr>
    </w:p>
    <w:p w14:paraId="66139BF3">
      <w:pPr>
        <w:pStyle w:val="13"/>
        <w:rPr>
          <w:rFonts w:hint="eastAsia" w:ascii="仿宋_GB2312" w:hAnsi="仿宋_GB2312" w:eastAsia="仿宋_GB2312" w:cs="仿宋_GB2312"/>
          <w:b w:val="0"/>
          <w:bCs w:val="0"/>
          <w:color w:val="auto"/>
          <w:szCs w:val="24"/>
          <w:highlight w:val="none"/>
        </w:rPr>
      </w:pPr>
    </w:p>
    <w:p w14:paraId="7DC378C2">
      <w:pPr>
        <w:pStyle w:val="13"/>
        <w:rPr>
          <w:rFonts w:hint="eastAsia" w:ascii="仿宋_GB2312" w:hAnsi="仿宋_GB2312" w:eastAsia="仿宋_GB2312" w:cs="仿宋_GB2312"/>
          <w:b w:val="0"/>
          <w:bCs w:val="0"/>
          <w:color w:val="auto"/>
          <w:szCs w:val="24"/>
          <w:highlight w:val="none"/>
        </w:rPr>
      </w:pPr>
    </w:p>
    <w:p w14:paraId="32700448">
      <w:pPr>
        <w:pStyle w:val="13"/>
        <w:rPr>
          <w:rFonts w:hint="eastAsia" w:ascii="仿宋_GB2312" w:hAnsi="仿宋_GB2312" w:eastAsia="仿宋_GB2312" w:cs="仿宋_GB2312"/>
          <w:b w:val="0"/>
          <w:bCs w:val="0"/>
          <w:color w:val="auto"/>
          <w:szCs w:val="24"/>
          <w:highlight w:val="none"/>
        </w:rPr>
      </w:pPr>
    </w:p>
    <w:p w14:paraId="39CC63C0">
      <w:pPr>
        <w:pStyle w:val="13"/>
        <w:rPr>
          <w:rFonts w:hint="eastAsia" w:ascii="仿宋_GB2312" w:hAnsi="仿宋_GB2312" w:eastAsia="仿宋_GB2312" w:cs="仿宋_GB2312"/>
          <w:b w:val="0"/>
          <w:bCs w:val="0"/>
          <w:color w:val="auto"/>
          <w:szCs w:val="24"/>
          <w:highlight w:val="none"/>
        </w:rPr>
      </w:pPr>
    </w:p>
    <w:p w14:paraId="5B145B67">
      <w:pPr>
        <w:pStyle w:val="13"/>
        <w:rPr>
          <w:rFonts w:hint="eastAsia" w:ascii="仿宋_GB2312" w:hAnsi="仿宋_GB2312" w:eastAsia="仿宋_GB2312" w:cs="仿宋_GB2312"/>
          <w:b w:val="0"/>
          <w:bCs w:val="0"/>
          <w:color w:val="auto"/>
          <w:szCs w:val="24"/>
          <w:highlight w:val="none"/>
        </w:rPr>
      </w:pPr>
    </w:p>
    <w:p w14:paraId="5AC0DE8A">
      <w:pPr>
        <w:pStyle w:val="13"/>
        <w:rPr>
          <w:rFonts w:hint="eastAsia" w:ascii="仿宋_GB2312" w:hAnsi="仿宋_GB2312" w:eastAsia="仿宋_GB2312" w:cs="仿宋_GB2312"/>
          <w:b w:val="0"/>
          <w:bCs w:val="0"/>
          <w:color w:val="auto"/>
          <w:szCs w:val="24"/>
          <w:highlight w:val="none"/>
        </w:rPr>
      </w:pPr>
    </w:p>
    <w:p w14:paraId="2535DECF">
      <w:pPr>
        <w:pStyle w:val="13"/>
        <w:rPr>
          <w:rFonts w:hint="eastAsia" w:ascii="仿宋_GB2312" w:hAnsi="仿宋_GB2312" w:eastAsia="仿宋_GB2312" w:cs="仿宋_GB2312"/>
          <w:b w:val="0"/>
          <w:bCs w:val="0"/>
          <w:color w:val="auto"/>
          <w:szCs w:val="24"/>
          <w:highlight w:val="none"/>
        </w:rPr>
      </w:pPr>
    </w:p>
    <w:p w14:paraId="7E3F6E9D">
      <w:pPr>
        <w:pStyle w:val="13"/>
        <w:rPr>
          <w:rFonts w:hint="eastAsia" w:ascii="仿宋_GB2312" w:hAnsi="仿宋_GB2312" w:eastAsia="仿宋_GB2312" w:cs="仿宋_GB2312"/>
          <w:b w:val="0"/>
          <w:bCs w:val="0"/>
          <w:color w:val="auto"/>
          <w:szCs w:val="24"/>
          <w:highlight w:val="none"/>
        </w:rPr>
      </w:pPr>
    </w:p>
    <w:p w14:paraId="2AEC1316">
      <w:pPr>
        <w:pStyle w:val="13"/>
        <w:rPr>
          <w:rFonts w:hint="eastAsia" w:ascii="仿宋_GB2312" w:hAnsi="仿宋_GB2312" w:eastAsia="仿宋_GB2312" w:cs="仿宋_GB2312"/>
          <w:b w:val="0"/>
          <w:bCs w:val="0"/>
          <w:color w:val="auto"/>
          <w:szCs w:val="24"/>
          <w:highlight w:val="none"/>
        </w:rPr>
      </w:pPr>
    </w:p>
    <w:p w14:paraId="2A74EE99">
      <w:pPr>
        <w:pStyle w:val="13"/>
        <w:rPr>
          <w:rFonts w:hint="eastAsia" w:ascii="仿宋_GB2312" w:hAnsi="仿宋_GB2312" w:eastAsia="仿宋_GB2312" w:cs="仿宋_GB2312"/>
          <w:b w:val="0"/>
          <w:bCs w:val="0"/>
          <w:color w:val="auto"/>
          <w:szCs w:val="24"/>
          <w:highlight w:val="none"/>
        </w:rPr>
      </w:pPr>
    </w:p>
    <w:p w14:paraId="4A36173B">
      <w:pPr>
        <w:pStyle w:val="13"/>
        <w:rPr>
          <w:rFonts w:hint="eastAsia" w:ascii="仿宋_GB2312" w:hAnsi="仿宋_GB2312" w:eastAsia="仿宋_GB2312" w:cs="仿宋_GB2312"/>
          <w:b w:val="0"/>
          <w:bCs w:val="0"/>
          <w:color w:val="auto"/>
          <w:szCs w:val="24"/>
          <w:highlight w:val="none"/>
        </w:rPr>
      </w:pPr>
    </w:p>
    <w:p w14:paraId="2B30D19A">
      <w:pPr>
        <w:pStyle w:val="13"/>
        <w:rPr>
          <w:rFonts w:hint="eastAsia" w:ascii="仿宋_GB2312" w:hAnsi="仿宋_GB2312" w:eastAsia="仿宋_GB2312" w:cs="仿宋_GB2312"/>
          <w:b w:val="0"/>
          <w:bCs w:val="0"/>
          <w:color w:val="auto"/>
          <w:szCs w:val="24"/>
          <w:highlight w:val="none"/>
        </w:rPr>
      </w:pPr>
    </w:p>
    <w:p w14:paraId="5591C106">
      <w:pPr>
        <w:pStyle w:val="13"/>
        <w:rPr>
          <w:rFonts w:hint="eastAsia" w:ascii="仿宋_GB2312" w:hAnsi="仿宋_GB2312" w:eastAsia="仿宋_GB2312" w:cs="仿宋_GB2312"/>
          <w:b w:val="0"/>
          <w:bCs w:val="0"/>
          <w:color w:val="auto"/>
          <w:szCs w:val="24"/>
          <w:highlight w:val="none"/>
        </w:rPr>
      </w:pPr>
    </w:p>
    <w:p w14:paraId="268D5DE6">
      <w:pPr>
        <w:pStyle w:val="13"/>
        <w:rPr>
          <w:rFonts w:hint="eastAsia" w:ascii="仿宋_GB2312" w:hAnsi="仿宋_GB2312" w:eastAsia="仿宋_GB2312" w:cs="仿宋_GB2312"/>
          <w:b w:val="0"/>
          <w:bCs w:val="0"/>
          <w:color w:val="auto"/>
          <w:szCs w:val="24"/>
          <w:highlight w:val="none"/>
        </w:rPr>
      </w:pPr>
    </w:p>
    <w:p w14:paraId="2836F5AB">
      <w:pPr>
        <w:pStyle w:val="13"/>
        <w:rPr>
          <w:rFonts w:hint="eastAsia" w:ascii="仿宋_GB2312" w:hAnsi="仿宋_GB2312" w:eastAsia="仿宋_GB2312" w:cs="仿宋_GB2312"/>
          <w:b w:val="0"/>
          <w:bCs w:val="0"/>
          <w:color w:val="auto"/>
          <w:szCs w:val="24"/>
          <w:highlight w:val="none"/>
        </w:rPr>
      </w:pPr>
    </w:p>
    <w:p w14:paraId="2FB905A5">
      <w:pPr>
        <w:pStyle w:val="13"/>
        <w:rPr>
          <w:rFonts w:hint="eastAsia" w:ascii="仿宋_GB2312" w:hAnsi="仿宋_GB2312" w:eastAsia="仿宋_GB2312" w:cs="仿宋_GB2312"/>
          <w:b w:val="0"/>
          <w:bCs w:val="0"/>
          <w:color w:val="auto"/>
          <w:szCs w:val="24"/>
          <w:highlight w:val="none"/>
        </w:rPr>
      </w:pPr>
    </w:p>
    <w:p w14:paraId="2C70B197">
      <w:pPr>
        <w:pStyle w:val="13"/>
        <w:rPr>
          <w:rFonts w:hint="eastAsia" w:ascii="仿宋_GB2312" w:hAnsi="仿宋_GB2312" w:eastAsia="仿宋_GB2312" w:cs="仿宋_GB2312"/>
          <w:b w:val="0"/>
          <w:bCs w:val="0"/>
          <w:color w:val="auto"/>
          <w:szCs w:val="24"/>
          <w:highlight w:val="none"/>
        </w:rPr>
      </w:pPr>
    </w:p>
    <w:p w14:paraId="4196C2DF">
      <w:pPr>
        <w:pStyle w:val="13"/>
        <w:rPr>
          <w:rFonts w:hint="eastAsia" w:ascii="仿宋_GB2312" w:hAnsi="仿宋_GB2312" w:eastAsia="仿宋_GB2312" w:cs="仿宋_GB2312"/>
          <w:b w:val="0"/>
          <w:bCs w:val="0"/>
          <w:color w:val="auto"/>
          <w:szCs w:val="24"/>
          <w:highlight w:val="none"/>
        </w:rPr>
      </w:pPr>
    </w:p>
    <w:p w14:paraId="341E713A">
      <w:pPr>
        <w:pStyle w:val="13"/>
        <w:rPr>
          <w:rFonts w:hint="eastAsia" w:ascii="仿宋_GB2312" w:hAnsi="仿宋_GB2312" w:eastAsia="仿宋_GB2312" w:cs="仿宋_GB2312"/>
          <w:b w:val="0"/>
          <w:bCs w:val="0"/>
          <w:color w:val="auto"/>
          <w:szCs w:val="24"/>
          <w:highlight w:val="none"/>
        </w:rPr>
      </w:pPr>
    </w:p>
    <w:p w14:paraId="3D1C9EA1">
      <w:pPr>
        <w:pStyle w:val="13"/>
        <w:rPr>
          <w:rFonts w:hint="eastAsia" w:ascii="仿宋_GB2312" w:hAnsi="仿宋_GB2312" w:eastAsia="仿宋_GB2312" w:cs="仿宋_GB2312"/>
          <w:b w:val="0"/>
          <w:bCs w:val="0"/>
          <w:color w:val="auto"/>
          <w:szCs w:val="24"/>
          <w:highlight w:val="none"/>
        </w:rPr>
      </w:pPr>
    </w:p>
    <w:p w14:paraId="485EE504">
      <w:pPr>
        <w:pStyle w:val="13"/>
        <w:rPr>
          <w:rFonts w:hint="eastAsia" w:ascii="仿宋_GB2312" w:hAnsi="仿宋_GB2312" w:eastAsia="仿宋_GB2312" w:cs="仿宋_GB2312"/>
          <w:b w:val="0"/>
          <w:bCs w:val="0"/>
          <w:color w:val="auto"/>
          <w:szCs w:val="24"/>
          <w:highlight w:val="none"/>
        </w:rPr>
      </w:pPr>
    </w:p>
    <w:p w14:paraId="1553CFC2">
      <w:pPr>
        <w:spacing w:before="97" w:line="219" w:lineRule="auto"/>
        <w:ind w:left="777"/>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bCs/>
          <w:color w:val="auto"/>
          <w:spacing w:val="-3"/>
          <w:sz w:val="30"/>
          <w:szCs w:val="30"/>
          <w:highlight w:val="none"/>
          <w:lang w:eastAsia="zh-CN"/>
        </w:rPr>
        <w:t>投标人</w:t>
      </w:r>
      <w:r>
        <w:rPr>
          <w:rFonts w:hint="eastAsia" w:ascii="仿宋_GB2312" w:hAnsi="仿宋_GB2312" w:eastAsia="仿宋_GB2312" w:cs="仿宋_GB2312"/>
          <w:b/>
          <w:bCs/>
          <w:color w:val="auto"/>
          <w:spacing w:val="-3"/>
          <w:sz w:val="30"/>
          <w:szCs w:val="30"/>
          <w:highlight w:val="none"/>
        </w:rPr>
        <w:t>符合《政府采购法》第二十二条规定条件的承诺函</w:t>
      </w:r>
    </w:p>
    <w:p w14:paraId="54186842">
      <w:pPr>
        <w:pStyle w:val="7"/>
        <w:spacing w:line="409" w:lineRule="auto"/>
        <w:rPr>
          <w:rFonts w:hint="eastAsia" w:ascii="仿宋_GB2312" w:hAnsi="仿宋_GB2312" w:eastAsia="仿宋_GB2312" w:cs="仿宋_GB2312"/>
          <w:color w:val="auto"/>
          <w:highlight w:val="none"/>
        </w:rPr>
      </w:pPr>
    </w:p>
    <w:p w14:paraId="54F2487D">
      <w:pPr>
        <w:spacing w:before="78" w:line="360" w:lineRule="auto"/>
        <w:ind w:left="9"/>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pacing w:val="7"/>
          <w:sz w:val="24"/>
          <w:szCs w:val="24"/>
          <w:highlight w:val="none"/>
        </w:rPr>
        <w:t>致</w:t>
      </w:r>
      <w:r>
        <w:rPr>
          <w:rFonts w:hint="eastAsia" w:ascii="仿宋_GB2312" w:hAnsi="仿宋_GB2312" w:eastAsia="仿宋_GB2312" w:cs="仿宋_GB2312"/>
          <w:color w:val="auto"/>
          <w:spacing w:val="-30"/>
          <w:sz w:val="24"/>
          <w:szCs w:val="24"/>
          <w:highlight w:val="none"/>
        </w:rPr>
        <w:t>：</w:t>
      </w:r>
      <w:r>
        <w:rPr>
          <w:rFonts w:hint="eastAsia" w:ascii="仿宋_GB2312" w:hAnsi="仿宋_GB2312" w:eastAsia="仿宋_GB2312" w:cs="仿宋_GB2312"/>
          <w:color w:val="auto"/>
          <w:sz w:val="24"/>
          <w:szCs w:val="24"/>
          <w:highlight w:val="none"/>
          <w:u w:val="single" w:color="auto"/>
        </w:rPr>
        <w:t xml:space="preserve">     </w:t>
      </w:r>
      <w:r>
        <w:rPr>
          <w:rFonts w:hint="eastAsia" w:ascii="仿宋_GB2312" w:hAnsi="仿宋_GB2312" w:eastAsia="仿宋_GB2312" w:cs="仿宋_GB2312"/>
          <w:color w:val="auto"/>
          <w:spacing w:val="-30"/>
          <w:sz w:val="24"/>
          <w:szCs w:val="24"/>
          <w:highlight w:val="none"/>
          <w:u w:val="single" w:color="auto"/>
        </w:rPr>
        <w:t>（</w:t>
      </w:r>
      <w:r>
        <w:rPr>
          <w:rFonts w:hint="eastAsia" w:ascii="仿宋_GB2312" w:hAnsi="仿宋_GB2312" w:eastAsia="仿宋_GB2312" w:cs="仿宋_GB2312"/>
          <w:color w:val="auto"/>
          <w:spacing w:val="7"/>
          <w:sz w:val="24"/>
          <w:szCs w:val="24"/>
          <w:highlight w:val="none"/>
          <w:u w:val="single" w:color="auto"/>
        </w:rPr>
        <w:t>采购人名称</w:t>
      </w:r>
      <w:r>
        <w:rPr>
          <w:rFonts w:hint="eastAsia" w:ascii="仿宋_GB2312" w:hAnsi="仿宋_GB2312" w:eastAsia="仿宋_GB2312" w:cs="仿宋_GB2312"/>
          <w:color w:val="auto"/>
          <w:sz w:val="24"/>
          <w:szCs w:val="24"/>
          <w:highlight w:val="none"/>
          <w:u w:val="single"/>
          <w:lang w:val="en-US" w:eastAsia="zh-CN"/>
        </w:rPr>
        <w:t>/采购代理机构名称</w:t>
      </w:r>
      <w:r>
        <w:rPr>
          <w:rFonts w:hint="eastAsia" w:ascii="仿宋_GB2312" w:hAnsi="仿宋_GB2312" w:eastAsia="仿宋_GB2312" w:cs="仿宋_GB2312"/>
          <w:color w:val="auto"/>
          <w:spacing w:val="7"/>
          <w:sz w:val="24"/>
          <w:szCs w:val="24"/>
          <w:highlight w:val="none"/>
          <w:u w:val="single" w:color="auto"/>
        </w:rPr>
        <w:t>）</w:t>
      </w:r>
      <w:r>
        <w:rPr>
          <w:rFonts w:hint="eastAsia" w:ascii="仿宋_GB2312" w:hAnsi="仿宋_GB2312" w:eastAsia="仿宋_GB2312" w:cs="仿宋_GB2312"/>
          <w:color w:val="auto"/>
          <w:spacing w:val="7"/>
          <w:sz w:val="24"/>
          <w:szCs w:val="24"/>
          <w:highlight w:val="none"/>
          <w:u w:val="single" w:color="auto"/>
          <w:lang w:val="en-US" w:eastAsia="zh-CN"/>
        </w:rPr>
        <w:t xml:space="preserve">      </w:t>
      </w:r>
    </w:p>
    <w:p w14:paraId="48275D71">
      <w:pPr>
        <w:spacing w:before="183" w:line="360" w:lineRule="auto"/>
        <w:ind w:left="12" w:right="60" w:firstLine="478"/>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3"/>
          <w:sz w:val="24"/>
          <w:szCs w:val="24"/>
          <w:highlight w:val="none"/>
        </w:rPr>
        <w:t xml:space="preserve">本公司 </w:t>
      </w:r>
      <w:r>
        <w:rPr>
          <w:rFonts w:hint="eastAsia" w:ascii="仿宋_GB2312" w:hAnsi="仿宋_GB2312" w:eastAsia="仿宋_GB2312" w:cs="仿宋_GB2312"/>
          <w:color w:val="auto"/>
          <w:spacing w:val="-3"/>
          <w:sz w:val="24"/>
          <w:szCs w:val="24"/>
          <w:highlight w:val="none"/>
          <w:u w:val="single" w:color="auto"/>
        </w:rPr>
        <w:t xml:space="preserve">    （公司名称）</w:t>
      </w:r>
      <w:r>
        <w:rPr>
          <w:rFonts w:hint="eastAsia" w:ascii="仿宋_GB2312" w:hAnsi="仿宋_GB2312" w:eastAsia="仿宋_GB2312" w:cs="仿宋_GB2312"/>
          <w:color w:val="auto"/>
          <w:spacing w:val="-3"/>
          <w:sz w:val="24"/>
          <w:szCs w:val="24"/>
          <w:highlight w:val="none"/>
          <w:u w:val="single" w:color="auto"/>
          <w:lang w:val="en-US" w:eastAsia="zh-CN"/>
        </w:rPr>
        <w:t xml:space="preserve">  </w:t>
      </w:r>
      <w:r>
        <w:rPr>
          <w:rFonts w:hint="eastAsia" w:ascii="仿宋_GB2312" w:hAnsi="仿宋_GB2312" w:eastAsia="仿宋_GB2312" w:cs="仿宋_GB2312"/>
          <w:color w:val="auto"/>
          <w:spacing w:val="-3"/>
          <w:sz w:val="24"/>
          <w:szCs w:val="24"/>
          <w:highlight w:val="none"/>
          <w:u w:val="single" w:color="auto"/>
        </w:rPr>
        <w:t xml:space="preserve"> </w:t>
      </w:r>
      <w:r>
        <w:rPr>
          <w:rFonts w:hint="eastAsia" w:ascii="仿宋_GB2312" w:hAnsi="仿宋_GB2312" w:eastAsia="仿宋_GB2312" w:cs="仿宋_GB2312"/>
          <w:color w:val="auto"/>
          <w:spacing w:val="-106"/>
          <w:sz w:val="24"/>
          <w:szCs w:val="24"/>
          <w:highlight w:val="none"/>
        </w:rPr>
        <w:t xml:space="preserve"> </w:t>
      </w:r>
      <w:r>
        <w:rPr>
          <w:rFonts w:hint="eastAsia" w:ascii="仿宋_GB2312" w:hAnsi="仿宋_GB2312" w:eastAsia="仿宋_GB2312" w:cs="仿宋_GB2312"/>
          <w:color w:val="auto"/>
          <w:spacing w:val="-3"/>
          <w:sz w:val="24"/>
          <w:szCs w:val="24"/>
          <w:highlight w:val="none"/>
        </w:rPr>
        <w:t xml:space="preserve">参加 </w:t>
      </w:r>
      <w:r>
        <w:rPr>
          <w:rFonts w:hint="eastAsia" w:ascii="仿宋_GB2312" w:hAnsi="仿宋_GB2312" w:eastAsia="仿宋_GB2312" w:cs="仿宋_GB2312"/>
          <w:color w:val="auto"/>
          <w:spacing w:val="17"/>
          <w:sz w:val="24"/>
          <w:szCs w:val="24"/>
          <w:highlight w:val="none"/>
          <w:u w:val="single" w:color="auto"/>
        </w:rPr>
        <w:t xml:space="preserve"> </w:t>
      </w:r>
      <w:r>
        <w:rPr>
          <w:rFonts w:hint="eastAsia" w:ascii="仿宋_GB2312" w:hAnsi="仿宋_GB2312" w:eastAsia="仿宋_GB2312" w:cs="仿宋_GB2312"/>
          <w:color w:val="auto"/>
          <w:spacing w:val="-3"/>
          <w:sz w:val="24"/>
          <w:szCs w:val="24"/>
          <w:highlight w:val="none"/>
          <w:u w:val="single" w:color="auto"/>
        </w:rPr>
        <w:t>(项目名称</w:t>
      </w:r>
      <w:r>
        <w:rPr>
          <w:rFonts w:hint="eastAsia" w:ascii="仿宋_GB2312" w:hAnsi="仿宋_GB2312" w:eastAsia="仿宋_GB2312" w:cs="仿宋_GB2312"/>
          <w:color w:val="auto"/>
          <w:spacing w:val="-3"/>
          <w:sz w:val="24"/>
          <w:szCs w:val="24"/>
          <w:highlight w:val="none"/>
          <w:u w:val="single" w:color="auto"/>
          <w:lang w:eastAsia="zh-CN"/>
        </w:rPr>
        <w:t>：</w:t>
      </w:r>
      <w:r>
        <w:rPr>
          <w:rFonts w:hint="eastAsia" w:ascii="仿宋_GB2312" w:hAnsi="仿宋_GB2312" w:eastAsia="仿宋_GB2312" w:cs="仿宋_GB2312"/>
          <w:color w:val="auto"/>
          <w:spacing w:val="-3"/>
          <w:sz w:val="24"/>
          <w:szCs w:val="24"/>
          <w:highlight w:val="none"/>
          <w:u w:val="single" w:color="auto"/>
          <w:lang w:val="en-US" w:eastAsia="zh-CN"/>
        </w:rPr>
        <w:t xml:space="preserve">   </w:t>
      </w:r>
      <w:r>
        <w:rPr>
          <w:rFonts w:hint="eastAsia" w:ascii="仿宋_GB2312" w:hAnsi="仿宋_GB2312" w:eastAsia="仿宋_GB2312" w:cs="仿宋_GB2312"/>
          <w:color w:val="auto"/>
          <w:spacing w:val="-3"/>
          <w:sz w:val="24"/>
          <w:szCs w:val="24"/>
          <w:highlight w:val="none"/>
          <w:u w:val="single" w:color="auto"/>
        </w:rPr>
        <w:t>)</w:t>
      </w:r>
      <w:r>
        <w:rPr>
          <w:rFonts w:hint="eastAsia" w:ascii="仿宋_GB2312" w:hAnsi="仿宋_GB2312" w:eastAsia="仿宋_GB2312" w:cs="仿宋_GB2312"/>
          <w:color w:val="auto"/>
          <w:spacing w:val="52"/>
          <w:sz w:val="24"/>
          <w:szCs w:val="24"/>
          <w:highlight w:val="none"/>
          <w:u w:val="single" w:color="auto"/>
        </w:rPr>
        <w:t xml:space="preserve"> </w:t>
      </w:r>
      <w:r>
        <w:rPr>
          <w:rFonts w:hint="eastAsia" w:ascii="仿宋_GB2312" w:hAnsi="仿宋_GB2312" w:eastAsia="仿宋_GB2312" w:cs="仿宋_GB2312"/>
          <w:color w:val="auto"/>
          <w:spacing w:val="-3"/>
          <w:sz w:val="24"/>
          <w:szCs w:val="24"/>
          <w:highlight w:val="none"/>
          <w:u w:val="single" w:color="auto"/>
        </w:rPr>
        <w:t>(项目编号：</w:t>
      </w:r>
      <w:r>
        <w:rPr>
          <w:rFonts w:hint="eastAsia" w:ascii="仿宋_GB2312" w:hAnsi="仿宋_GB2312" w:eastAsia="仿宋_GB2312" w:cs="仿宋_GB2312"/>
          <w:color w:val="auto"/>
          <w:spacing w:val="-3"/>
          <w:sz w:val="24"/>
          <w:szCs w:val="24"/>
          <w:highlight w:val="none"/>
          <w:u w:val="single" w:color="auto"/>
          <w:lang w:val="en-US" w:eastAsia="zh-CN"/>
        </w:rPr>
        <w:t xml:space="preserve">  </w:t>
      </w:r>
      <w:r>
        <w:rPr>
          <w:rFonts w:hint="eastAsia" w:ascii="仿宋_GB2312" w:hAnsi="仿宋_GB2312" w:eastAsia="仿宋_GB2312" w:cs="仿宋_GB2312"/>
          <w:color w:val="auto"/>
          <w:spacing w:val="-3"/>
          <w:sz w:val="24"/>
          <w:szCs w:val="24"/>
          <w:highlight w:val="none"/>
          <w:u w:val="single" w:color="auto"/>
        </w:rPr>
        <w:t xml:space="preserve">  )</w:t>
      </w:r>
      <w:r>
        <w:rPr>
          <w:rFonts w:hint="eastAsia" w:ascii="仿宋_GB2312" w:hAnsi="仿宋_GB2312" w:eastAsia="仿宋_GB2312" w:cs="仿宋_GB2312"/>
          <w:color w:val="auto"/>
          <w:spacing w:val="-3"/>
          <w:sz w:val="24"/>
          <w:szCs w:val="24"/>
          <w:highlight w:val="none"/>
          <w:u w:val="single" w:color="auto"/>
          <w:lang w:eastAsia="zh-CN"/>
        </w:rPr>
        <w:t>（</w:t>
      </w:r>
      <w:r>
        <w:rPr>
          <w:rFonts w:hint="eastAsia" w:ascii="仿宋_GB2312" w:hAnsi="仿宋_GB2312" w:eastAsia="仿宋_GB2312" w:cs="仿宋_GB2312"/>
          <w:color w:val="auto"/>
          <w:spacing w:val="-3"/>
          <w:sz w:val="24"/>
          <w:szCs w:val="24"/>
          <w:highlight w:val="none"/>
          <w:u w:val="single" w:color="auto"/>
          <w:lang w:val="en-US" w:eastAsia="zh-CN"/>
        </w:rPr>
        <w:t xml:space="preserve">标段（包）编号：    </w:t>
      </w:r>
      <w:r>
        <w:rPr>
          <w:rFonts w:hint="eastAsia" w:ascii="仿宋_GB2312" w:hAnsi="仿宋_GB2312" w:eastAsia="仿宋_GB2312" w:cs="仿宋_GB2312"/>
          <w:color w:val="auto"/>
          <w:spacing w:val="-3"/>
          <w:sz w:val="24"/>
          <w:szCs w:val="24"/>
          <w:highlight w:val="none"/>
          <w:u w:val="single" w:color="auto"/>
          <w:lang w:eastAsia="zh-CN"/>
        </w:rPr>
        <w:t>）</w:t>
      </w:r>
      <w:r>
        <w:rPr>
          <w:rFonts w:hint="eastAsia" w:ascii="仿宋_GB2312" w:hAnsi="仿宋_GB2312" w:eastAsia="仿宋_GB2312" w:cs="仿宋_GB2312"/>
          <w:color w:val="auto"/>
          <w:spacing w:val="-3"/>
          <w:sz w:val="24"/>
          <w:szCs w:val="24"/>
          <w:highlight w:val="none"/>
        </w:rPr>
        <w:t>的</w:t>
      </w:r>
      <w:r>
        <w:rPr>
          <w:rFonts w:hint="eastAsia" w:ascii="仿宋_GB2312" w:hAnsi="仿宋_GB2312" w:eastAsia="仿宋_GB2312" w:cs="仿宋_GB2312"/>
          <w:color w:val="auto"/>
          <w:sz w:val="24"/>
          <w:szCs w:val="24"/>
          <w:highlight w:val="none"/>
        </w:rPr>
        <w:t xml:space="preserve"> </w:t>
      </w:r>
      <w:r>
        <w:rPr>
          <w:rFonts w:hint="eastAsia" w:ascii="仿宋_GB2312" w:hAnsi="仿宋_GB2312" w:eastAsia="仿宋_GB2312" w:cs="仿宋_GB2312"/>
          <w:color w:val="auto"/>
          <w:spacing w:val="-2"/>
          <w:sz w:val="24"/>
          <w:szCs w:val="24"/>
          <w:highlight w:val="none"/>
        </w:rPr>
        <w:t>投标活动，现承诺：</w:t>
      </w:r>
    </w:p>
    <w:p w14:paraId="53C0486F">
      <w:pPr>
        <w:spacing w:before="36" w:line="360" w:lineRule="auto"/>
        <w:ind w:left="49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
          <w:sz w:val="24"/>
          <w:szCs w:val="24"/>
          <w:highlight w:val="none"/>
        </w:rPr>
        <w:t>我公司满足政府采购法第二十二条关于</w:t>
      </w:r>
      <w:r>
        <w:rPr>
          <w:rFonts w:hint="eastAsia" w:ascii="仿宋_GB2312" w:hAnsi="仿宋_GB2312" w:eastAsia="仿宋_GB2312" w:cs="仿宋_GB2312"/>
          <w:color w:val="auto"/>
          <w:spacing w:val="-1"/>
          <w:sz w:val="24"/>
          <w:szCs w:val="24"/>
          <w:highlight w:val="none"/>
          <w:lang w:eastAsia="zh-CN"/>
        </w:rPr>
        <w:t>投标人</w:t>
      </w:r>
      <w:r>
        <w:rPr>
          <w:rFonts w:hint="eastAsia" w:ascii="仿宋_GB2312" w:hAnsi="仿宋_GB2312" w:eastAsia="仿宋_GB2312" w:cs="仿宋_GB2312"/>
          <w:color w:val="auto"/>
          <w:spacing w:val="-1"/>
          <w:sz w:val="24"/>
          <w:szCs w:val="24"/>
          <w:highlight w:val="none"/>
        </w:rPr>
        <w:t>的资格要求：</w:t>
      </w:r>
    </w:p>
    <w:p w14:paraId="15B30193">
      <w:pPr>
        <w:spacing w:before="182"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2"/>
          <w:sz w:val="24"/>
          <w:szCs w:val="24"/>
          <w:highlight w:val="none"/>
        </w:rPr>
        <w:t>（一）具有独立承担民事责任的能力；</w:t>
      </w:r>
    </w:p>
    <w:p w14:paraId="3B52FF24">
      <w:pPr>
        <w:spacing w:before="182"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
          <w:sz w:val="24"/>
          <w:szCs w:val="24"/>
          <w:highlight w:val="none"/>
        </w:rPr>
        <w:t>（二）具有良好的商业信誉和健全的财务会计制度；</w:t>
      </w:r>
    </w:p>
    <w:p w14:paraId="4C17D209">
      <w:pPr>
        <w:spacing w:before="185"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
          <w:sz w:val="24"/>
          <w:szCs w:val="24"/>
          <w:highlight w:val="none"/>
        </w:rPr>
        <w:t>（三）具有履行合同所必需的设备和专业技术能力；</w:t>
      </w:r>
    </w:p>
    <w:p w14:paraId="7EFEAC1C">
      <w:pPr>
        <w:spacing w:before="180"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2"/>
          <w:sz w:val="24"/>
          <w:szCs w:val="24"/>
          <w:highlight w:val="none"/>
        </w:rPr>
        <w:t>（四）有依法缴纳税收的良好记录；</w:t>
      </w:r>
    </w:p>
    <w:p w14:paraId="2A810DE4">
      <w:pPr>
        <w:spacing w:before="183"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
          <w:sz w:val="24"/>
          <w:szCs w:val="24"/>
          <w:highlight w:val="none"/>
        </w:rPr>
        <w:t>（五）参加政府采购活动前三年内，在经营活动中没有重大违法记录；</w:t>
      </w:r>
    </w:p>
    <w:p w14:paraId="4EAE4689">
      <w:pPr>
        <w:spacing w:before="182" w:line="360" w:lineRule="auto"/>
        <w:ind w:left="21"/>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2"/>
          <w:sz w:val="24"/>
          <w:szCs w:val="24"/>
          <w:highlight w:val="none"/>
        </w:rPr>
        <w:t>（六）法律、行政法规规定的其他条件。</w:t>
      </w:r>
    </w:p>
    <w:p w14:paraId="2441FE27">
      <w:pPr>
        <w:spacing w:before="181" w:line="360" w:lineRule="auto"/>
        <w:ind w:left="13" w:firstLine="49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3"/>
          <w:sz w:val="24"/>
          <w:szCs w:val="24"/>
          <w:highlight w:val="none"/>
        </w:rPr>
        <w:t>同时也满足本项目法律法规规章规定关于</w:t>
      </w:r>
      <w:r>
        <w:rPr>
          <w:rFonts w:hint="eastAsia" w:ascii="仿宋_GB2312" w:hAnsi="仿宋_GB2312" w:eastAsia="仿宋_GB2312" w:cs="仿宋_GB2312"/>
          <w:color w:val="auto"/>
          <w:spacing w:val="-3"/>
          <w:sz w:val="24"/>
          <w:szCs w:val="24"/>
          <w:highlight w:val="none"/>
          <w:lang w:eastAsia="zh-CN"/>
        </w:rPr>
        <w:t>投标人</w:t>
      </w:r>
      <w:r>
        <w:rPr>
          <w:rFonts w:hint="eastAsia" w:ascii="仿宋_GB2312" w:hAnsi="仿宋_GB2312" w:eastAsia="仿宋_GB2312" w:cs="仿宋_GB2312"/>
          <w:color w:val="auto"/>
          <w:spacing w:val="-3"/>
          <w:sz w:val="24"/>
          <w:szCs w:val="24"/>
          <w:highlight w:val="none"/>
        </w:rPr>
        <w:t>的其他资格性条件，未参与本采购</w:t>
      </w:r>
      <w:r>
        <w:rPr>
          <w:rFonts w:hint="eastAsia" w:ascii="仿宋_GB2312" w:hAnsi="仿宋_GB2312" w:eastAsia="仿宋_GB2312" w:cs="仿宋_GB2312"/>
          <w:color w:val="auto"/>
          <w:spacing w:val="-1"/>
          <w:sz w:val="24"/>
          <w:szCs w:val="24"/>
          <w:highlight w:val="none"/>
        </w:rPr>
        <w:t>项目前期咨询论证，不属于禁止参加投标的</w:t>
      </w:r>
      <w:r>
        <w:rPr>
          <w:rFonts w:hint="eastAsia" w:ascii="仿宋_GB2312" w:hAnsi="仿宋_GB2312" w:eastAsia="仿宋_GB2312" w:cs="仿宋_GB2312"/>
          <w:color w:val="auto"/>
          <w:spacing w:val="-1"/>
          <w:sz w:val="24"/>
          <w:szCs w:val="24"/>
          <w:highlight w:val="none"/>
          <w:lang w:eastAsia="zh-CN"/>
        </w:rPr>
        <w:t>投标人</w:t>
      </w:r>
      <w:r>
        <w:rPr>
          <w:rFonts w:hint="eastAsia" w:ascii="仿宋_GB2312" w:hAnsi="仿宋_GB2312" w:eastAsia="仿宋_GB2312" w:cs="仿宋_GB2312"/>
          <w:color w:val="auto"/>
          <w:spacing w:val="-1"/>
          <w:sz w:val="24"/>
          <w:szCs w:val="24"/>
          <w:highlight w:val="none"/>
        </w:rPr>
        <w:t>。</w:t>
      </w:r>
    </w:p>
    <w:p w14:paraId="755017D1">
      <w:pPr>
        <w:spacing w:before="35" w:line="360" w:lineRule="auto"/>
        <w:ind w:left="493"/>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
          <w:sz w:val="24"/>
          <w:szCs w:val="24"/>
          <w:highlight w:val="none"/>
        </w:rPr>
        <w:t>如违反以上承诺，本公司愿承担一切法律责任。</w:t>
      </w:r>
    </w:p>
    <w:p w14:paraId="7F3918EE">
      <w:pPr>
        <w:pStyle w:val="7"/>
        <w:spacing w:line="275" w:lineRule="auto"/>
        <w:rPr>
          <w:rFonts w:hint="eastAsia" w:ascii="仿宋_GB2312" w:hAnsi="仿宋_GB2312" w:eastAsia="仿宋_GB2312" w:cs="仿宋_GB2312"/>
          <w:color w:val="auto"/>
          <w:highlight w:val="none"/>
        </w:rPr>
      </w:pPr>
    </w:p>
    <w:p w14:paraId="135E040E">
      <w:pPr>
        <w:pStyle w:val="7"/>
        <w:spacing w:line="275" w:lineRule="auto"/>
        <w:rPr>
          <w:rFonts w:hint="eastAsia" w:ascii="仿宋_GB2312" w:hAnsi="仿宋_GB2312" w:eastAsia="仿宋_GB2312" w:cs="仿宋_GB2312"/>
          <w:color w:val="auto"/>
          <w:highlight w:val="none"/>
        </w:rPr>
      </w:pPr>
    </w:p>
    <w:p w14:paraId="3C76B68D">
      <w:pPr>
        <w:pStyle w:val="7"/>
        <w:spacing w:line="275" w:lineRule="auto"/>
        <w:rPr>
          <w:rFonts w:hint="eastAsia" w:ascii="仿宋_GB2312" w:hAnsi="仿宋_GB2312" w:eastAsia="仿宋_GB2312" w:cs="仿宋_GB2312"/>
          <w:color w:val="auto"/>
          <w:highlight w:val="none"/>
        </w:rPr>
      </w:pPr>
    </w:p>
    <w:p w14:paraId="328B73D7">
      <w:pPr>
        <w:spacing w:before="78" w:line="36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pacing w:val="3"/>
          <w:sz w:val="24"/>
          <w:szCs w:val="24"/>
          <w:highlight w:val="none"/>
          <w:lang w:val="en-US" w:eastAsia="zh-CN"/>
        </w:rPr>
        <w:t>投标人</w:t>
      </w:r>
      <w:r>
        <w:rPr>
          <w:rFonts w:hint="eastAsia" w:ascii="仿宋_GB2312" w:hAnsi="仿宋_GB2312" w:eastAsia="仿宋_GB2312" w:cs="仿宋_GB2312"/>
          <w:color w:val="auto"/>
          <w:spacing w:val="3"/>
          <w:sz w:val="24"/>
          <w:szCs w:val="24"/>
          <w:highlight w:val="none"/>
        </w:rPr>
        <w:t>名称</w:t>
      </w:r>
      <w:r>
        <w:rPr>
          <w:rFonts w:hint="eastAsia" w:ascii="仿宋_GB2312" w:hAnsi="仿宋_GB2312" w:eastAsia="仿宋_GB2312" w:cs="仿宋_GB2312"/>
          <w:color w:val="auto"/>
          <w:spacing w:val="-18"/>
          <w:sz w:val="24"/>
          <w:szCs w:val="24"/>
          <w:highlight w:val="none"/>
        </w:rPr>
        <w:t>：</w:t>
      </w:r>
      <w:r>
        <w:rPr>
          <w:rFonts w:hint="eastAsia" w:ascii="仿宋_GB2312" w:hAnsi="仿宋_GB2312" w:eastAsia="仿宋_GB2312" w:cs="仿宋_GB2312"/>
          <w:color w:val="auto"/>
          <w:sz w:val="24"/>
          <w:szCs w:val="24"/>
          <w:highlight w:val="none"/>
          <w:u w:val="single" w:color="auto"/>
        </w:rPr>
        <w:t xml:space="preserve">                           </w:t>
      </w:r>
      <w:r>
        <w:rPr>
          <w:rFonts w:hint="eastAsia" w:ascii="仿宋_GB2312" w:hAnsi="仿宋_GB2312" w:eastAsia="仿宋_GB2312" w:cs="仿宋_GB2312"/>
          <w:color w:val="auto"/>
          <w:spacing w:val="-18"/>
          <w:sz w:val="24"/>
          <w:szCs w:val="24"/>
          <w:highlight w:val="none"/>
        </w:rPr>
        <w:t>（</w:t>
      </w:r>
      <w:r>
        <w:rPr>
          <w:rFonts w:hint="eastAsia" w:ascii="仿宋_GB2312" w:hAnsi="仿宋_GB2312" w:eastAsia="仿宋_GB2312" w:cs="仿宋_GB2312"/>
          <w:color w:val="auto"/>
          <w:spacing w:val="3"/>
          <w:sz w:val="24"/>
          <w:szCs w:val="24"/>
          <w:highlight w:val="none"/>
        </w:rPr>
        <w:t>公章）</w:t>
      </w:r>
    </w:p>
    <w:p w14:paraId="34D72289">
      <w:pPr>
        <w:spacing w:before="79" w:line="360" w:lineRule="auto"/>
        <w:rPr>
          <w:rFonts w:hint="eastAsia" w:ascii="仿宋_GB2312" w:hAnsi="仿宋_GB2312" w:eastAsia="仿宋_GB2312" w:cs="仿宋_GB2312"/>
          <w:color w:val="auto"/>
          <w:spacing w:val="-3"/>
          <w:sz w:val="24"/>
          <w:szCs w:val="24"/>
          <w:highlight w:val="none"/>
        </w:rPr>
      </w:pPr>
      <w:r>
        <w:rPr>
          <w:rFonts w:hint="eastAsia" w:ascii="仿宋_GB2312" w:hAnsi="仿宋_GB2312" w:eastAsia="仿宋_GB2312" w:cs="仿宋_GB2312"/>
          <w:color w:val="auto"/>
          <w:spacing w:val="-2"/>
          <w:sz w:val="24"/>
          <w:szCs w:val="24"/>
          <w:highlight w:val="none"/>
        </w:rPr>
        <w:t>法定代表人或授权</w:t>
      </w:r>
      <w:r>
        <w:rPr>
          <w:rFonts w:hint="eastAsia" w:ascii="仿宋_GB2312" w:hAnsi="仿宋_GB2312" w:eastAsia="仿宋_GB2312" w:cs="仿宋_GB2312"/>
          <w:color w:val="auto"/>
          <w:spacing w:val="-2"/>
          <w:sz w:val="24"/>
          <w:szCs w:val="24"/>
          <w:highlight w:val="none"/>
          <w:lang w:val="en-US" w:eastAsia="zh-CN"/>
        </w:rPr>
        <w:t>委托人</w:t>
      </w:r>
      <w:r>
        <w:rPr>
          <w:rFonts w:hint="eastAsia" w:ascii="仿宋_GB2312" w:hAnsi="仿宋_GB2312" w:eastAsia="仿宋_GB2312" w:cs="仿宋_GB2312"/>
          <w:color w:val="auto"/>
          <w:spacing w:val="-2"/>
          <w:sz w:val="24"/>
          <w:szCs w:val="24"/>
          <w:highlight w:val="none"/>
        </w:rPr>
        <w:t>：</w:t>
      </w:r>
      <w:r>
        <w:rPr>
          <w:rFonts w:hint="eastAsia" w:ascii="仿宋_GB2312" w:hAnsi="仿宋_GB2312" w:eastAsia="仿宋_GB2312" w:cs="仿宋_GB2312"/>
          <w:color w:val="auto"/>
          <w:spacing w:val="-2"/>
          <w:sz w:val="24"/>
          <w:szCs w:val="24"/>
          <w:highlight w:val="none"/>
          <w:u w:val="single" w:color="auto"/>
        </w:rPr>
        <w:t xml:space="preserve">             </w:t>
      </w:r>
      <w:r>
        <w:rPr>
          <w:rFonts w:hint="eastAsia" w:ascii="仿宋_GB2312" w:hAnsi="仿宋_GB2312" w:eastAsia="仿宋_GB2312" w:cs="仿宋_GB2312"/>
          <w:color w:val="auto"/>
          <w:spacing w:val="-68"/>
          <w:sz w:val="24"/>
          <w:szCs w:val="24"/>
          <w:highlight w:val="none"/>
        </w:rPr>
        <w:t xml:space="preserve"> </w:t>
      </w:r>
      <w:r>
        <w:rPr>
          <w:rFonts w:hint="eastAsia" w:ascii="仿宋_GB2312" w:hAnsi="仿宋_GB2312" w:eastAsia="仿宋_GB2312" w:cs="仿宋_GB2312"/>
          <w:color w:val="auto"/>
          <w:spacing w:val="-2"/>
          <w:sz w:val="24"/>
          <w:szCs w:val="24"/>
          <w:highlight w:val="none"/>
        </w:rPr>
        <w:t>(签字或盖</w:t>
      </w:r>
      <w:r>
        <w:rPr>
          <w:rFonts w:hint="eastAsia" w:ascii="仿宋_GB2312" w:hAnsi="仿宋_GB2312" w:eastAsia="仿宋_GB2312" w:cs="仿宋_GB2312"/>
          <w:color w:val="auto"/>
          <w:spacing w:val="-3"/>
          <w:sz w:val="24"/>
          <w:szCs w:val="24"/>
          <w:highlight w:val="none"/>
        </w:rPr>
        <w:t>章)</w:t>
      </w:r>
    </w:p>
    <w:p w14:paraId="165373D5">
      <w:pPr>
        <w:spacing w:before="79"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pacing w:val="-15"/>
          <w:sz w:val="24"/>
          <w:szCs w:val="24"/>
          <w:highlight w:val="none"/>
        </w:rPr>
        <w:t>日</w:t>
      </w:r>
      <w:r>
        <w:rPr>
          <w:rFonts w:hint="eastAsia" w:ascii="仿宋_GB2312" w:hAnsi="仿宋_GB2312" w:eastAsia="仿宋_GB2312" w:cs="仿宋_GB2312"/>
          <w:color w:val="auto"/>
          <w:spacing w:val="6"/>
          <w:sz w:val="24"/>
          <w:szCs w:val="24"/>
          <w:highlight w:val="none"/>
        </w:rPr>
        <w:t xml:space="preserve">  </w:t>
      </w:r>
      <w:r>
        <w:rPr>
          <w:rFonts w:hint="eastAsia" w:ascii="仿宋_GB2312" w:hAnsi="仿宋_GB2312" w:eastAsia="仿宋_GB2312" w:cs="仿宋_GB2312"/>
          <w:color w:val="auto"/>
          <w:spacing w:val="-15"/>
          <w:sz w:val="24"/>
          <w:szCs w:val="24"/>
          <w:highlight w:val="none"/>
        </w:rPr>
        <w:t>期：</w:t>
      </w:r>
      <w:r>
        <w:rPr>
          <w:rFonts w:hint="eastAsia" w:ascii="仿宋_GB2312" w:hAnsi="仿宋_GB2312" w:eastAsia="仿宋_GB2312" w:cs="仿宋_GB2312"/>
          <w:color w:val="auto"/>
          <w:spacing w:val="2"/>
          <w:sz w:val="24"/>
          <w:szCs w:val="24"/>
          <w:highlight w:val="none"/>
        </w:rPr>
        <w:t xml:space="preserve">    </w:t>
      </w:r>
      <w:r>
        <w:rPr>
          <w:rFonts w:hint="eastAsia" w:ascii="仿宋_GB2312" w:hAnsi="仿宋_GB2312" w:eastAsia="仿宋_GB2312" w:cs="仿宋_GB2312"/>
          <w:color w:val="auto"/>
          <w:spacing w:val="-15"/>
          <w:sz w:val="24"/>
          <w:szCs w:val="24"/>
          <w:highlight w:val="none"/>
        </w:rPr>
        <w:t>年</w:t>
      </w:r>
      <w:r>
        <w:rPr>
          <w:rFonts w:hint="eastAsia" w:ascii="仿宋_GB2312" w:hAnsi="仿宋_GB2312" w:eastAsia="仿宋_GB2312" w:cs="仿宋_GB2312"/>
          <w:color w:val="auto"/>
          <w:spacing w:val="4"/>
          <w:sz w:val="24"/>
          <w:szCs w:val="24"/>
          <w:highlight w:val="none"/>
        </w:rPr>
        <w:t xml:space="preserve">    </w:t>
      </w:r>
      <w:r>
        <w:rPr>
          <w:rFonts w:hint="eastAsia" w:ascii="仿宋_GB2312" w:hAnsi="仿宋_GB2312" w:eastAsia="仿宋_GB2312" w:cs="仿宋_GB2312"/>
          <w:color w:val="auto"/>
          <w:spacing w:val="-15"/>
          <w:sz w:val="24"/>
          <w:szCs w:val="24"/>
          <w:highlight w:val="none"/>
        </w:rPr>
        <w:t>月</w:t>
      </w:r>
      <w:r>
        <w:rPr>
          <w:rFonts w:hint="eastAsia" w:ascii="仿宋_GB2312" w:hAnsi="仿宋_GB2312" w:eastAsia="仿宋_GB2312" w:cs="仿宋_GB2312"/>
          <w:color w:val="auto"/>
          <w:spacing w:val="12"/>
          <w:sz w:val="24"/>
          <w:szCs w:val="24"/>
          <w:highlight w:val="none"/>
        </w:rPr>
        <w:t xml:space="preserve">   </w:t>
      </w:r>
      <w:r>
        <w:rPr>
          <w:rFonts w:hint="eastAsia" w:ascii="仿宋_GB2312" w:hAnsi="仿宋_GB2312" w:eastAsia="仿宋_GB2312" w:cs="仿宋_GB2312"/>
          <w:color w:val="auto"/>
          <w:spacing w:val="-15"/>
          <w:sz w:val="24"/>
          <w:szCs w:val="24"/>
          <w:highlight w:val="none"/>
        </w:rPr>
        <w:t>日</w:t>
      </w:r>
    </w:p>
    <w:p w14:paraId="540B94D1">
      <w:pPr>
        <w:pStyle w:val="13"/>
        <w:rPr>
          <w:rFonts w:hint="eastAsia" w:ascii="仿宋_GB2312" w:hAnsi="仿宋_GB2312" w:eastAsia="仿宋_GB2312" w:cs="仿宋_GB2312"/>
          <w:b w:val="0"/>
          <w:bCs w:val="0"/>
          <w:color w:val="auto"/>
          <w:szCs w:val="24"/>
          <w:highlight w:val="none"/>
        </w:rPr>
      </w:pPr>
    </w:p>
    <w:p w14:paraId="31BD2B40">
      <w:pPr>
        <w:pStyle w:val="13"/>
        <w:rPr>
          <w:rFonts w:hint="eastAsia" w:ascii="仿宋_GB2312" w:hAnsi="仿宋_GB2312" w:eastAsia="仿宋_GB2312" w:cs="仿宋_GB2312"/>
          <w:b w:val="0"/>
          <w:bCs w:val="0"/>
          <w:color w:val="auto"/>
          <w:szCs w:val="24"/>
          <w:highlight w:val="none"/>
        </w:rPr>
      </w:pPr>
    </w:p>
    <w:p w14:paraId="4936A9EB">
      <w:pPr>
        <w:pStyle w:val="13"/>
        <w:rPr>
          <w:rFonts w:hint="eastAsia" w:ascii="仿宋_GB2312" w:hAnsi="仿宋_GB2312" w:eastAsia="仿宋_GB2312" w:cs="仿宋_GB2312"/>
          <w:b w:val="0"/>
          <w:bCs w:val="0"/>
          <w:color w:val="auto"/>
          <w:szCs w:val="24"/>
          <w:highlight w:val="none"/>
        </w:rPr>
      </w:pPr>
    </w:p>
    <w:p w14:paraId="5BA0E139">
      <w:pPr>
        <w:pStyle w:val="13"/>
        <w:rPr>
          <w:rFonts w:hint="eastAsia" w:ascii="仿宋_GB2312" w:hAnsi="仿宋_GB2312" w:eastAsia="仿宋_GB2312" w:cs="仿宋_GB2312"/>
          <w:b w:val="0"/>
          <w:bCs w:val="0"/>
          <w:color w:val="auto"/>
          <w:szCs w:val="24"/>
          <w:highlight w:val="none"/>
        </w:rPr>
      </w:pPr>
    </w:p>
    <w:p w14:paraId="4693443B">
      <w:pPr>
        <w:pStyle w:val="13"/>
        <w:rPr>
          <w:rFonts w:hint="eastAsia" w:ascii="仿宋_GB2312" w:hAnsi="仿宋_GB2312" w:eastAsia="仿宋_GB2312" w:cs="仿宋_GB2312"/>
          <w:b w:val="0"/>
          <w:bCs w:val="0"/>
          <w:color w:val="auto"/>
          <w:szCs w:val="24"/>
          <w:highlight w:val="none"/>
        </w:rPr>
      </w:pPr>
    </w:p>
    <w:p w14:paraId="1D1BCEDA">
      <w:pPr>
        <w:pStyle w:val="13"/>
        <w:rPr>
          <w:rFonts w:hint="eastAsia" w:ascii="仿宋_GB2312" w:hAnsi="仿宋_GB2312" w:eastAsia="仿宋_GB2312" w:cs="仿宋_GB2312"/>
          <w:b w:val="0"/>
          <w:bCs w:val="0"/>
          <w:color w:val="auto"/>
          <w:szCs w:val="24"/>
          <w:highlight w:val="none"/>
        </w:rPr>
      </w:pPr>
    </w:p>
    <w:p w14:paraId="4B672B9C">
      <w:pPr>
        <w:pStyle w:val="13"/>
        <w:rPr>
          <w:rFonts w:hint="eastAsia" w:ascii="仿宋_GB2312" w:hAnsi="仿宋_GB2312" w:eastAsia="仿宋_GB2312" w:cs="仿宋_GB2312"/>
          <w:b w:val="0"/>
          <w:bCs w:val="0"/>
          <w:color w:val="auto"/>
          <w:szCs w:val="24"/>
          <w:highlight w:val="none"/>
        </w:rPr>
      </w:pPr>
    </w:p>
    <w:p w14:paraId="79B71992">
      <w:pPr>
        <w:pStyle w:val="13"/>
        <w:rPr>
          <w:rFonts w:hint="eastAsia" w:ascii="仿宋_GB2312" w:hAnsi="仿宋_GB2312" w:eastAsia="仿宋_GB2312" w:cs="仿宋_GB2312"/>
          <w:b w:val="0"/>
          <w:bCs w:val="0"/>
          <w:color w:val="auto"/>
          <w:szCs w:val="24"/>
          <w:highlight w:val="none"/>
        </w:rPr>
      </w:pPr>
    </w:p>
    <w:p w14:paraId="4B307CBD">
      <w:pPr>
        <w:pStyle w:val="13"/>
        <w:rPr>
          <w:rFonts w:hint="eastAsia" w:ascii="仿宋_GB2312" w:hAnsi="仿宋_GB2312" w:eastAsia="仿宋_GB2312" w:cs="仿宋_GB2312"/>
          <w:b w:val="0"/>
          <w:bCs w:val="0"/>
          <w:color w:val="auto"/>
          <w:szCs w:val="24"/>
          <w:highlight w:val="none"/>
        </w:rPr>
      </w:pPr>
    </w:p>
    <w:p w14:paraId="023BB463">
      <w:pPr>
        <w:pStyle w:val="13"/>
        <w:rPr>
          <w:rFonts w:hint="eastAsia" w:ascii="仿宋_GB2312" w:hAnsi="仿宋_GB2312" w:eastAsia="仿宋_GB2312" w:cs="仿宋_GB2312"/>
          <w:b w:val="0"/>
          <w:bCs w:val="0"/>
          <w:color w:val="auto"/>
          <w:szCs w:val="24"/>
          <w:highlight w:val="none"/>
        </w:rPr>
      </w:pPr>
    </w:p>
    <w:p w14:paraId="6109BED9">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bCs/>
          <w:color w:val="auto"/>
          <w:sz w:val="24"/>
          <w:szCs w:val="32"/>
          <w:highlight w:val="none"/>
          <w:lang w:val="en-US" w:eastAsia="zh-CN"/>
        </w:rPr>
        <w:t>1.</w:t>
      </w:r>
      <w:r>
        <w:rPr>
          <w:rFonts w:hint="eastAsia" w:ascii="仿宋_GB2312" w:hAnsi="仿宋_GB2312" w:eastAsia="仿宋_GB2312" w:cs="仿宋_GB2312"/>
          <w:b/>
          <w:bCs/>
          <w:color w:val="auto"/>
          <w:sz w:val="24"/>
          <w:szCs w:val="32"/>
          <w:highlight w:val="none"/>
        </w:rPr>
        <w:t>有效的主体资格证明：</w:t>
      </w:r>
      <w:r>
        <w:rPr>
          <w:rFonts w:hint="eastAsia" w:ascii="仿宋_GB2312" w:hAnsi="仿宋_GB2312" w:eastAsia="仿宋_GB2312" w:cs="仿宋_GB2312"/>
          <w:b w:val="0"/>
          <w:bCs w:val="0"/>
          <w:color w:val="auto"/>
          <w:sz w:val="24"/>
          <w:szCs w:val="32"/>
          <w:highlight w:val="none"/>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14:paraId="51624893">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说明：</w:t>
      </w:r>
    </w:p>
    <w:p w14:paraId="35416ED4">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（1）企业单位投标提供有效的营业执照；</w:t>
      </w:r>
    </w:p>
    <w:p w14:paraId="2B1E5947">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（2）事业单位投标提供有效的法人证书（带有社会统一信用代码）；</w:t>
      </w:r>
    </w:p>
    <w:p w14:paraId="3D970558">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（3）其他组织投标提供有效的登记证书（带有社会统一信用代码）；</w:t>
      </w:r>
    </w:p>
    <w:p w14:paraId="50DECCB2">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（4）个体工商户投标提供有效的营业执照；</w:t>
      </w:r>
    </w:p>
    <w:p w14:paraId="2711A89F">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（5）自然人（仅限中国公民）参与本项目时，只须提供身份证复印件。</w:t>
      </w:r>
    </w:p>
    <w:p w14:paraId="01FC1FC5">
      <w:pPr>
        <w:shd w:val="clear"/>
        <w:spacing w:line="360" w:lineRule="auto"/>
        <w:ind w:firstLine="440" w:firstLineChars="200"/>
        <w:rPr>
          <w:rFonts w:hint="eastAsia" w:ascii="仿宋_GB2312" w:hAnsi="仿宋_GB2312" w:eastAsia="仿宋_GB2312" w:cs="仿宋_GB2312"/>
          <w:b w:val="0"/>
          <w:bCs w:val="0"/>
          <w:color w:val="auto"/>
          <w:sz w:val="22"/>
          <w:szCs w:val="22"/>
          <w:highlight w:val="none"/>
        </w:rPr>
      </w:pPr>
      <w:r>
        <w:rPr>
          <w:rFonts w:hint="eastAsia" w:ascii="仿宋_GB2312" w:hAnsi="仿宋_GB2312" w:eastAsia="仿宋_GB2312" w:cs="仿宋_GB2312"/>
          <w:b w:val="0"/>
          <w:bCs w:val="0"/>
          <w:color w:val="auto"/>
          <w:sz w:val="22"/>
          <w:szCs w:val="22"/>
          <w:highlight w:val="none"/>
        </w:rPr>
        <w:t>（6）以上提供原件的扫描件或电子证书，并加盖投标人单位章。</w:t>
      </w:r>
    </w:p>
    <w:p w14:paraId="7702194A">
      <w:pPr>
        <w:pStyle w:val="13"/>
        <w:rPr>
          <w:rFonts w:hint="eastAsia" w:ascii="仿宋_GB2312" w:hAnsi="仿宋_GB2312" w:eastAsia="仿宋_GB2312" w:cs="仿宋_GB2312"/>
          <w:color w:val="auto"/>
        </w:rPr>
      </w:pPr>
    </w:p>
    <w:p w14:paraId="2F8859F5">
      <w:pPr>
        <w:pStyle w:val="13"/>
        <w:rPr>
          <w:rFonts w:hint="eastAsia" w:ascii="仿宋_GB2312" w:hAnsi="仿宋_GB2312" w:eastAsia="仿宋_GB2312" w:cs="仿宋_GB2312"/>
          <w:color w:val="auto"/>
        </w:rPr>
      </w:pPr>
    </w:p>
    <w:p w14:paraId="2A4FAFE1">
      <w:pPr>
        <w:shd w:val="clear"/>
        <w:spacing w:line="360" w:lineRule="auto"/>
        <w:jc w:val="center"/>
        <w:rPr>
          <w:rFonts w:hint="eastAsia" w:ascii="仿宋_GB2312" w:hAnsi="仿宋_GB2312" w:eastAsia="仿宋_GB2312" w:cs="仿宋_GB2312"/>
          <w:b w:val="0"/>
          <w:bCs w:val="0"/>
          <w:color w:val="auto"/>
          <w:sz w:val="22"/>
          <w:szCs w:val="28"/>
          <w:highlight w:val="none"/>
          <w:lang w:val="en-US" w:eastAsia="zh-CN"/>
        </w:rPr>
      </w:pPr>
      <w:r>
        <w:rPr>
          <w:rFonts w:hint="eastAsia" w:ascii="仿宋_GB2312" w:hAnsi="仿宋_GB2312" w:eastAsia="仿宋_GB2312" w:cs="仿宋_GB2312"/>
          <w:b w:val="0"/>
          <w:bCs w:val="0"/>
          <w:color w:val="auto"/>
          <w:sz w:val="22"/>
          <w:szCs w:val="28"/>
          <w:highlight w:val="none"/>
          <w:lang w:val="en-US" w:eastAsia="zh-CN"/>
        </w:rPr>
        <w:t>[注：按照招标文件要求提供相关证明资料。]</w:t>
      </w:r>
    </w:p>
    <w:p w14:paraId="01897474">
      <w:pPr>
        <w:shd w:val="clear"/>
        <w:spacing w:line="360" w:lineRule="auto"/>
        <w:rPr>
          <w:rFonts w:hint="eastAsia" w:ascii="仿宋_GB2312" w:hAnsi="仿宋_GB2312" w:eastAsia="仿宋_GB2312" w:cs="仿宋_GB2312"/>
          <w:b w:val="0"/>
          <w:bCs w:val="0"/>
          <w:color w:val="auto"/>
          <w:szCs w:val="24"/>
          <w:highlight w:val="none"/>
        </w:rPr>
      </w:pPr>
    </w:p>
    <w:p w14:paraId="34DC4570">
      <w:pPr>
        <w:pStyle w:val="13"/>
        <w:rPr>
          <w:rFonts w:hint="eastAsia" w:ascii="仿宋_GB2312" w:hAnsi="仿宋_GB2312" w:eastAsia="仿宋_GB2312" w:cs="仿宋_GB2312"/>
          <w:b w:val="0"/>
          <w:bCs w:val="0"/>
          <w:color w:val="auto"/>
          <w:szCs w:val="24"/>
          <w:highlight w:val="none"/>
        </w:rPr>
      </w:pPr>
    </w:p>
    <w:p w14:paraId="568DDD47">
      <w:pPr>
        <w:pStyle w:val="13"/>
        <w:rPr>
          <w:rFonts w:hint="eastAsia" w:ascii="仿宋_GB2312" w:hAnsi="仿宋_GB2312" w:eastAsia="仿宋_GB2312" w:cs="仿宋_GB2312"/>
          <w:b w:val="0"/>
          <w:bCs w:val="0"/>
          <w:color w:val="auto"/>
          <w:szCs w:val="24"/>
          <w:highlight w:val="none"/>
        </w:rPr>
      </w:pPr>
    </w:p>
    <w:p w14:paraId="62E26808">
      <w:pPr>
        <w:pStyle w:val="13"/>
        <w:rPr>
          <w:rFonts w:hint="eastAsia" w:ascii="仿宋_GB2312" w:hAnsi="仿宋_GB2312" w:eastAsia="仿宋_GB2312" w:cs="仿宋_GB2312"/>
          <w:b w:val="0"/>
          <w:bCs w:val="0"/>
          <w:color w:val="auto"/>
          <w:szCs w:val="24"/>
          <w:highlight w:val="none"/>
        </w:rPr>
      </w:pPr>
    </w:p>
    <w:p w14:paraId="7A7FAC09">
      <w:pPr>
        <w:pStyle w:val="13"/>
        <w:rPr>
          <w:rFonts w:hint="eastAsia" w:ascii="仿宋_GB2312" w:hAnsi="仿宋_GB2312" w:eastAsia="仿宋_GB2312" w:cs="仿宋_GB2312"/>
          <w:b w:val="0"/>
          <w:bCs w:val="0"/>
          <w:color w:val="auto"/>
          <w:szCs w:val="24"/>
          <w:highlight w:val="none"/>
        </w:rPr>
      </w:pPr>
    </w:p>
    <w:p w14:paraId="095F6529">
      <w:pPr>
        <w:pStyle w:val="13"/>
        <w:rPr>
          <w:rFonts w:hint="eastAsia" w:ascii="仿宋_GB2312" w:hAnsi="仿宋_GB2312" w:eastAsia="仿宋_GB2312" w:cs="仿宋_GB2312"/>
          <w:b w:val="0"/>
          <w:bCs w:val="0"/>
          <w:color w:val="auto"/>
          <w:szCs w:val="24"/>
          <w:highlight w:val="none"/>
        </w:rPr>
      </w:pPr>
    </w:p>
    <w:p w14:paraId="5B74E1A1">
      <w:pPr>
        <w:pStyle w:val="13"/>
        <w:rPr>
          <w:rFonts w:hint="eastAsia" w:ascii="仿宋_GB2312" w:hAnsi="仿宋_GB2312" w:eastAsia="仿宋_GB2312" w:cs="仿宋_GB2312"/>
          <w:b w:val="0"/>
          <w:bCs w:val="0"/>
          <w:color w:val="auto"/>
          <w:szCs w:val="24"/>
          <w:highlight w:val="none"/>
        </w:rPr>
      </w:pPr>
    </w:p>
    <w:p w14:paraId="3DDDA871">
      <w:pPr>
        <w:pStyle w:val="13"/>
        <w:rPr>
          <w:rFonts w:hint="eastAsia" w:ascii="仿宋_GB2312" w:hAnsi="仿宋_GB2312" w:eastAsia="仿宋_GB2312" w:cs="仿宋_GB2312"/>
          <w:b w:val="0"/>
          <w:bCs w:val="0"/>
          <w:color w:val="auto"/>
          <w:szCs w:val="24"/>
          <w:highlight w:val="none"/>
        </w:rPr>
      </w:pPr>
    </w:p>
    <w:p w14:paraId="79609EB3">
      <w:pPr>
        <w:pStyle w:val="13"/>
        <w:rPr>
          <w:rFonts w:hint="eastAsia" w:ascii="仿宋_GB2312" w:hAnsi="仿宋_GB2312" w:eastAsia="仿宋_GB2312" w:cs="仿宋_GB2312"/>
          <w:b w:val="0"/>
          <w:bCs w:val="0"/>
          <w:color w:val="auto"/>
          <w:szCs w:val="24"/>
          <w:highlight w:val="none"/>
        </w:rPr>
      </w:pPr>
    </w:p>
    <w:p w14:paraId="4661ED66">
      <w:pPr>
        <w:pStyle w:val="13"/>
        <w:rPr>
          <w:rFonts w:hint="eastAsia" w:ascii="仿宋_GB2312" w:hAnsi="仿宋_GB2312" w:eastAsia="仿宋_GB2312" w:cs="仿宋_GB2312"/>
          <w:b w:val="0"/>
          <w:bCs w:val="0"/>
          <w:color w:val="auto"/>
          <w:szCs w:val="24"/>
          <w:highlight w:val="none"/>
        </w:rPr>
      </w:pPr>
    </w:p>
    <w:p w14:paraId="738DD682">
      <w:pPr>
        <w:pStyle w:val="13"/>
        <w:rPr>
          <w:rFonts w:hint="eastAsia" w:ascii="仿宋_GB2312" w:hAnsi="仿宋_GB2312" w:eastAsia="仿宋_GB2312" w:cs="仿宋_GB2312"/>
          <w:b w:val="0"/>
          <w:bCs w:val="0"/>
          <w:color w:val="auto"/>
          <w:szCs w:val="24"/>
          <w:highlight w:val="none"/>
        </w:rPr>
      </w:pPr>
    </w:p>
    <w:p w14:paraId="15A31743">
      <w:pPr>
        <w:pStyle w:val="13"/>
        <w:rPr>
          <w:rFonts w:hint="eastAsia" w:ascii="仿宋_GB2312" w:hAnsi="仿宋_GB2312" w:eastAsia="仿宋_GB2312" w:cs="仿宋_GB2312"/>
          <w:b w:val="0"/>
          <w:bCs w:val="0"/>
          <w:color w:val="auto"/>
          <w:szCs w:val="24"/>
          <w:highlight w:val="none"/>
        </w:rPr>
      </w:pPr>
    </w:p>
    <w:p w14:paraId="3D3F90BB">
      <w:pPr>
        <w:pStyle w:val="13"/>
        <w:rPr>
          <w:rFonts w:hint="eastAsia" w:ascii="仿宋_GB2312" w:hAnsi="仿宋_GB2312" w:eastAsia="仿宋_GB2312" w:cs="仿宋_GB2312"/>
          <w:b w:val="0"/>
          <w:bCs w:val="0"/>
          <w:color w:val="auto"/>
          <w:szCs w:val="24"/>
          <w:highlight w:val="none"/>
        </w:rPr>
      </w:pPr>
    </w:p>
    <w:p w14:paraId="73D287B4">
      <w:pPr>
        <w:pStyle w:val="13"/>
        <w:rPr>
          <w:rFonts w:hint="eastAsia" w:ascii="仿宋_GB2312" w:hAnsi="仿宋_GB2312" w:eastAsia="仿宋_GB2312" w:cs="仿宋_GB2312"/>
          <w:b w:val="0"/>
          <w:bCs w:val="0"/>
          <w:color w:val="auto"/>
          <w:szCs w:val="24"/>
          <w:highlight w:val="none"/>
        </w:rPr>
      </w:pPr>
    </w:p>
    <w:p w14:paraId="7770CD61">
      <w:pPr>
        <w:pStyle w:val="13"/>
        <w:rPr>
          <w:rFonts w:hint="eastAsia" w:ascii="仿宋_GB2312" w:hAnsi="仿宋_GB2312" w:eastAsia="仿宋_GB2312" w:cs="仿宋_GB2312"/>
          <w:b w:val="0"/>
          <w:bCs w:val="0"/>
          <w:color w:val="auto"/>
          <w:szCs w:val="24"/>
          <w:highlight w:val="none"/>
        </w:rPr>
      </w:pPr>
    </w:p>
    <w:p w14:paraId="3635AE96">
      <w:pPr>
        <w:pStyle w:val="13"/>
        <w:rPr>
          <w:rFonts w:hint="eastAsia" w:ascii="仿宋_GB2312" w:hAnsi="仿宋_GB2312" w:eastAsia="仿宋_GB2312" w:cs="仿宋_GB2312"/>
          <w:b w:val="0"/>
          <w:bCs w:val="0"/>
          <w:color w:val="auto"/>
          <w:szCs w:val="24"/>
          <w:highlight w:val="none"/>
        </w:rPr>
      </w:pPr>
    </w:p>
    <w:p w14:paraId="2CF12AD8">
      <w:pPr>
        <w:pStyle w:val="13"/>
        <w:rPr>
          <w:rFonts w:hint="eastAsia" w:ascii="仿宋_GB2312" w:hAnsi="仿宋_GB2312" w:eastAsia="仿宋_GB2312" w:cs="仿宋_GB2312"/>
          <w:b w:val="0"/>
          <w:bCs w:val="0"/>
          <w:color w:val="auto"/>
          <w:szCs w:val="24"/>
          <w:highlight w:val="none"/>
        </w:rPr>
      </w:pPr>
    </w:p>
    <w:p w14:paraId="4A046067">
      <w:pPr>
        <w:pStyle w:val="13"/>
        <w:rPr>
          <w:rFonts w:hint="eastAsia" w:ascii="仿宋_GB2312" w:hAnsi="仿宋_GB2312" w:eastAsia="仿宋_GB2312" w:cs="仿宋_GB2312"/>
          <w:b w:val="0"/>
          <w:bCs w:val="0"/>
          <w:color w:val="auto"/>
          <w:szCs w:val="24"/>
          <w:highlight w:val="none"/>
        </w:rPr>
      </w:pPr>
    </w:p>
    <w:p w14:paraId="23BBEE21">
      <w:pPr>
        <w:pStyle w:val="13"/>
        <w:rPr>
          <w:rFonts w:hint="eastAsia" w:ascii="仿宋_GB2312" w:hAnsi="仿宋_GB2312" w:eastAsia="仿宋_GB2312" w:cs="仿宋_GB2312"/>
          <w:b w:val="0"/>
          <w:bCs w:val="0"/>
          <w:color w:val="auto"/>
          <w:szCs w:val="24"/>
          <w:highlight w:val="none"/>
        </w:rPr>
      </w:pPr>
    </w:p>
    <w:p w14:paraId="62DEF32F">
      <w:pPr>
        <w:pStyle w:val="13"/>
        <w:rPr>
          <w:rFonts w:hint="eastAsia" w:ascii="仿宋_GB2312" w:hAnsi="仿宋_GB2312" w:eastAsia="仿宋_GB2312" w:cs="仿宋_GB2312"/>
          <w:b w:val="0"/>
          <w:bCs w:val="0"/>
          <w:color w:val="auto"/>
          <w:szCs w:val="24"/>
          <w:highlight w:val="none"/>
        </w:rPr>
      </w:pPr>
    </w:p>
    <w:p w14:paraId="44C5FB7A">
      <w:pPr>
        <w:pStyle w:val="13"/>
        <w:rPr>
          <w:rFonts w:hint="eastAsia" w:ascii="仿宋_GB2312" w:hAnsi="仿宋_GB2312" w:eastAsia="仿宋_GB2312" w:cs="仿宋_GB2312"/>
          <w:b w:val="0"/>
          <w:bCs w:val="0"/>
          <w:color w:val="auto"/>
          <w:szCs w:val="24"/>
          <w:highlight w:val="none"/>
        </w:rPr>
      </w:pPr>
    </w:p>
    <w:p w14:paraId="25653907">
      <w:pPr>
        <w:pStyle w:val="13"/>
        <w:rPr>
          <w:rFonts w:hint="eastAsia" w:ascii="仿宋_GB2312" w:hAnsi="仿宋_GB2312" w:eastAsia="仿宋_GB2312" w:cs="仿宋_GB2312"/>
          <w:b w:val="0"/>
          <w:bCs w:val="0"/>
          <w:color w:val="auto"/>
          <w:szCs w:val="24"/>
          <w:highlight w:val="none"/>
        </w:rPr>
      </w:pPr>
    </w:p>
    <w:p w14:paraId="59336157">
      <w:pPr>
        <w:pStyle w:val="13"/>
        <w:rPr>
          <w:rFonts w:hint="eastAsia" w:ascii="仿宋_GB2312" w:hAnsi="仿宋_GB2312" w:eastAsia="仿宋_GB2312" w:cs="仿宋_GB2312"/>
          <w:b w:val="0"/>
          <w:bCs w:val="0"/>
          <w:color w:val="auto"/>
          <w:szCs w:val="24"/>
          <w:highlight w:val="none"/>
        </w:rPr>
      </w:pPr>
    </w:p>
    <w:p w14:paraId="5CF99423">
      <w:pPr>
        <w:pStyle w:val="13"/>
        <w:rPr>
          <w:rFonts w:hint="eastAsia" w:ascii="仿宋_GB2312" w:hAnsi="仿宋_GB2312" w:eastAsia="仿宋_GB2312" w:cs="仿宋_GB2312"/>
          <w:b w:val="0"/>
          <w:bCs w:val="0"/>
          <w:color w:val="auto"/>
          <w:szCs w:val="24"/>
          <w:highlight w:val="none"/>
        </w:rPr>
      </w:pPr>
    </w:p>
    <w:p w14:paraId="312EA201">
      <w:pPr>
        <w:pStyle w:val="13"/>
        <w:rPr>
          <w:rFonts w:hint="eastAsia" w:ascii="仿宋_GB2312" w:hAnsi="仿宋_GB2312" w:eastAsia="仿宋_GB2312" w:cs="仿宋_GB2312"/>
          <w:b w:val="0"/>
          <w:bCs w:val="0"/>
          <w:color w:val="auto"/>
          <w:szCs w:val="24"/>
          <w:highlight w:val="none"/>
        </w:rPr>
      </w:pPr>
    </w:p>
    <w:p w14:paraId="1EC9211B">
      <w:pPr>
        <w:pStyle w:val="13"/>
        <w:rPr>
          <w:rFonts w:hint="eastAsia" w:ascii="仿宋_GB2312" w:hAnsi="仿宋_GB2312" w:eastAsia="仿宋_GB2312" w:cs="仿宋_GB2312"/>
          <w:b w:val="0"/>
          <w:bCs w:val="0"/>
          <w:color w:val="auto"/>
          <w:szCs w:val="24"/>
          <w:highlight w:val="none"/>
        </w:rPr>
      </w:pPr>
    </w:p>
    <w:p w14:paraId="4D39AEDB">
      <w:pPr>
        <w:pStyle w:val="13"/>
        <w:rPr>
          <w:rFonts w:hint="eastAsia" w:ascii="仿宋_GB2312" w:hAnsi="仿宋_GB2312" w:eastAsia="仿宋_GB2312" w:cs="仿宋_GB2312"/>
          <w:b w:val="0"/>
          <w:bCs w:val="0"/>
          <w:color w:val="auto"/>
          <w:szCs w:val="24"/>
          <w:highlight w:val="none"/>
        </w:rPr>
      </w:pPr>
    </w:p>
    <w:p w14:paraId="22A86281">
      <w:pPr>
        <w:pStyle w:val="13"/>
        <w:rPr>
          <w:rFonts w:hint="eastAsia" w:ascii="仿宋_GB2312" w:hAnsi="仿宋_GB2312" w:eastAsia="仿宋_GB2312" w:cs="仿宋_GB2312"/>
          <w:b w:val="0"/>
          <w:bCs w:val="0"/>
          <w:color w:val="auto"/>
          <w:szCs w:val="24"/>
          <w:highlight w:val="none"/>
        </w:rPr>
      </w:pPr>
    </w:p>
    <w:p w14:paraId="1FA2B8CD">
      <w:pPr>
        <w:pStyle w:val="13"/>
        <w:rPr>
          <w:rFonts w:hint="eastAsia" w:ascii="仿宋_GB2312" w:hAnsi="仿宋_GB2312" w:eastAsia="仿宋_GB2312" w:cs="仿宋_GB2312"/>
          <w:b w:val="0"/>
          <w:bCs w:val="0"/>
          <w:color w:val="auto"/>
          <w:szCs w:val="24"/>
          <w:highlight w:val="none"/>
        </w:rPr>
      </w:pPr>
    </w:p>
    <w:p w14:paraId="5D51F116">
      <w:pPr>
        <w:autoSpaceDE w:val="0"/>
        <w:autoSpaceDN w:val="0"/>
        <w:adjustRightInd w:val="0"/>
        <w:spacing w:line="520" w:lineRule="exact"/>
        <w:rPr>
          <w:rFonts w:hint="eastAsia" w:ascii="仿宋_GB2312" w:hAnsi="仿宋_GB2312" w:eastAsia="仿宋_GB2312" w:cs="仿宋_GB2312"/>
          <w:bCs/>
          <w:color w:val="auto"/>
          <w:sz w:val="24"/>
          <w:szCs w:val="24"/>
          <w:lang w:val="en-US" w:eastAsia="zh-CN"/>
        </w:rPr>
      </w:pPr>
    </w:p>
    <w:p w14:paraId="5161EA8D">
      <w:pPr>
        <w:autoSpaceDE w:val="0"/>
        <w:autoSpaceDN w:val="0"/>
        <w:adjustRightInd w:val="0"/>
        <w:spacing w:line="520" w:lineRule="exact"/>
        <w:ind w:firstLine="4560" w:firstLineChars="1900"/>
        <w:rPr>
          <w:rFonts w:hint="eastAsia" w:ascii="仿宋_GB2312" w:hAnsi="仿宋_GB2312" w:eastAsia="仿宋_GB2312" w:cs="仿宋_GB2312"/>
          <w:bCs/>
          <w:color w:val="auto"/>
          <w:sz w:val="24"/>
          <w:szCs w:val="24"/>
          <w:lang w:val="en-US" w:eastAsia="zh-CN"/>
        </w:rPr>
      </w:pPr>
    </w:p>
    <w:p w14:paraId="5D5087B6">
      <w:pPr>
        <w:keepNext w:val="0"/>
        <w:keepLines w:val="0"/>
        <w:pageBreakBefore w:val="0"/>
        <w:widowControl/>
        <w:kinsoku w:val="0"/>
        <w:wordWrap/>
        <w:overflowPunct/>
        <w:topLinePunct w:val="0"/>
        <w:autoSpaceDE w:val="0"/>
        <w:autoSpaceDN w:val="0"/>
        <w:bidi w:val="0"/>
        <w:adjustRightInd w:val="0"/>
        <w:snapToGrid w:val="0"/>
        <w:spacing w:line="360" w:lineRule="auto"/>
        <w:ind w:left="11"/>
        <w:textAlignment w:val="baseline"/>
        <w:outlineLvl w:val="2"/>
        <w:rPr>
          <w:rFonts w:hint="eastAsia" w:ascii="仿宋_GB2312" w:hAnsi="仿宋_GB2312" w:eastAsia="仿宋_GB2312" w:cs="仿宋_GB2312"/>
          <w:b/>
          <w:bCs/>
          <w:color w:val="auto"/>
          <w:spacing w:val="-5"/>
          <w:sz w:val="24"/>
          <w:szCs w:val="24"/>
          <w:lang w:val="en-US" w:eastAsia="zh-CN"/>
        </w:rPr>
      </w:pPr>
      <w:r>
        <w:rPr>
          <w:rFonts w:hint="eastAsia" w:ascii="仿宋_GB2312" w:hAnsi="仿宋_GB2312" w:eastAsia="仿宋_GB2312" w:cs="仿宋_GB2312"/>
          <w:b/>
          <w:bCs/>
          <w:color w:val="auto"/>
          <w:spacing w:val="-5"/>
          <w:sz w:val="24"/>
          <w:szCs w:val="24"/>
          <w:lang w:val="en-US" w:eastAsia="zh-CN"/>
        </w:rPr>
        <w:t>不提供《基本资格条件承诺函》的投标人需提交如下资格证明文件：</w:t>
      </w:r>
    </w:p>
    <w:p w14:paraId="149026E4">
      <w:pPr>
        <w:pStyle w:val="13"/>
        <w:rPr>
          <w:rFonts w:hint="eastAsia" w:ascii="仿宋_GB2312" w:hAnsi="仿宋_GB2312" w:eastAsia="仿宋_GB2312" w:cs="仿宋_GB2312"/>
          <w:b w:val="0"/>
          <w:bCs w:val="0"/>
          <w:color w:val="auto"/>
          <w:szCs w:val="24"/>
          <w:highlight w:val="none"/>
        </w:rPr>
      </w:pPr>
    </w:p>
    <w:p w14:paraId="54D01435">
      <w:pPr>
        <w:pStyle w:val="13"/>
        <w:rPr>
          <w:rFonts w:hint="eastAsia" w:ascii="仿宋_GB2312" w:hAnsi="仿宋_GB2312" w:eastAsia="仿宋_GB2312" w:cs="仿宋_GB2312"/>
          <w:b w:val="0"/>
          <w:bCs w:val="0"/>
          <w:color w:val="auto"/>
          <w:sz w:val="24"/>
          <w:szCs w:val="40"/>
          <w:highlight w:val="none"/>
        </w:rPr>
      </w:pPr>
      <w:r>
        <w:rPr>
          <w:rFonts w:hint="eastAsia" w:ascii="仿宋_GB2312" w:hAnsi="仿宋_GB2312" w:eastAsia="仿宋_GB2312" w:cs="仿宋_GB2312"/>
          <w:b/>
          <w:bCs/>
          <w:color w:val="auto"/>
          <w:sz w:val="24"/>
          <w:szCs w:val="40"/>
          <w:highlight w:val="none"/>
          <w:lang w:val="en-US" w:eastAsia="zh-CN"/>
        </w:rPr>
        <w:t>3.</w:t>
      </w:r>
      <w:r>
        <w:rPr>
          <w:rFonts w:hint="eastAsia" w:ascii="仿宋_GB2312" w:hAnsi="仿宋_GB2312" w:eastAsia="仿宋_GB2312" w:cs="仿宋_GB2312"/>
          <w:b/>
          <w:bCs/>
          <w:color w:val="auto"/>
          <w:sz w:val="24"/>
          <w:szCs w:val="40"/>
          <w:highlight w:val="none"/>
        </w:rPr>
        <w:t>财务状况</w:t>
      </w:r>
      <w:r>
        <w:rPr>
          <w:rFonts w:hint="eastAsia" w:ascii="仿宋_GB2312" w:hAnsi="仿宋_GB2312" w:eastAsia="仿宋_GB2312" w:cs="仿宋_GB2312"/>
          <w:b/>
          <w:bCs/>
          <w:color w:val="auto"/>
          <w:sz w:val="24"/>
          <w:szCs w:val="40"/>
          <w:highlight w:val="none"/>
          <w:lang w:val="en-US" w:eastAsia="zh-CN"/>
        </w:rPr>
        <w:t>报告</w:t>
      </w:r>
      <w:r>
        <w:rPr>
          <w:rFonts w:hint="eastAsia" w:ascii="仿宋_GB2312" w:hAnsi="仿宋_GB2312" w:eastAsia="仿宋_GB2312" w:cs="仿宋_GB2312"/>
          <w:b/>
          <w:bCs/>
          <w:color w:val="auto"/>
          <w:sz w:val="24"/>
          <w:szCs w:val="40"/>
          <w:highlight w:val="none"/>
        </w:rPr>
        <w:t>：</w:t>
      </w:r>
      <w:r>
        <w:rPr>
          <w:rFonts w:hint="eastAsia" w:ascii="仿宋_GB2312" w:hAnsi="仿宋_GB2312" w:eastAsia="仿宋_GB2312" w:cs="仿宋_GB2312"/>
          <w:b w:val="0"/>
          <w:bCs w:val="0"/>
          <w:color w:val="auto"/>
          <w:sz w:val="24"/>
          <w:szCs w:val="40"/>
          <w:highlight w:val="none"/>
        </w:rPr>
        <w:t>提供2024年度经审计的完整的财务审计报告（包括四表一注，即资产负债表、利润表、现金流量表、所有者权益变动表及其附注）；事业法人提供部门决算报告；或在开标日期前六个月内其基本存款账户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7776552D">
      <w:pPr>
        <w:pStyle w:val="13"/>
        <w:rPr>
          <w:rFonts w:hint="eastAsia" w:ascii="仿宋_GB2312" w:hAnsi="仿宋_GB2312" w:eastAsia="仿宋_GB2312" w:cs="仿宋_GB2312"/>
          <w:b w:val="0"/>
          <w:bCs w:val="0"/>
          <w:color w:val="auto"/>
          <w:szCs w:val="24"/>
          <w:highlight w:val="none"/>
        </w:rPr>
      </w:pPr>
    </w:p>
    <w:p w14:paraId="291AB73C">
      <w:pPr>
        <w:pStyle w:val="13"/>
        <w:rPr>
          <w:rFonts w:hint="eastAsia" w:ascii="仿宋_GB2312" w:hAnsi="仿宋_GB2312" w:eastAsia="仿宋_GB2312" w:cs="仿宋_GB2312"/>
          <w:b w:val="0"/>
          <w:bCs w:val="0"/>
          <w:color w:val="auto"/>
          <w:szCs w:val="24"/>
          <w:highlight w:val="none"/>
        </w:rPr>
      </w:pPr>
    </w:p>
    <w:p w14:paraId="29A41537">
      <w:pPr>
        <w:pStyle w:val="13"/>
        <w:rPr>
          <w:rFonts w:hint="eastAsia" w:ascii="仿宋_GB2312" w:hAnsi="仿宋_GB2312" w:eastAsia="仿宋_GB2312" w:cs="仿宋_GB2312"/>
          <w:b w:val="0"/>
          <w:bCs w:val="0"/>
          <w:color w:val="auto"/>
          <w:szCs w:val="24"/>
          <w:highlight w:val="none"/>
        </w:rPr>
      </w:pPr>
    </w:p>
    <w:p w14:paraId="5321A16F">
      <w:pPr>
        <w:pStyle w:val="13"/>
        <w:rPr>
          <w:rFonts w:hint="eastAsia" w:ascii="仿宋_GB2312" w:hAnsi="仿宋_GB2312" w:eastAsia="仿宋_GB2312" w:cs="仿宋_GB2312"/>
          <w:b w:val="0"/>
          <w:bCs w:val="0"/>
          <w:color w:val="auto"/>
          <w:szCs w:val="24"/>
          <w:highlight w:val="none"/>
        </w:rPr>
      </w:pPr>
    </w:p>
    <w:p w14:paraId="0EEC2D94">
      <w:pPr>
        <w:pStyle w:val="13"/>
        <w:rPr>
          <w:rFonts w:hint="eastAsia" w:ascii="仿宋_GB2312" w:hAnsi="仿宋_GB2312" w:eastAsia="仿宋_GB2312" w:cs="仿宋_GB2312"/>
          <w:b w:val="0"/>
          <w:bCs w:val="0"/>
          <w:color w:val="auto"/>
          <w:szCs w:val="24"/>
          <w:highlight w:val="none"/>
        </w:rPr>
      </w:pPr>
    </w:p>
    <w:p w14:paraId="7E291E9B">
      <w:pPr>
        <w:pStyle w:val="13"/>
        <w:rPr>
          <w:rFonts w:hint="eastAsia" w:ascii="仿宋_GB2312" w:hAnsi="仿宋_GB2312" w:eastAsia="仿宋_GB2312" w:cs="仿宋_GB2312"/>
          <w:b w:val="0"/>
          <w:bCs w:val="0"/>
          <w:color w:val="auto"/>
          <w:szCs w:val="24"/>
          <w:highlight w:val="none"/>
        </w:rPr>
      </w:pPr>
    </w:p>
    <w:p w14:paraId="67D6CA31">
      <w:pPr>
        <w:pStyle w:val="13"/>
        <w:rPr>
          <w:rFonts w:hint="eastAsia" w:ascii="仿宋_GB2312" w:hAnsi="仿宋_GB2312" w:eastAsia="仿宋_GB2312" w:cs="仿宋_GB2312"/>
          <w:b w:val="0"/>
          <w:bCs w:val="0"/>
          <w:color w:val="auto"/>
          <w:szCs w:val="24"/>
          <w:highlight w:val="none"/>
        </w:rPr>
      </w:pPr>
    </w:p>
    <w:p w14:paraId="3E40FA84">
      <w:pPr>
        <w:pStyle w:val="13"/>
        <w:rPr>
          <w:rFonts w:hint="eastAsia" w:ascii="仿宋_GB2312" w:hAnsi="仿宋_GB2312" w:eastAsia="仿宋_GB2312" w:cs="仿宋_GB2312"/>
          <w:b w:val="0"/>
          <w:bCs w:val="0"/>
          <w:color w:val="auto"/>
          <w:szCs w:val="24"/>
          <w:highlight w:val="none"/>
        </w:rPr>
      </w:pPr>
    </w:p>
    <w:p w14:paraId="6940DC8B">
      <w:pPr>
        <w:pStyle w:val="13"/>
        <w:rPr>
          <w:rFonts w:hint="eastAsia" w:ascii="仿宋_GB2312" w:hAnsi="仿宋_GB2312" w:eastAsia="仿宋_GB2312" w:cs="仿宋_GB2312"/>
          <w:b w:val="0"/>
          <w:bCs w:val="0"/>
          <w:color w:val="auto"/>
          <w:szCs w:val="24"/>
          <w:highlight w:val="none"/>
        </w:rPr>
      </w:pPr>
    </w:p>
    <w:p w14:paraId="2C3B7A72">
      <w:pPr>
        <w:pStyle w:val="13"/>
        <w:rPr>
          <w:rFonts w:hint="eastAsia" w:ascii="仿宋_GB2312" w:hAnsi="仿宋_GB2312" w:eastAsia="仿宋_GB2312" w:cs="仿宋_GB2312"/>
          <w:b w:val="0"/>
          <w:bCs w:val="0"/>
          <w:color w:val="auto"/>
          <w:szCs w:val="24"/>
          <w:highlight w:val="none"/>
        </w:rPr>
      </w:pPr>
    </w:p>
    <w:p w14:paraId="0B735828">
      <w:pPr>
        <w:pStyle w:val="13"/>
        <w:rPr>
          <w:rFonts w:hint="eastAsia" w:ascii="仿宋_GB2312" w:hAnsi="仿宋_GB2312" w:eastAsia="仿宋_GB2312" w:cs="仿宋_GB2312"/>
          <w:b w:val="0"/>
          <w:bCs w:val="0"/>
          <w:color w:val="auto"/>
          <w:szCs w:val="24"/>
          <w:highlight w:val="none"/>
        </w:rPr>
      </w:pPr>
    </w:p>
    <w:p w14:paraId="23DA26FF">
      <w:pPr>
        <w:pStyle w:val="13"/>
        <w:rPr>
          <w:rFonts w:hint="eastAsia" w:ascii="仿宋_GB2312" w:hAnsi="仿宋_GB2312" w:eastAsia="仿宋_GB2312" w:cs="仿宋_GB2312"/>
          <w:b w:val="0"/>
          <w:bCs w:val="0"/>
          <w:color w:val="auto"/>
          <w:szCs w:val="24"/>
          <w:highlight w:val="none"/>
        </w:rPr>
      </w:pPr>
    </w:p>
    <w:p w14:paraId="1FF4C98D">
      <w:pPr>
        <w:shd w:val="clear"/>
        <w:spacing w:line="360" w:lineRule="auto"/>
        <w:rPr>
          <w:rFonts w:hint="eastAsia" w:ascii="仿宋_GB2312" w:hAnsi="仿宋_GB2312" w:eastAsia="仿宋_GB2312" w:cs="仿宋_GB2312"/>
          <w:b w:val="0"/>
          <w:bCs w:val="0"/>
          <w:color w:val="auto"/>
          <w:sz w:val="28"/>
          <w:szCs w:val="36"/>
          <w:highlight w:val="none"/>
        </w:rPr>
      </w:pPr>
      <w:r>
        <w:rPr>
          <w:rFonts w:hint="eastAsia" w:ascii="仿宋_GB2312" w:hAnsi="仿宋_GB2312" w:eastAsia="仿宋_GB2312" w:cs="仿宋_GB2312"/>
          <w:b w:val="0"/>
          <w:bCs w:val="0"/>
          <w:color w:val="auto"/>
          <w:sz w:val="28"/>
          <w:szCs w:val="36"/>
          <w:highlight w:val="none"/>
        </w:rPr>
        <w:t>附:</w:t>
      </w:r>
    </w:p>
    <w:p w14:paraId="3A91574C">
      <w:pPr>
        <w:spacing w:before="230" w:beforeLines="50"/>
        <w:jc w:val="center"/>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『基本存款账户信息』</w:t>
      </w:r>
    </w:p>
    <w:p w14:paraId="094822CD">
      <w:pPr>
        <w:shd w:val="clear"/>
        <w:spacing w:line="360" w:lineRule="auto"/>
        <w:rPr>
          <w:rFonts w:hint="eastAsia" w:ascii="仿宋_GB2312" w:hAnsi="仿宋_GB2312" w:eastAsia="仿宋_GB2312" w:cs="仿宋_GB2312"/>
          <w:b w:val="0"/>
          <w:bCs w:val="0"/>
          <w:color w:val="auto"/>
          <w:sz w:val="22"/>
          <w:szCs w:val="28"/>
          <w:highlight w:val="none"/>
        </w:rPr>
      </w:pPr>
    </w:p>
    <w:p w14:paraId="0C5C6AFD">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账户名称：</w:t>
      </w:r>
    </w:p>
    <w:p w14:paraId="6213CA4B">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账户号码：</w:t>
      </w:r>
    </w:p>
    <w:p w14:paraId="6E580A3E">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开户银行：</w:t>
      </w:r>
    </w:p>
    <w:p w14:paraId="0F3998E9">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法定代表人（或负责人）：</w:t>
      </w:r>
      <w:r>
        <w:rPr>
          <w:rFonts w:hint="eastAsia" w:ascii="仿宋_GB2312" w:hAnsi="仿宋_GB2312" w:eastAsia="仿宋_GB2312" w:cs="仿宋_GB2312"/>
          <w:b w:val="0"/>
          <w:bCs w:val="0"/>
          <w:i/>
          <w:iCs/>
          <w:color w:val="auto"/>
          <w:sz w:val="24"/>
          <w:szCs w:val="32"/>
          <w:highlight w:val="none"/>
        </w:rPr>
        <w:t>（签字或盖章）</w:t>
      </w:r>
    </w:p>
    <w:p w14:paraId="12D6EF6C">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基本存款账户编号：</w:t>
      </w:r>
      <w:r>
        <w:rPr>
          <w:rFonts w:hint="eastAsia" w:ascii="仿宋_GB2312" w:hAnsi="仿宋_GB2312" w:eastAsia="仿宋_GB2312" w:cs="仿宋_GB2312"/>
          <w:color w:val="auto"/>
          <w:kern w:val="24"/>
          <w:sz w:val="24"/>
          <w:szCs w:val="28"/>
        </w:rPr>
        <w:t>（</w:t>
      </w:r>
      <w:r>
        <w:rPr>
          <w:rFonts w:hint="eastAsia" w:ascii="仿宋_GB2312" w:hAnsi="仿宋_GB2312" w:eastAsia="仿宋_GB2312" w:cs="仿宋_GB2312"/>
          <w:i/>
          <w:color w:val="auto"/>
          <w:kern w:val="24"/>
          <w:sz w:val="24"/>
          <w:szCs w:val="28"/>
        </w:rPr>
        <w:t>请向开户银行进行询问</w:t>
      </w:r>
      <w:r>
        <w:rPr>
          <w:rFonts w:hint="eastAsia" w:ascii="仿宋_GB2312" w:hAnsi="仿宋_GB2312" w:eastAsia="仿宋_GB2312" w:cs="仿宋_GB2312"/>
          <w:color w:val="auto"/>
          <w:kern w:val="24"/>
          <w:sz w:val="24"/>
          <w:szCs w:val="28"/>
        </w:rPr>
        <w:t>）</w:t>
      </w:r>
    </w:p>
    <w:p w14:paraId="2C7730CA">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投标人名称：</w:t>
      </w:r>
      <w:r>
        <w:rPr>
          <w:rFonts w:hint="eastAsia" w:ascii="仿宋_GB2312" w:hAnsi="仿宋_GB2312" w:eastAsia="仿宋_GB2312" w:cs="仿宋_GB2312"/>
          <w:color w:val="auto"/>
          <w:kern w:val="24"/>
          <w:sz w:val="24"/>
          <w:szCs w:val="28"/>
        </w:rPr>
        <w:t>（</w:t>
      </w:r>
      <w:r>
        <w:rPr>
          <w:rFonts w:hint="eastAsia" w:ascii="仿宋_GB2312" w:hAnsi="仿宋_GB2312" w:eastAsia="仿宋_GB2312" w:cs="仿宋_GB2312"/>
          <w:i/>
          <w:color w:val="auto"/>
          <w:kern w:val="24"/>
          <w:sz w:val="24"/>
          <w:szCs w:val="28"/>
        </w:rPr>
        <w:t>供应商全称并加盖公章</w:t>
      </w:r>
      <w:r>
        <w:rPr>
          <w:rFonts w:hint="eastAsia" w:ascii="仿宋_GB2312" w:hAnsi="仿宋_GB2312" w:eastAsia="仿宋_GB2312" w:cs="仿宋_GB2312"/>
          <w:color w:val="auto"/>
          <w:kern w:val="24"/>
          <w:sz w:val="24"/>
          <w:szCs w:val="28"/>
        </w:rPr>
        <w:t>）</w:t>
      </w:r>
    </w:p>
    <w:p w14:paraId="51997759">
      <w:pPr>
        <w:shd w:val="clear"/>
        <w:spacing w:line="360" w:lineRule="auto"/>
        <w:rPr>
          <w:rFonts w:hint="eastAsia" w:ascii="仿宋_GB2312" w:hAnsi="仿宋_GB2312" w:eastAsia="仿宋_GB2312" w:cs="仿宋_GB2312"/>
          <w:b w:val="0"/>
          <w:bCs w:val="0"/>
          <w:color w:val="auto"/>
          <w:sz w:val="24"/>
          <w:szCs w:val="32"/>
          <w:highlight w:val="none"/>
        </w:rPr>
      </w:pPr>
      <w:r>
        <w:rPr>
          <w:rFonts w:hint="eastAsia" w:ascii="仿宋_GB2312" w:hAnsi="仿宋_GB2312" w:eastAsia="仿宋_GB2312" w:cs="仿宋_GB2312"/>
          <w:b w:val="0"/>
          <w:bCs w:val="0"/>
          <w:color w:val="auto"/>
          <w:sz w:val="24"/>
          <w:szCs w:val="32"/>
          <w:highlight w:val="none"/>
        </w:rPr>
        <w:t xml:space="preserve">日期：    年 </w:t>
      </w:r>
      <w:r>
        <w:rPr>
          <w:rFonts w:hint="eastAsia" w:ascii="仿宋_GB2312" w:hAnsi="仿宋_GB2312" w:eastAsia="仿宋_GB2312" w:cs="仿宋_GB2312"/>
          <w:b w:val="0"/>
          <w:bCs w:val="0"/>
          <w:color w:val="auto"/>
          <w:sz w:val="24"/>
          <w:szCs w:val="32"/>
          <w:highlight w:val="none"/>
          <w:lang w:val="en-US" w:eastAsia="zh-CN"/>
        </w:rPr>
        <w:t xml:space="preserve">  </w:t>
      </w:r>
      <w:r>
        <w:rPr>
          <w:rFonts w:hint="eastAsia" w:ascii="仿宋_GB2312" w:hAnsi="仿宋_GB2312" w:eastAsia="仿宋_GB2312" w:cs="仿宋_GB2312"/>
          <w:b w:val="0"/>
          <w:bCs w:val="0"/>
          <w:color w:val="auto"/>
          <w:sz w:val="24"/>
          <w:szCs w:val="32"/>
          <w:highlight w:val="none"/>
        </w:rPr>
        <w:t xml:space="preserve"> 月  </w:t>
      </w:r>
      <w:r>
        <w:rPr>
          <w:rFonts w:hint="eastAsia" w:ascii="仿宋_GB2312" w:hAnsi="仿宋_GB2312" w:eastAsia="仿宋_GB2312" w:cs="仿宋_GB2312"/>
          <w:b w:val="0"/>
          <w:bCs w:val="0"/>
          <w:color w:val="auto"/>
          <w:sz w:val="24"/>
          <w:szCs w:val="32"/>
          <w:highlight w:val="none"/>
          <w:lang w:val="en-US" w:eastAsia="zh-CN"/>
        </w:rPr>
        <w:t xml:space="preserve">  </w:t>
      </w:r>
      <w:r>
        <w:rPr>
          <w:rFonts w:hint="eastAsia" w:ascii="仿宋_GB2312" w:hAnsi="仿宋_GB2312" w:eastAsia="仿宋_GB2312" w:cs="仿宋_GB2312"/>
          <w:b w:val="0"/>
          <w:bCs w:val="0"/>
          <w:color w:val="auto"/>
          <w:sz w:val="24"/>
          <w:szCs w:val="32"/>
          <w:highlight w:val="none"/>
        </w:rPr>
        <w:t>日</w:t>
      </w:r>
    </w:p>
    <w:p w14:paraId="7A046FCC">
      <w:pPr>
        <w:shd w:val="clear"/>
        <w:spacing w:line="360" w:lineRule="auto"/>
        <w:rPr>
          <w:rFonts w:hint="eastAsia" w:ascii="仿宋_GB2312" w:hAnsi="仿宋_GB2312" w:eastAsia="仿宋_GB2312" w:cs="仿宋_GB2312"/>
          <w:b w:val="0"/>
          <w:bCs w:val="0"/>
          <w:color w:val="auto"/>
          <w:sz w:val="24"/>
          <w:szCs w:val="32"/>
          <w:highlight w:val="none"/>
        </w:rPr>
      </w:pPr>
    </w:p>
    <w:p w14:paraId="027D82E3">
      <w:pPr>
        <w:shd w:val="clear"/>
        <w:spacing w:line="360" w:lineRule="auto"/>
        <w:rPr>
          <w:rFonts w:hint="eastAsia" w:ascii="仿宋_GB2312" w:hAnsi="仿宋_GB2312" w:eastAsia="仿宋_GB2312" w:cs="仿宋_GB2312"/>
          <w:b w:val="0"/>
          <w:bCs w:val="0"/>
          <w:color w:val="auto"/>
          <w:sz w:val="24"/>
          <w:szCs w:val="32"/>
          <w:highlight w:val="none"/>
        </w:rPr>
      </w:pPr>
    </w:p>
    <w:p w14:paraId="0C43F5F4">
      <w:pPr>
        <w:shd w:val="clear"/>
        <w:spacing w:line="360" w:lineRule="auto"/>
        <w:rPr>
          <w:rFonts w:hint="eastAsia" w:ascii="仿宋_GB2312" w:hAnsi="仿宋_GB2312" w:eastAsia="仿宋_GB2312" w:cs="仿宋_GB2312"/>
          <w:b w:val="0"/>
          <w:bCs w:val="0"/>
          <w:color w:val="auto"/>
          <w:sz w:val="24"/>
          <w:szCs w:val="32"/>
          <w:highlight w:val="none"/>
          <w:lang w:val="en-US" w:eastAsia="zh-CN"/>
        </w:rPr>
      </w:pPr>
      <w:r>
        <w:rPr>
          <w:rFonts w:hint="eastAsia" w:ascii="仿宋_GB2312" w:hAnsi="仿宋_GB2312" w:eastAsia="仿宋_GB2312" w:cs="仿宋_GB2312"/>
          <w:b w:val="0"/>
          <w:bCs w:val="0"/>
          <w:color w:val="auto"/>
          <w:sz w:val="24"/>
          <w:szCs w:val="32"/>
          <w:highlight w:val="none"/>
          <w:lang w:val="en-US" w:eastAsia="zh-CN"/>
        </w:rPr>
        <w:t>[注：按照招标文件要求提供相关证明资料。]</w:t>
      </w:r>
    </w:p>
    <w:p w14:paraId="4D8D1B32">
      <w:pPr>
        <w:pStyle w:val="13"/>
        <w:rPr>
          <w:rFonts w:hint="eastAsia" w:ascii="仿宋_GB2312" w:hAnsi="仿宋_GB2312" w:eastAsia="仿宋_GB2312" w:cs="仿宋_GB2312"/>
          <w:b w:val="0"/>
          <w:bCs w:val="0"/>
          <w:color w:val="auto"/>
          <w:szCs w:val="24"/>
          <w:highlight w:val="none"/>
        </w:rPr>
      </w:pPr>
    </w:p>
    <w:p w14:paraId="655E990E">
      <w:pPr>
        <w:pStyle w:val="13"/>
        <w:rPr>
          <w:rFonts w:hint="eastAsia" w:ascii="仿宋_GB2312" w:hAnsi="仿宋_GB2312" w:eastAsia="仿宋_GB2312" w:cs="仿宋_GB2312"/>
          <w:b w:val="0"/>
          <w:bCs w:val="0"/>
          <w:color w:val="auto"/>
          <w:szCs w:val="24"/>
          <w:highlight w:val="none"/>
        </w:rPr>
      </w:pPr>
    </w:p>
    <w:p w14:paraId="562D2A7D">
      <w:pPr>
        <w:pStyle w:val="13"/>
        <w:rPr>
          <w:rFonts w:hint="eastAsia" w:ascii="仿宋_GB2312" w:hAnsi="仿宋_GB2312" w:eastAsia="仿宋_GB2312" w:cs="仿宋_GB2312"/>
          <w:b w:val="0"/>
          <w:bCs w:val="0"/>
          <w:color w:val="auto"/>
          <w:szCs w:val="24"/>
          <w:highlight w:val="none"/>
        </w:rPr>
      </w:pPr>
    </w:p>
    <w:p w14:paraId="01CD3170">
      <w:pPr>
        <w:shd w:val="clear"/>
        <w:spacing w:line="360" w:lineRule="auto"/>
        <w:rPr>
          <w:rFonts w:hint="eastAsia" w:ascii="仿宋_GB2312" w:hAnsi="仿宋_GB2312" w:eastAsia="仿宋_GB2312" w:cs="仿宋_GB2312"/>
          <w:b w:val="0"/>
          <w:bCs w:val="0"/>
          <w:color w:val="auto"/>
          <w:szCs w:val="24"/>
          <w:highlight w:val="none"/>
        </w:rPr>
      </w:pPr>
    </w:p>
    <w:p w14:paraId="073ACAF8">
      <w:pPr>
        <w:pStyle w:val="13"/>
        <w:rPr>
          <w:rFonts w:hint="eastAsia" w:ascii="仿宋_GB2312" w:hAnsi="仿宋_GB2312" w:eastAsia="仿宋_GB2312" w:cs="仿宋_GB2312"/>
          <w:b w:val="0"/>
          <w:bCs w:val="0"/>
          <w:color w:val="auto"/>
          <w:szCs w:val="24"/>
          <w:highlight w:val="none"/>
        </w:rPr>
      </w:pPr>
    </w:p>
    <w:p w14:paraId="45EAD6D0">
      <w:pPr>
        <w:shd w:val="clear"/>
        <w:spacing w:line="360" w:lineRule="auto"/>
        <w:rPr>
          <w:rFonts w:hint="eastAsia" w:ascii="仿宋_GB2312" w:hAnsi="仿宋_GB2312" w:eastAsia="仿宋_GB2312" w:cs="仿宋_GB2312"/>
          <w:b w:val="0"/>
          <w:bCs w:val="0"/>
          <w:color w:val="auto"/>
          <w:szCs w:val="24"/>
          <w:highlight w:val="none"/>
        </w:rPr>
      </w:pPr>
    </w:p>
    <w:p w14:paraId="2910F841">
      <w:pPr>
        <w:numPr>
          <w:ilvl w:val="0"/>
          <w:numId w:val="0"/>
        </w:numPr>
        <w:shd w:val="clear"/>
        <w:spacing w:line="360" w:lineRule="auto"/>
        <w:rPr>
          <w:rFonts w:hint="eastAsia" w:ascii="仿宋_GB2312" w:hAnsi="仿宋_GB2312" w:eastAsia="仿宋_GB2312" w:cs="仿宋_GB2312"/>
          <w:b w:val="0"/>
          <w:bCs w:val="0"/>
          <w:color w:val="auto"/>
          <w:kern w:val="2"/>
          <w:sz w:val="24"/>
          <w:szCs w:val="40"/>
          <w:highlight w:val="none"/>
          <w:lang w:val="en-US" w:eastAsia="zh-CN" w:bidi="ar-SA"/>
        </w:rPr>
      </w:pPr>
      <w:r>
        <w:rPr>
          <w:rFonts w:hint="eastAsia" w:ascii="仿宋_GB2312" w:hAnsi="仿宋_GB2312" w:eastAsia="仿宋_GB2312" w:cs="仿宋_GB2312"/>
          <w:b/>
          <w:bCs/>
          <w:color w:val="auto"/>
          <w:kern w:val="2"/>
          <w:sz w:val="24"/>
          <w:szCs w:val="40"/>
          <w:highlight w:val="none"/>
          <w:lang w:val="en-US" w:eastAsia="zh-CN" w:bidi="ar-SA"/>
        </w:rPr>
        <w:t>4.税收缴纳证明：</w:t>
      </w:r>
      <w:r>
        <w:rPr>
          <w:rFonts w:hint="eastAsia" w:ascii="仿宋_GB2312" w:hAnsi="仿宋_GB2312" w:eastAsia="仿宋_GB2312" w:cs="仿宋_GB2312"/>
          <w:b w:val="0"/>
          <w:bCs w:val="0"/>
          <w:color w:val="auto"/>
          <w:kern w:val="2"/>
          <w:sz w:val="24"/>
          <w:szCs w:val="40"/>
          <w:highlight w:val="none"/>
          <w:lang w:val="en-US" w:eastAsia="zh-CN" w:bidi="ar-SA"/>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14:paraId="5262F91E">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617A5F79">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0DCF0688">
      <w:pPr>
        <w:shd w:val="clear"/>
        <w:spacing w:line="360" w:lineRule="auto"/>
        <w:rPr>
          <w:rFonts w:hint="eastAsia" w:ascii="仿宋_GB2312" w:hAnsi="仿宋_GB2312" w:eastAsia="仿宋_GB2312" w:cs="仿宋_GB2312"/>
          <w:b w:val="0"/>
          <w:bCs w:val="0"/>
          <w:color w:val="auto"/>
          <w:sz w:val="24"/>
          <w:szCs w:val="32"/>
          <w:highlight w:val="none"/>
          <w:lang w:val="en-US" w:eastAsia="zh-CN"/>
        </w:rPr>
      </w:pPr>
      <w:r>
        <w:rPr>
          <w:rFonts w:hint="eastAsia" w:ascii="仿宋_GB2312" w:hAnsi="仿宋_GB2312" w:eastAsia="仿宋_GB2312" w:cs="仿宋_GB2312"/>
          <w:b w:val="0"/>
          <w:bCs w:val="0"/>
          <w:color w:val="auto"/>
          <w:sz w:val="24"/>
          <w:szCs w:val="32"/>
          <w:highlight w:val="none"/>
          <w:lang w:val="en-US" w:eastAsia="zh-CN"/>
        </w:rPr>
        <w:t>[注：按照招标文件要求提供相关证明资料。]</w:t>
      </w:r>
    </w:p>
    <w:p w14:paraId="0EC19A9A">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2DAA9251">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38F4CFDE">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35C8E8C2">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7E73BCBD">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75041E44">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0BD59144">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3D4B9ACB">
      <w:pPr>
        <w:numPr>
          <w:ilvl w:val="0"/>
          <w:numId w:val="0"/>
        </w:numPr>
        <w:shd w:val="clear"/>
        <w:spacing w:line="360" w:lineRule="auto"/>
        <w:rPr>
          <w:rFonts w:hint="eastAsia" w:ascii="仿宋_GB2312" w:hAnsi="仿宋_GB2312" w:eastAsia="仿宋_GB2312" w:cs="仿宋_GB2312"/>
          <w:b w:val="0"/>
          <w:bCs w:val="0"/>
          <w:color w:val="auto"/>
          <w:kern w:val="2"/>
          <w:sz w:val="24"/>
          <w:szCs w:val="40"/>
          <w:highlight w:val="none"/>
          <w:lang w:val="en-US" w:eastAsia="zh-CN" w:bidi="ar-SA"/>
        </w:rPr>
      </w:pPr>
      <w:r>
        <w:rPr>
          <w:rFonts w:hint="eastAsia" w:ascii="仿宋_GB2312" w:hAnsi="仿宋_GB2312" w:eastAsia="仿宋_GB2312" w:cs="仿宋_GB2312"/>
          <w:b/>
          <w:bCs/>
          <w:color w:val="auto"/>
          <w:kern w:val="2"/>
          <w:sz w:val="24"/>
          <w:szCs w:val="40"/>
          <w:highlight w:val="none"/>
          <w:lang w:val="en-US" w:eastAsia="zh-CN" w:bidi="ar-SA"/>
        </w:rPr>
        <w:t>5.社会保障资金缴纳证明：</w:t>
      </w:r>
      <w:r>
        <w:rPr>
          <w:rFonts w:hint="eastAsia" w:ascii="仿宋_GB2312" w:hAnsi="仿宋_GB2312" w:eastAsia="仿宋_GB2312" w:cs="仿宋_GB2312"/>
          <w:b w:val="0"/>
          <w:bCs w:val="0"/>
          <w:color w:val="auto"/>
          <w:kern w:val="2"/>
          <w:sz w:val="24"/>
          <w:szCs w:val="40"/>
          <w:highlight w:val="none"/>
          <w:lang w:val="en-US" w:eastAsia="zh-CN" w:bidi="ar-SA"/>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36F45EB1">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2450036D">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720745E7">
      <w:pPr>
        <w:shd w:val="clear"/>
        <w:spacing w:line="360" w:lineRule="auto"/>
        <w:rPr>
          <w:rFonts w:hint="eastAsia" w:ascii="仿宋_GB2312" w:hAnsi="仿宋_GB2312" w:eastAsia="仿宋_GB2312" w:cs="仿宋_GB2312"/>
          <w:b w:val="0"/>
          <w:bCs w:val="0"/>
          <w:color w:val="auto"/>
          <w:sz w:val="24"/>
          <w:szCs w:val="32"/>
          <w:highlight w:val="none"/>
          <w:lang w:val="en-US" w:eastAsia="zh-CN"/>
        </w:rPr>
      </w:pPr>
      <w:r>
        <w:rPr>
          <w:rFonts w:hint="eastAsia" w:ascii="仿宋_GB2312" w:hAnsi="仿宋_GB2312" w:eastAsia="仿宋_GB2312" w:cs="仿宋_GB2312"/>
          <w:b w:val="0"/>
          <w:bCs w:val="0"/>
          <w:color w:val="auto"/>
          <w:sz w:val="24"/>
          <w:szCs w:val="32"/>
          <w:highlight w:val="none"/>
          <w:lang w:val="en-US" w:eastAsia="zh-CN"/>
        </w:rPr>
        <w:t>[注：按照招标文件要求提供相关证明资料。]</w:t>
      </w:r>
    </w:p>
    <w:p w14:paraId="30F9E672">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4FCF5D8D">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429B5739">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2C048B1B">
      <w:pPr>
        <w:widowControl w:val="0"/>
        <w:numPr>
          <w:ilvl w:val="0"/>
          <w:numId w:val="0"/>
        </w:numPr>
        <w:shd w:val="clear"/>
        <w:spacing w:line="360" w:lineRule="auto"/>
        <w:jc w:val="both"/>
        <w:rPr>
          <w:rFonts w:hint="eastAsia" w:ascii="仿宋_GB2312" w:hAnsi="仿宋_GB2312" w:eastAsia="仿宋_GB2312" w:cs="仿宋_GB2312"/>
          <w:color w:val="auto"/>
          <w:sz w:val="18"/>
          <w:szCs w:val="18"/>
        </w:rPr>
      </w:pPr>
    </w:p>
    <w:p w14:paraId="50EFEE3E">
      <w:pPr>
        <w:shd w:val="clear"/>
        <w:spacing w:line="360" w:lineRule="auto"/>
        <w:rPr>
          <w:rFonts w:hint="eastAsia" w:ascii="仿宋_GB2312" w:hAnsi="仿宋_GB2312" w:eastAsia="仿宋_GB2312" w:cs="仿宋_GB2312"/>
          <w:b/>
          <w:bCs/>
          <w:color w:val="auto"/>
          <w:szCs w:val="24"/>
          <w:highlight w:val="none"/>
        </w:rPr>
      </w:pPr>
    </w:p>
    <w:p w14:paraId="19D2CBCA">
      <w:pPr>
        <w:spacing w:line="360" w:lineRule="auto"/>
        <w:rPr>
          <w:rFonts w:hint="eastAsia" w:ascii="仿宋_GB2312" w:hAnsi="仿宋_GB2312" w:eastAsia="仿宋_GB2312" w:cs="仿宋_GB2312"/>
          <w:b/>
          <w:bCs/>
          <w:color w:val="auto"/>
          <w:szCs w:val="24"/>
          <w:highlight w:val="none"/>
        </w:rPr>
      </w:pPr>
    </w:p>
    <w:p w14:paraId="2BF8CA35">
      <w:pPr>
        <w:spacing w:line="360" w:lineRule="auto"/>
        <w:rPr>
          <w:rFonts w:hint="eastAsia" w:ascii="仿宋_GB2312" w:hAnsi="仿宋_GB2312" w:eastAsia="仿宋_GB2312" w:cs="仿宋_GB2312"/>
          <w:b/>
          <w:bCs/>
          <w:color w:val="auto"/>
          <w:szCs w:val="24"/>
          <w:highlight w:val="none"/>
        </w:rPr>
      </w:pPr>
    </w:p>
    <w:p w14:paraId="4CB97647">
      <w:pPr>
        <w:spacing w:line="360" w:lineRule="auto"/>
        <w:rPr>
          <w:rFonts w:hint="eastAsia" w:ascii="仿宋_GB2312" w:hAnsi="仿宋_GB2312" w:eastAsia="仿宋_GB2312" w:cs="仿宋_GB2312"/>
          <w:b/>
          <w:bCs/>
          <w:color w:val="auto"/>
          <w:szCs w:val="24"/>
          <w:highlight w:val="none"/>
        </w:rPr>
      </w:pPr>
    </w:p>
    <w:p w14:paraId="07442DF8">
      <w:pPr>
        <w:spacing w:line="360" w:lineRule="auto"/>
        <w:rPr>
          <w:rFonts w:hint="eastAsia" w:ascii="仿宋_GB2312" w:hAnsi="仿宋_GB2312" w:eastAsia="仿宋_GB2312" w:cs="仿宋_GB2312"/>
          <w:b/>
          <w:bCs/>
          <w:color w:val="auto"/>
          <w:szCs w:val="24"/>
          <w:highlight w:val="none"/>
        </w:rPr>
      </w:pPr>
    </w:p>
    <w:p w14:paraId="6B28D931">
      <w:pPr>
        <w:spacing w:line="360" w:lineRule="auto"/>
        <w:rPr>
          <w:rFonts w:hint="eastAsia" w:ascii="仿宋_GB2312" w:hAnsi="仿宋_GB2312" w:eastAsia="仿宋_GB2312" w:cs="仿宋_GB2312"/>
          <w:b/>
          <w:bCs/>
          <w:color w:val="auto"/>
          <w:szCs w:val="24"/>
          <w:highlight w:val="none"/>
        </w:rPr>
      </w:pPr>
    </w:p>
    <w:p w14:paraId="3591C1EA">
      <w:pPr>
        <w:spacing w:line="360" w:lineRule="auto"/>
        <w:rPr>
          <w:rFonts w:hint="eastAsia" w:ascii="仿宋_GB2312" w:hAnsi="仿宋_GB2312" w:eastAsia="仿宋_GB2312" w:cs="仿宋_GB2312"/>
          <w:b/>
          <w:bCs/>
          <w:color w:val="auto"/>
          <w:szCs w:val="24"/>
          <w:highlight w:val="none"/>
        </w:rPr>
      </w:pPr>
    </w:p>
    <w:p w14:paraId="39ED4AEB">
      <w:pPr>
        <w:spacing w:line="360" w:lineRule="auto"/>
        <w:rPr>
          <w:rFonts w:hint="eastAsia" w:ascii="仿宋_GB2312" w:hAnsi="仿宋_GB2312" w:eastAsia="仿宋_GB2312" w:cs="仿宋_GB2312"/>
          <w:b/>
          <w:bCs/>
          <w:color w:val="auto"/>
          <w:szCs w:val="24"/>
          <w:highlight w:val="none"/>
        </w:rPr>
      </w:pPr>
    </w:p>
    <w:p w14:paraId="6277952E">
      <w:pPr>
        <w:spacing w:line="360" w:lineRule="auto"/>
        <w:rPr>
          <w:rFonts w:hint="eastAsia" w:ascii="仿宋_GB2312" w:hAnsi="仿宋_GB2312" w:eastAsia="仿宋_GB2312" w:cs="仿宋_GB2312"/>
          <w:b/>
          <w:bCs/>
          <w:color w:val="auto"/>
          <w:szCs w:val="24"/>
          <w:highlight w:val="none"/>
        </w:rPr>
      </w:pPr>
    </w:p>
    <w:p w14:paraId="141CD19A">
      <w:pPr>
        <w:pStyle w:val="13"/>
        <w:rPr>
          <w:rFonts w:hint="eastAsia" w:ascii="仿宋_GB2312" w:hAnsi="仿宋_GB2312" w:eastAsia="仿宋_GB2312" w:cs="仿宋_GB2312"/>
          <w:b w:val="0"/>
          <w:bCs w:val="0"/>
          <w:color w:val="auto"/>
          <w:szCs w:val="24"/>
          <w:highlight w:val="none"/>
          <w:lang w:val="en-US" w:eastAsia="zh-CN"/>
        </w:rPr>
      </w:pPr>
    </w:p>
    <w:p w14:paraId="1C4EBD9F">
      <w:pPr>
        <w:pStyle w:val="13"/>
        <w:rPr>
          <w:rFonts w:hint="eastAsia" w:ascii="仿宋_GB2312" w:hAnsi="仿宋_GB2312" w:eastAsia="仿宋_GB2312" w:cs="仿宋_GB2312"/>
          <w:b w:val="0"/>
          <w:bCs w:val="0"/>
          <w:color w:val="auto"/>
          <w:szCs w:val="24"/>
          <w:highlight w:val="none"/>
          <w:lang w:val="en-US" w:eastAsia="zh-CN"/>
        </w:rPr>
      </w:pPr>
    </w:p>
    <w:p w14:paraId="27E8AC8B">
      <w:pPr>
        <w:spacing w:line="360" w:lineRule="auto"/>
        <w:jc w:val="left"/>
        <w:rPr>
          <w:rFonts w:hint="eastAsia" w:ascii="仿宋_GB2312" w:hAnsi="仿宋_GB2312" w:eastAsia="仿宋_GB2312" w:cs="仿宋_GB2312"/>
          <w:b/>
          <w:color w:val="auto"/>
          <w:sz w:val="30"/>
          <w:szCs w:val="30"/>
          <w:highlight w:val="none"/>
          <w:lang w:val="en-US" w:eastAsia="zh-CN"/>
        </w:rPr>
      </w:pPr>
      <w:r>
        <w:rPr>
          <w:rFonts w:hint="eastAsia" w:ascii="仿宋_GB2312" w:hAnsi="仿宋_GB2312" w:eastAsia="仿宋_GB2312" w:cs="仿宋_GB2312"/>
          <w:b/>
          <w:color w:val="auto"/>
          <w:sz w:val="28"/>
          <w:szCs w:val="28"/>
          <w:highlight w:val="none"/>
        </w:rPr>
        <w:t>附件：</w:t>
      </w:r>
      <w:r>
        <w:rPr>
          <w:rFonts w:hint="eastAsia" w:ascii="仿宋_GB2312" w:hAnsi="仿宋_GB2312" w:eastAsia="仿宋_GB2312" w:cs="仿宋_GB2312"/>
          <w:b/>
          <w:color w:val="auto"/>
          <w:sz w:val="28"/>
          <w:szCs w:val="28"/>
          <w:highlight w:val="none"/>
          <w:lang w:val="en-US" w:eastAsia="zh-CN"/>
        </w:rPr>
        <w:t>诚信承诺</w:t>
      </w:r>
    </w:p>
    <w:p w14:paraId="66639EBE">
      <w:pPr>
        <w:spacing w:line="360" w:lineRule="auto"/>
        <w:ind w:left="1"/>
        <w:jc w:val="center"/>
        <w:rPr>
          <w:rFonts w:hint="eastAsia" w:ascii="仿宋_GB2312" w:hAnsi="仿宋_GB2312" w:eastAsia="仿宋_GB2312" w:cs="仿宋_GB2312"/>
          <w:b/>
          <w:color w:val="auto"/>
          <w:sz w:val="28"/>
          <w:szCs w:val="28"/>
          <w:highlight w:val="none"/>
        </w:rPr>
      </w:pPr>
    </w:p>
    <w:p w14:paraId="539B617C">
      <w:pPr>
        <w:spacing w:line="360" w:lineRule="auto"/>
        <w:ind w:left="1"/>
        <w:jc w:val="cente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lang w:val="en-US" w:eastAsia="zh-CN"/>
        </w:rPr>
        <w:t>投标人</w:t>
      </w:r>
      <w:r>
        <w:rPr>
          <w:rFonts w:hint="eastAsia" w:ascii="仿宋_GB2312" w:hAnsi="仿宋_GB2312" w:eastAsia="仿宋_GB2312" w:cs="仿宋_GB2312"/>
          <w:b/>
          <w:color w:val="auto"/>
          <w:sz w:val="36"/>
          <w:szCs w:val="36"/>
          <w:highlight w:val="none"/>
        </w:rPr>
        <w:t>诚信声明</w:t>
      </w:r>
    </w:p>
    <w:p w14:paraId="2403CC40">
      <w:pPr>
        <w:spacing w:line="360" w:lineRule="auto"/>
        <w:rPr>
          <w:rFonts w:hint="eastAsia" w:ascii="仿宋_GB2312" w:hAnsi="仿宋_GB2312" w:eastAsia="仿宋_GB2312" w:cs="仿宋_GB2312"/>
          <w:color w:val="auto"/>
          <w:spacing w:val="4"/>
          <w:sz w:val="24"/>
          <w:szCs w:val="24"/>
          <w:highlight w:val="none"/>
          <w:u w:val="single"/>
        </w:rPr>
      </w:pPr>
    </w:p>
    <w:p w14:paraId="5AF685D3">
      <w:pPr>
        <w:spacing w:line="480" w:lineRule="auto"/>
        <w:jc w:val="left"/>
        <w:rPr>
          <w:rFonts w:hint="eastAsia" w:ascii="仿宋_GB2312" w:hAnsi="仿宋_GB2312" w:eastAsia="仿宋_GB2312" w:cs="仿宋_GB2312"/>
          <w:color w:val="auto"/>
          <w:spacing w:val="4"/>
          <w:sz w:val="24"/>
          <w:szCs w:val="24"/>
          <w:highlight w:val="none"/>
          <w:u w:val="single"/>
        </w:rPr>
      </w:pPr>
      <w:r>
        <w:rPr>
          <w:rFonts w:hint="eastAsia" w:ascii="仿宋_GB2312" w:hAnsi="仿宋_GB2312" w:eastAsia="仿宋_GB2312" w:cs="仿宋_GB2312"/>
          <w:color w:val="auto"/>
          <w:spacing w:val="4"/>
          <w:sz w:val="24"/>
          <w:szCs w:val="24"/>
          <w:highlight w:val="none"/>
        </w:rPr>
        <w:t>致：</w:t>
      </w:r>
      <w:r>
        <w:rPr>
          <w:rFonts w:hint="eastAsia" w:ascii="仿宋_GB2312" w:hAnsi="仿宋_GB2312" w:eastAsia="仿宋_GB2312" w:cs="仿宋_GB2312"/>
          <w:color w:val="auto"/>
          <w:spacing w:val="4"/>
          <w:sz w:val="24"/>
          <w:szCs w:val="24"/>
          <w:highlight w:val="none"/>
          <w:u w:val="single"/>
        </w:rPr>
        <w:t>（采购人名称）、（采购代理机构名称）</w:t>
      </w:r>
    </w:p>
    <w:p w14:paraId="7988996B">
      <w:pPr>
        <w:spacing w:line="480" w:lineRule="auto"/>
        <w:jc w:val="left"/>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rPr>
        <w:t>项目名称：</w:t>
      </w:r>
      <w:r>
        <w:rPr>
          <w:rFonts w:hint="eastAsia" w:ascii="仿宋_GB2312" w:hAnsi="仿宋_GB2312" w:eastAsia="仿宋_GB2312" w:cs="仿宋_GB2312"/>
          <w:color w:val="auto"/>
          <w:spacing w:val="4"/>
          <w:sz w:val="24"/>
          <w:szCs w:val="24"/>
          <w:highlight w:val="none"/>
          <w:u w:val="single"/>
        </w:rPr>
        <w:t xml:space="preserve">           </w:t>
      </w:r>
    </w:p>
    <w:p w14:paraId="4F30956F">
      <w:pPr>
        <w:spacing w:line="480" w:lineRule="auto"/>
        <w:jc w:val="left"/>
        <w:rPr>
          <w:rFonts w:hint="eastAsia" w:ascii="仿宋_GB2312" w:hAnsi="仿宋_GB2312" w:eastAsia="仿宋_GB2312" w:cs="仿宋_GB2312"/>
          <w:color w:val="auto"/>
          <w:spacing w:val="4"/>
          <w:sz w:val="24"/>
          <w:szCs w:val="24"/>
          <w:highlight w:val="none"/>
          <w:u w:val="single"/>
        </w:rPr>
      </w:pPr>
      <w:r>
        <w:rPr>
          <w:rFonts w:hint="eastAsia" w:ascii="仿宋_GB2312" w:hAnsi="仿宋_GB2312" w:eastAsia="仿宋_GB2312" w:cs="仿宋_GB2312"/>
          <w:color w:val="auto"/>
          <w:spacing w:val="4"/>
          <w:sz w:val="24"/>
          <w:szCs w:val="24"/>
          <w:highlight w:val="none"/>
        </w:rPr>
        <w:t>项目编号：</w:t>
      </w:r>
      <w:r>
        <w:rPr>
          <w:rFonts w:hint="eastAsia" w:ascii="仿宋_GB2312" w:hAnsi="仿宋_GB2312" w:eastAsia="仿宋_GB2312" w:cs="仿宋_GB2312"/>
          <w:color w:val="auto"/>
          <w:spacing w:val="4"/>
          <w:sz w:val="24"/>
          <w:szCs w:val="24"/>
          <w:highlight w:val="none"/>
          <w:u w:val="single"/>
        </w:rPr>
        <w:t xml:space="preserve">           </w:t>
      </w:r>
    </w:p>
    <w:p w14:paraId="7586B3F6">
      <w:pPr>
        <w:spacing w:line="480" w:lineRule="auto"/>
        <w:jc w:val="left"/>
        <w:rPr>
          <w:rFonts w:hint="eastAsia" w:ascii="仿宋_GB2312" w:hAnsi="仿宋_GB2312" w:eastAsia="仿宋_GB2312" w:cs="仿宋_GB2312"/>
          <w:color w:val="auto"/>
          <w:spacing w:val="4"/>
          <w:sz w:val="24"/>
          <w:szCs w:val="24"/>
          <w:highlight w:val="none"/>
          <w:u w:val="single"/>
        </w:rPr>
      </w:pPr>
    </w:p>
    <w:p w14:paraId="2CA1A20B">
      <w:pPr>
        <w:spacing w:line="480" w:lineRule="auto"/>
        <w:ind w:firstLine="496" w:firstLineChars="200"/>
        <w:jc w:val="left"/>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u w:val="single"/>
        </w:rPr>
        <w:t xml:space="preserve">（投标人名称）      </w:t>
      </w:r>
      <w:r>
        <w:rPr>
          <w:rFonts w:hint="eastAsia" w:ascii="仿宋_GB2312" w:hAnsi="仿宋_GB2312" w:eastAsia="仿宋_GB2312" w:cs="仿宋_GB2312"/>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w:t>
      </w:r>
    </w:p>
    <w:p w14:paraId="0EEA3039">
      <w:pPr>
        <w:spacing w:before="39" w:line="421" w:lineRule="auto"/>
        <w:ind w:left="17" w:firstLine="475"/>
        <w:jc w:val="both"/>
        <w:rPr>
          <w:rFonts w:hint="eastAsia" w:ascii="仿宋_GB2312" w:hAnsi="仿宋_GB2312" w:eastAsia="仿宋_GB2312" w:cs="仿宋_GB2312"/>
          <w:color w:val="auto"/>
          <w:spacing w:val="-3"/>
          <w:sz w:val="24"/>
          <w:szCs w:val="24"/>
        </w:rPr>
      </w:pPr>
      <w:r>
        <w:rPr>
          <w:rFonts w:hint="eastAsia" w:ascii="仿宋_GB2312" w:hAnsi="仿宋_GB2312" w:eastAsia="仿宋_GB2312" w:cs="仿宋_GB2312"/>
          <w:color w:val="auto"/>
          <w:spacing w:val="-2"/>
          <w:sz w:val="24"/>
          <w:szCs w:val="24"/>
        </w:rPr>
        <w:t>我方在采购项目评审（评标）环节结束后，随时接受采购人、采购代理机构的检查验证，配合提供相关证明材料，证明符合《中华人民共和国政府采购法》规定的投标</w:t>
      </w:r>
      <w:r>
        <w:rPr>
          <w:rFonts w:hint="eastAsia" w:ascii="仿宋_GB2312" w:hAnsi="仿宋_GB2312" w:eastAsia="仿宋_GB2312" w:cs="仿宋_GB2312"/>
          <w:color w:val="auto"/>
          <w:spacing w:val="-3"/>
          <w:sz w:val="24"/>
          <w:szCs w:val="24"/>
        </w:rPr>
        <w:t>人基本资格条件。</w:t>
      </w:r>
    </w:p>
    <w:p w14:paraId="7200380A">
      <w:pPr>
        <w:spacing w:before="39" w:line="421" w:lineRule="auto"/>
        <w:ind w:left="17" w:firstLine="475"/>
        <w:jc w:val="both"/>
        <w:rPr>
          <w:rFonts w:hint="eastAsia" w:ascii="仿宋_GB2312" w:hAnsi="仿宋_GB2312" w:eastAsia="仿宋_GB2312" w:cs="仿宋_GB2312"/>
          <w:color w:val="auto"/>
          <w:spacing w:val="4"/>
          <w:sz w:val="24"/>
          <w:szCs w:val="24"/>
          <w:highlight w:val="none"/>
          <w:u w:val="single"/>
        </w:rPr>
      </w:pPr>
      <w:r>
        <w:rPr>
          <w:rFonts w:hint="eastAsia" w:ascii="仿宋_GB2312" w:hAnsi="仿宋_GB2312" w:eastAsia="仿宋_GB2312" w:cs="仿宋_GB2312"/>
          <w:color w:val="auto"/>
          <w:spacing w:val="-5"/>
          <w:sz w:val="24"/>
          <w:szCs w:val="24"/>
        </w:rPr>
        <w:t>我方对以上承诺负全部法律责任。</w:t>
      </w:r>
    </w:p>
    <w:p w14:paraId="44894571">
      <w:pPr>
        <w:spacing w:line="480" w:lineRule="auto"/>
        <w:jc w:val="left"/>
        <w:rPr>
          <w:rFonts w:hint="eastAsia" w:ascii="仿宋_GB2312" w:hAnsi="仿宋_GB2312" w:eastAsia="仿宋_GB2312" w:cs="仿宋_GB2312"/>
          <w:color w:val="auto"/>
          <w:spacing w:val="4"/>
          <w:sz w:val="24"/>
          <w:szCs w:val="24"/>
          <w:highlight w:val="none"/>
          <w:u w:val="single"/>
        </w:rPr>
      </w:pPr>
    </w:p>
    <w:p w14:paraId="7334A87C">
      <w:pPr>
        <w:spacing w:before="312" w:beforeLines="100" w:after="156" w:afterLines="50" w:line="480" w:lineRule="auto"/>
        <w:ind w:firstLine="480" w:firstLineChars="200"/>
        <w:jc w:val="left"/>
        <w:rPr>
          <w:rFonts w:hint="eastAsia" w:ascii="仿宋_GB2312" w:hAnsi="仿宋_GB2312" w:eastAsia="仿宋_GB2312" w:cs="仿宋_GB2312"/>
          <w:color w:val="auto"/>
          <w:spacing w:val="0"/>
          <w:kern w:val="0"/>
          <w:sz w:val="24"/>
          <w:highlight w:val="none"/>
        </w:rPr>
      </w:pPr>
      <w:r>
        <w:rPr>
          <w:rFonts w:hint="eastAsia" w:ascii="仿宋_GB2312" w:hAnsi="仿宋_GB2312" w:eastAsia="仿宋_GB2312" w:cs="仿宋_GB2312"/>
          <w:color w:val="auto"/>
          <w:spacing w:val="0"/>
          <w:sz w:val="24"/>
          <w:szCs w:val="24"/>
          <w:highlight w:val="none"/>
          <w:lang w:val="en-US" w:eastAsia="zh-CN"/>
        </w:rPr>
        <w:t>投标人</w:t>
      </w:r>
      <w:r>
        <w:rPr>
          <w:rFonts w:hint="eastAsia" w:ascii="仿宋_GB2312" w:hAnsi="仿宋_GB2312" w:eastAsia="仿宋_GB2312" w:cs="仿宋_GB2312"/>
          <w:color w:val="auto"/>
          <w:spacing w:val="0"/>
          <w:sz w:val="24"/>
          <w:szCs w:val="24"/>
          <w:highlight w:val="none"/>
        </w:rPr>
        <w:t>名称（加盖公章）：</w:t>
      </w:r>
    </w:p>
    <w:p w14:paraId="7447566F">
      <w:pPr>
        <w:spacing w:before="312" w:beforeLines="100" w:after="156" w:afterLines="50" w:line="480" w:lineRule="auto"/>
        <w:ind w:firstLine="480" w:firstLineChars="200"/>
        <w:jc w:val="left"/>
        <w:rPr>
          <w:rFonts w:hint="eastAsia" w:ascii="仿宋_GB2312" w:hAnsi="仿宋_GB2312" w:eastAsia="仿宋_GB2312" w:cs="仿宋_GB2312"/>
          <w:color w:val="auto"/>
          <w:spacing w:val="0"/>
          <w:sz w:val="24"/>
          <w:szCs w:val="24"/>
          <w:highlight w:val="none"/>
          <w:u w:val="single"/>
        </w:rPr>
      </w:pPr>
      <w:r>
        <w:rPr>
          <w:rFonts w:hint="eastAsia" w:ascii="仿宋_GB2312" w:hAnsi="仿宋_GB2312" w:eastAsia="仿宋_GB2312" w:cs="仿宋_GB2312"/>
          <w:color w:val="auto"/>
          <w:spacing w:val="0"/>
          <w:sz w:val="24"/>
          <w:highlight w:val="none"/>
        </w:rPr>
        <w:t>法定代表人</w:t>
      </w:r>
      <w:r>
        <w:rPr>
          <w:rFonts w:hint="eastAsia" w:ascii="仿宋_GB2312" w:hAnsi="仿宋_GB2312" w:eastAsia="仿宋_GB2312" w:cs="仿宋_GB2312"/>
          <w:color w:val="auto"/>
          <w:spacing w:val="0"/>
          <w:sz w:val="24"/>
          <w:szCs w:val="24"/>
          <w:highlight w:val="none"/>
        </w:rPr>
        <w:t>（签字或盖章）：</w:t>
      </w:r>
    </w:p>
    <w:p w14:paraId="43AB0F4D">
      <w:pPr>
        <w:spacing w:before="312" w:beforeLines="100" w:after="156" w:afterLines="50" w:line="480" w:lineRule="auto"/>
        <w:ind w:firstLine="480" w:firstLineChars="200"/>
        <w:jc w:val="left"/>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pacing w:val="0"/>
          <w:sz w:val="24"/>
          <w:szCs w:val="24"/>
          <w:highlight w:val="none"/>
        </w:rPr>
        <w:t>日   期：     年    月    日</w:t>
      </w:r>
    </w:p>
    <w:p w14:paraId="3B98A6DF">
      <w:pPr>
        <w:pStyle w:val="13"/>
        <w:rPr>
          <w:rFonts w:hint="eastAsia" w:ascii="仿宋_GB2312" w:hAnsi="仿宋_GB2312" w:eastAsia="仿宋_GB2312" w:cs="仿宋_GB2312"/>
          <w:b w:val="0"/>
          <w:bCs w:val="0"/>
          <w:color w:val="auto"/>
          <w:szCs w:val="24"/>
          <w:highlight w:val="none"/>
          <w:lang w:val="en-US" w:eastAsia="zh-CN"/>
        </w:rPr>
      </w:pPr>
    </w:p>
    <w:p w14:paraId="122A5A08">
      <w:pPr>
        <w:pStyle w:val="13"/>
        <w:rPr>
          <w:rFonts w:hint="eastAsia" w:ascii="仿宋_GB2312" w:hAnsi="仿宋_GB2312" w:eastAsia="仿宋_GB2312" w:cs="仿宋_GB2312"/>
          <w:b w:val="0"/>
          <w:bCs w:val="0"/>
          <w:color w:val="auto"/>
          <w:szCs w:val="24"/>
          <w:highlight w:val="none"/>
          <w:lang w:val="en-US" w:eastAsia="zh-CN"/>
        </w:rPr>
      </w:pPr>
    </w:p>
    <w:p w14:paraId="255476E0">
      <w:pPr>
        <w:pStyle w:val="13"/>
        <w:rPr>
          <w:rFonts w:hint="eastAsia" w:ascii="仿宋_GB2312" w:hAnsi="仿宋_GB2312" w:eastAsia="仿宋_GB2312" w:cs="仿宋_GB2312"/>
          <w:b w:val="0"/>
          <w:bCs w:val="0"/>
          <w:color w:val="auto"/>
          <w:szCs w:val="24"/>
          <w:highlight w:val="none"/>
          <w:lang w:val="en-US" w:eastAsia="zh-CN"/>
        </w:rPr>
      </w:pPr>
    </w:p>
    <w:p w14:paraId="0D169CFD">
      <w:pPr>
        <w:pStyle w:val="13"/>
        <w:rPr>
          <w:rFonts w:hint="eastAsia" w:ascii="仿宋_GB2312" w:hAnsi="仿宋_GB2312" w:eastAsia="仿宋_GB2312" w:cs="仿宋_GB2312"/>
          <w:b w:val="0"/>
          <w:bCs w:val="0"/>
          <w:color w:val="auto"/>
          <w:szCs w:val="24"/>
          <w:highlight w:val="none"/>
          <w:lang w:val="en-US" w:eastAsia="zh-CN"/>
        </w:rPr>
      </w:pPr>
    </w:p>
    <w:p w14:paraId="79D7764D">
      <w:pPr>
        <w:pStyle w:val="13"/>
        <w:rPr>
          <w:rFonts w:hint="eastAsia" w:ascii="仿宋_GB2312" w:hAnsi="仿宋_GB2312" w:eastAsia="仿宋_GB2312" w:cs="仿宋_GB2312"/>
          <w:b w:val="0"/>
          <w:bCs w:val="0"/>
          <w:color w:val="auto"/>
          <w:szCs w:val="24"/>
          <w:highlight w:val="none"/>
          <w:lang w:val="en-US" w:eastAsia="zh-CN"/>
        </w:rPr>
      </w:pPr>
    </w:p>
    <w:p w14:paraId="3FB54F29">
      <w:pPr>
        <w:numPr>
          <w:ilvl w:val="0"/>
          <w:numId w:val="0"/>
        </w:numPr>
        <w:shd w:val="clear"/>
        <w:spacing w:line="360" w:lineRule="auto"/>
        <w:rPr>
          <w:rFonts w:hint="eastAsia" w:ascii="仿宋_GB2312" w:hAnsi="仿宋_GB2312" w:eastAsia="仿宋_GB2312" w:cs="仿宋_GB2312"/>
          <w:b w:val="0"/>
          <w:bCs w:val="0"/>
          <w:color w:val="auto"/>
          <w:kern w:val="2"/>
          <w:sz w:val="24"/>
          <w:szCs w:val="40"/>
          <w:highlight w:val="none"/>
          <w:lang w:val="en-US" w:eastAsia="zh-CN" w:bidi="ar-SA"/>
        </w:rPr>
      </w:pPr>
      <w:r>
        <w:rPr>
          <w:rFonts w:hint="eastAsia" w:ascii="仿宋_GB2312" w:hAnsi="仿宋_GB2312" w:eastAsia="仿宋_GB2312" w:cs="仿宋_GB2312"/>
          <w:b/>
          <w:bCs/>
          <w:color w:val="auto"/>
          <w:kern w:val="2"/>
          <w:sz w:val="24"/>
          <w:szCs w:val="40"/>
          <w:highlight w:val="none"/>
          <w:lang w:val="en-US" w:eastAsia="zh-CN" w:bidi="ar-SA"/>
        </w:rPr>
        <w:t>5、供应商履约能力承诺函：</w:t>
      </w:r>
      <w:r>
        <w:rPr>
          <w:rFonts w:hint="eastAsia" w:ascii="仿宋_GB2312" w:hAnsi="仿宋_GB2312" w:eastAsia="仿宋_GB2312" w:cs="仿宋_GB2312"/>
          <w:b w:val="0"/>
          <w:bCs w:val="0"/>
          <w:color w:val="auto"/>
          <w:kern w:val="2"/>
          <w:sz w:val="24"/>
          <w:szCs w:val="40"/>
          <w:highlight w:val="none"/>
          <w:lang w:val="en-US" w:eastAsia="zh-CN" w:bidi="ar-SA"/>
        </w:rPr>
        <w:t>供应商须提供具有履行合同所必需的设备和专业技术能力的承诺。</w:t>
      </w:r>
    </w:p>
    <w:p w14:paraId="0E4142D4">
      <w:pPr>
        <w:widowControl w:val="0"/>
        <w:numPr>
          <w:ilvl w:val="0"/>
          <w:numId w:val="0"/>
        </w:numPr>
        <w:shd w:val="clear"/>
        <w:spacing w:line="360" w:lineRule="auto"/>
        <w:ind w:firstLine="180" w:firstLineChars="100"/>
        <w:jc w:val="both"/>
        <w:rPr>
          <w:rFonts w:hint="eastAsia" w:ascii="仿宋_GB2312" w:hAnsi="仿宋_GB2312" w:eastAsia="仿宋_GB2312" w:cs="仿宋_GB2312"/>
          <w:color w:val="auto"/>
          <w:sz w:val="18"/>
          <w:szCs w:val="18"/>
          <w:lang w:val="en-US" w:eastAsia="zh-CN"/>
        </w:rPr>
      </w:pPr>
    </w:p>
    <w:p w14:paraId="6915CA0E">
      <w:pPr>
        <w:widowControl w:val="0"/>
        <w:numPr>
          <w:ilvl w:val="0"/>
          <w:numId w:val="0"/>
        </w:numPr>
        <w:shd w:val="clear"/>
        <w:spacing w:line="360" w:lineRule="auto"/>
        <w:ind w:firstLine="180" w:firstLineChars="100"/>
        <w:jc w:val="both"/>
        <w:rPr>
          <w:rFonts w:hint="eastAsia" w:ascii="仿宋_GB2312" w:hAnsi="仿宋_GB2312" w:eastAsia="仿宋_GB2312" w:cs="仿宋_GB2312"/>
          <w:color w:val="auto"/>
          <w:sz w:val="18"/>
          <w:szCs w:val="18"/>
          <w:lang w:val="en-US" w:eastAsia="zh-CN"/>
        </w:rPr>
      </w:pPr>
    </w:p>
    <w:p w14:paraId="28A782AC">
      <w:pPr>
        <w:shd w:val="clear"/>
        <w:spacing w:line="360" w:lineRule="auto"/>
        <w:jc w:val="center"/>
        <w:rPr>
          <w:rFonts w:hint="eastAsia" w:ascii="仿宋_GB2312" w:hAnsi="仿宋_GB2312" w:eastAsia="仿宋_GB2312" w:cs="仿宋_GB2312"/>
          <w:b w:val="0"/>
          <w:bCs w:val="0"/>
          <w:color w:val="auto"/>
          <w:szCs w:val="24"/>
          <w:highlight w:val="none"/>
          <w:lang w:val="en-US" w:eastAsia="zh-CN"/>
        </w:rPr>
      </w:pPr>
      <w:r>
        <w:rPr>
          <w:rFonts w:hint="eastAsia" w:ascii="仿宋_GB2312" w:hAnsi="仿宋_GB2312" w:eastAsia="仿宋_GB2312" w:cs="仿宋_GB2312"/>
          <w:b/>
          <w:bCs/>
          <w:color w:val="auto"/>
          <w:spacing w:val="-3"/>
          <w:sz w:val="24"/>
          <w:szCs w:val="24"/>
        </w:rPr>
        <w:t>具备履行合同所必需的设备和专业技术能力承诺函</w:t>
      </w:r>
    </w:p>
    <w:p w14:paraId="7DD4BC46">
      <w:pPr>
        <w:shd w:val="clear"/>
        <w:spacing w:line="360" w:lineRule="auto"/>
        <w:rPr>
          <w:rFonts w:hint="eastAsia" w:ascii="仿宋_GB2312" w:hAnsi="仿宋_GB2312" w:eastAsia="仿宋_GB2312" w:cs="仿宋_GB2312"/>
          <w:b w:val="0"/>
          <w:bCs w:val="0"/>
          <w:color w:val="auto"/>
          <w:szCs w:val="24"/>
          <w:highlight w:val="none"/>
          <w:lang w:val="en-US" w:eastAsia="zh-CN"/>
        </w:rPr>
      </w:pPr>
    </w:p>
    <w:p w14:paraId="1EEDD8AB">
      <w:pPr>
        <w:spacing w:before="247" w:line="48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6"/>
          <w:sz w:val="24"/>
          <w:szCs w:val="24"/>
          <w:u w:val="none" w:color="auto"/>
        </w:rPr>
        <w:t>致</w:t>
      </w:r>
      <w:r>
        <w:rPr>
          <w:rFonts w:hint="eastAsia" w:ascii="仿宋_GB2312" w:hAnsi="仿宋_GB2312" w:eastAsia="仿宋_GB2312" w:cs="仿宋_GB2312"/>
          <w:color w:val="auto"/>
          <w:spacing w:val="-20"/>
          <w:sz w:val="24"/>
          <w:szCs w:val="24"/>
          <w:u w:val="none" w:color="auto"/>
        </w:rPr>
        <w:t>：</w:t>
      </w:r>
      <w:r>
        <w:rPr>
          <w:rFonts w:hint="eastAsia" w:ascii="仿宋_GB2312" w:hAnsi="仿宋_GB2312" w:eastAsia="仿宋_GB2312" w:cs="仿宋_GB2312"/>
          <w:color w:val="auto"/>
          <w:sz w:val="24"/>
          <w:szCs w:val="24"/>
          <w:highlight w:val="none"/>
          <w:u w:val="single"/>
        </w:rPr>
        <w:t>采购人名称</w:t>
      </w:r>
      <w:r>
        <w:rPr>
          <w:rFonts w:hint="eastAsia" w:ascii="仿宋_GB2312" w:hAnsi="仿宋_GB2312" w:eastAsia="仿宋_GB2312" w:cs="仿宋_GB2312"/>
          <w:color w:val="auto"/>
          <w:sz w:val="24"/>
          <w:szCs w:val="24"/>
          <w:highlight w:val="none"/>
          <w:u w:val="single"/>
          <w:lang w:val="en-US" w:eastAsia="zh-CN"/>
        </w:rPr>
        <w:t>/采购代理机构名</w:t>
      </w:r>
    </w:p>
    <w:p w14:paraId="57E0B877">
      <w:pPr>
        <w:spacing w:before="219" w:line="480" w:lineRule="auto"/>
        <w:ind w:firstLine="504"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pacing w:val="6"/>
          <w:sz w:val="24"/>
          <w:szCs w:val="24"/>
        </w:rPr>
        <w:t>我方作为</w:t>
      </w:r>
      <w:r>
        <w:rPr>
          <w:rFonts w:hint="eastAsia" w:ascii="仿宋_GB2312" w:hAnsi="仿宋_GB2312" w:eastAsia="仿宋_GB2312" w:cs="仿宋_GB2312"/>
          <w:b w:val="0"/>
          <w:bCs w:val="0"/>
          <w:color w:val="auto"/>
          <w:spacing w:val="6"/>
          <w:sz w:val="24"/>
          <w:szCs w:val="24"/>
          <w:lang w:eastAsia="zh-CN"/>
        </w:rPr>
        <w:t>（</w:t>
      </w:r>
      <w:r>
        <w:rPr>
          <w:rFonts w:hint="eastAsia" w:ascii="仿宋_GB2312" w:hAnsi="仿宋_GB2312" w:eastAsia="仿宋_GB2312" w:cs="仿宋_GB2312"/>
          <w:b w:val="0"/>
          <w:bCs w:val="0"/>
          <w:color w:val="auto"/>
          <w:spacing w:val="6"/>
          <w:sz w:val="24"/>
          <w:szCs w:val="24"/>
          <w:u w:val="single" w:color="auto"/>
        </w:rPr>
        <w:t>项目名称</w:t>
      </w:r>
      <w:r>
        <w:rPr>
          <w:rFonts w:hint="eastAsia" w:ascii="仿宋_GB2312" w:hAnsi="仿宋_GB2312" w:eastAsia="仿宋_GB2312" w:cs="仿宋_GB2312"/>
          <w:b w:val="0"/>
          <w:bCs w:val="0"/>
          <w:color w:val="auto"/>
          <w:spacing w:val="6"/>
          <w:sz w:val="24"/>
          <w:szCs w:val="24"/>
          <w:u w:val="single" w:color="auto"/>
          <w:lang w:eastAsia="zh-CN"/>
        </w:rPr>
        <w:t>：</w:t>
      </w:r>
      <w:r>
        <w:rPr>
          <w:rFonts w:hint="eastAsia" w:ascii="仿宋_GB2312" w:hAnsi="仿宋_GB2312" w:eastAsia="仿宋_GB2312" w:cs="仿宋_GB2312"/>
          <w:b w:val="0"/>
          <w:bCs w:val="0"/>
          <w:color w:val="auto"/>
          <w:spacing w:val="6"/>
          <w:sz w:val="24"/>
          <w:szCs w:val="24"/>
          <w:u w:val="single" w:color="auto"/>
        </w:rPr>
        <w:t xml:space="preserve">  </w:t>
      </w:r>
      <w:r>
        <w:rPr>
          <w:rFonts w:hint="eastAsia" w:ascii="仿宋_GB2312" w:hAnsi="仿宋_GB2312" w:eastAsia="仿宋_GB2312" w:cs="仿宋_GB2312"/>
          <w:b w:val="0"/>
          <w:bCs w:val="0"/>
          <w:color w:val="auto"/>
          <w:spacing w:val="6"/>
          <w:sz w:val="24"/>
          <w:szCs w:val="24"/>
          <w:u w:val="single" w:color="auto"/>
          <w:lang w:val="en-US" w:eastAsia="zh-CN"/>
        </w:rPr>
        <w:t xml:space="preserve">        </w:t>
      </w:r>
      <w:r>
        <w:rPr>
          <w:rFonts w:hint="eastAsia" w:ascii="仿宋_GB2312" w:hAnsi="仿宋_GB2312" w:eastAsia="仿宋_GB2312" w:cs="仿宋_GB2312"/>
          <w:b w:val="0"/>
          <w:bCs w:val="0"/>
          <w:color w:val="auto"/>
          <w:spacing w:val="6"/>
          <w:sz w:val="24"/>
          <w:szCs w:val="24"/>
          <w:u w:val="single" w:color="auto"/>
        </w:rPr>
        <w:t>（项目编号</w:t>
      </w:r>
      <w:r>
        <w:rPr>
          <w:rFonts w:hint="eastAsia" w:ascii="仿宋_GB2312" w:hAnsi="仿宋_GB2312" w:eastAsia="仿宋_GB2312" w:cs="仿宋_GB2312"/>
          <w:b w:val="0"/>
          <w:bCs w:val="0"/>
          <w:color w:val="auto"/>
          <w:spacing w:val="12"/>
          <w:sz w:val="24"/>
          <w:szCs w:val="24"/>
          <w:u w:val="single" w:color="auto"/>
        </w:rPr>
        <w:t>：</w:t>
      </w:r>
      <w:r>
        <w:rPr>
          <w:rFonts w:hint="eastAsia" w:ascii="仿宋_GB2312" w:hAnsi="仿宋_GB2312" w:eastAsia="仿宋_GB2312" w:cs="仿宋_GB2312"/>
          <w:b w:val="0"/>
          <w:bCs w:val="0"/>
          <w:color w:val="auto"/>
          <w:spacing w:val="12"/>
          <w:sz w:val="24"/>
          <w:szCs w:val="24"/>
          <w:u w:val="single" w:color="auto"/>
          <w:lang w:val="en-US" w:eastAsia="zh-CN"/>
        </w:rPr>
        <w:t xml:space="preserve">    </w:t>
      </w:r>
      <w:r>
        <w:rPr>
          <w:rFonts w:hint="eastAsia" w:ascii="仿宋_GB2312" w:hAnsi="仿宋_GB2312" w:eastAsia="仿宋_GB2312" w:cs="仿宋_GB2312"/>
          <w:b w:val="0"/>
          <w:bCs w:val="0"/>
          <w:color w:val="auto"/>
          <w:spacing w:val="5"/>
          <w:sz w:val="24"/>
          <w:szCs w:val="24"/>
          <w:u w:val="single" w:color="auto"/>
        </w:rPr>
        <w:t xml:space="preserve">     </w:t>
      </w:r>
      <w:r>
        <w:rPr>
          <w:rFonts w:hint="eastAsia" w:ascii="仿宋_GB2312" w:hAnsi="仿宋_GB2312" w:eastAsia="仿宋_GB2312" w:cs="仿宋_GB2312"/>
          <w:b w:val="0"/>
          <w:bCs w:val="0"/>
          <w:color w:val="auto"/>
          <w:spacing w:val="-68"/>
          <w:sz w:val="24"/>
          <w:szCs w:val="24"/>
          <w:u w:val="single" w:color="auto"/>
        </w:rPr>
        <w:t xml:space="preserve"> </w:t>
      </w:r>
      <w:r>
        <w:rPr>
          <w:rFonts w:hint="eastAsia" w:ascii="仿宋_GB2312" w:hAnsi="仿宋_GB2312" w:eastAsia="仿宋_GB2312" w:cs="仿宋_GB2312"/>
          <w:b w:val="0"/>
          <w:bCs w:val="0"/>
          <w:color w:val="auto"/>
          <w:spacing w:val="12"/>
          <w:sz w:val="24"/>
          <w:szCs w:val="24"/>
          <w:u w:val="none" w:color="auto"/>
        </w:rPr>
        <w:t>）</w:t>
      </w:r>
      <w:r>
        <w:rPr>
          <w:rFonts w:hint="eastAsia" w:ascii="仿宋_GB2312" w:hAnsi="仿宋_GB2312" w:eastAsia="仿宋_GB2312" w:cs="仿宋_GB2312"/>
          <w:b w:val="0"/>
          <w:bCs w:val="0"/>
          <w:color w:val="auto"/>
          <w:spacing w:val="6"/>
          <w:sz w:val="24"/>
          <w:szCs w:val="24"/>
        </w:rPr>
        <w:t>的投标供应商</w:t>
      </w:r>
      <w:r>
        <w:rPr>
          <w:rFonts w:hint="eastAsia" w:ascii="仿宋_GB2312" w:hAnsi="仿宋_GB2312" w:eastAsia="仿宋_GB2312" w:cs="仿宋_GB2312"/>
          <w:b w:val="0"/>
          <w:bCs w:val="0"/>
          <w:color w:val="auto"/>
          <w:spacing w:val="6"/>
          <w:sz w:val="24"/>
          <w:szCs w:val="24"/>
          <w:lang w:eastAsia="zh-CN"/>
        </w:rPr>
        <w:t>，</w:t>
      </w:r>
      <w:r>
        <w:rPr>
          <w:rFonts w:hint="eastAsia" w:ascii="仿宋_GB2312" w:hAnsi="仿宋_GB2312" w:eastAsia="仿宋_GB2312" w:cs="仿宋_GB2312"/>
          <w:b w:val="0"/>
          <w:bCs w:val="0"/>
          <w:color w:val="auto"/>
          <w:spacing w:val="6"/>
          <w:sz w:val="24"/>
          <w:szCs w:val="24"/>
        </w:rPr>
        <w:t>在此郑重承诺：</w:t>
      </w:r>
    </w:p>
    <w:p w14:paraId="5B9AAB4D">
      <w:pPr>
        <w:spacing w:before="221" w:line="480" w:lineRule="auto"/>
        <w:ind w:firstLine="512"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pacing w:val="8"/>
          <w:sz w:val="24"/>
          <w:szCs w:val="24"/>
        </w:rPr>
        <w:t>我公司</w:t>
      </w:r>
      <w:r>
        <w:rPr>
          <w:rFonts w:hint="eastAsia" w:ascii="仿宋_GB2312" w:hAnsi="仿宋_GB2312" w:eastAsia="仿宋_GB2312" w:cs="仿宋_GB2312"/>
          <w:b w:val="0"/>
          <w:bCs w:val="0"/>
          <w:color w:val="auto"/>
          <w:spacing w:val="8"/>
          <w:sz w:val="24"/>
          <w:szCs w:val="24"/>
          <w:lang w:val="en-US" w:eastAsia="zh-CN"/>
        </w:rPr>
        <w:t>具备完成该项目相关的技术力量和设备设施，具备完全的履约能力，诚信履约。</w:t>
      </w:r>
    </w:p>
    <w:p w14:paraId="28271480">
      <w:pPr>
        <w:spacing w:before="219" w:line="480" w:lineRule="auto"/>
        <w:ind w:left="19" w:firstLine="475"/>
        <w:rPr>
          <w:rFonts w:hint="eastAsia" w:ascii="仿宋_GB2312" w:hAnsi="仿宋_GB2312" w:eastAsia="仿宋_GB2312" w:cs="仿宋_GB2312"/>
          <w:b w:val="0"/>
          <w:bCs w:val="0"/>
          <w:color w:val="auto"/>
          <w:spacing w:val="5"/>
          <w:sz w:val="24"/>
          <w:szCs w:val="24"/>
        </w:rPr>
      </w:pPr>
      <w:r>
        <w:rPr>
          <w:rFonts w:hint="eastAsia" w:ascii="仿宋_GB2312" w:hAnsi="仿宋_GB2312" w:eastAsia="仿宋_GB2312" w:cs="仿宋_GB2312"/>
          <w:b w:val="0"/>
          <w:bCs w:val="0"/>
          <w:color w:val="auto"/>
          <w:spacing w:val="7"/>
          <w:sz w:val="24"/>
          <w:szCs w:val="24"/>
        </w:rPr>
        <w:t>如有不实，我方将无条件地退出本项目的采购活动，并遵照《中华人民共和国政府采购法》有</w:t>
      </w:r>
      <w:r>
        <w:rPr>
          <w:rFonts w:hint="eastAsia" w:ascii="仿宋_GB2312" w:hAnsi="仿宋_GB2312" w:eastAsia="仿宋_GB2312" w:cs="仿宋_GB2312"/>
          <w:b w:val="0"/>
          <w:bCs w:val="0"/>
          <w:color w:val="auto"/>
          <w:spacing w:val="5"/>
          <w:sz w:val="24"/>
          <w:szCs w:val="24"/>
        </w:rPr>
        <w:t>关“提供虚假材料的规定”接受处罚。</w:t>
      </w:r>
    </w:p>
    <w:p w14:paraId="12A26279">
      <w:pPr>
        <w:spacing w:before="37" w:line="480" w:lineRule="auto"/>
        <w:ind w:left="493"/>
        <w:rPr>
          <w:rFonts w:hint="eastAsia" w:ascii="仿宋_GB2312" w:hAnsi="仿宋_GB2312" w:eastAsia="仿宋_GB2312" w:cs="仿宋_GB2312"/>
          <w:b w:val="0"/>
          <w:bCs w:val="0"/>
          <w:color w:val="auto"/>
          <w:spacing w:val="3"/>
          <w:sz w:val="24"/>
          <w:szCs w:val="24"/>
        </w:rPr>
      </w:pPr>
      <w:r>
        <w:rPr>
          <w:rFonts w:hint="eastAsia" w:ascii="仿宋_GB2312" w:hAnsi="仿宋_GB2312" w:eastAsia="仿宋_GB2312" w:cs="仿宋_GB2312"/>
          <w:b w:val="0"/>
          <w:bCs w:val="0"/>
          <w:color w:val="auto"/>
          <w:spacing w:val="3"/>
          <w:sz w:val="24"/>
          <w:szCs w:val="24"/>
        </w:rPr>
        <w:t>特此承诺。</w:t>
      </w:r>
    </w:p>
    <w:p w14:paraId="0B40D30F">
      <w:pPr>
        <w:spacing w:before="37" w:line="480" w:lineRule="auto"/>
        <w:ind w:left="493"/>
        <w:rPr>
          <w:rFonts w:hint="eastAsia" w:ascii="仿宋_GB2312" w:hAnsi="仿宋_GB2312" w:eastAsia="仿宋_GB2312" w:cs="仿宋_GB2312"/>
          <w:b w:val="0"/>
          <w:bCs w:val="0"/>
          <w:color w:val="auto"/>
          <w:spacing w:val="3"/>
          <w:sz w:val="24"/>
          <w:szCs w:val="24"/>
        </w:rPr>
      </w:pPr>
    </w:p>
    <w:p w14:paraId="046CE2AF">
      <w:pPr>
        <w:pStyle w:val="7"/>
        <w:spacing w:line="307" w:lineRule="auto"/>
        <w:rPr>
          <w:rFonts w:hint="eastAsia" w:ascii="仿宋_GB2312" w:hAnsi="仿宋_GB2312" w:eastAsia="仿宋_GB2312" w:cs="仿宋_GB2312"/>
          <w:b w:val="0"/>
          <w:bCs w:val="0"/>
          <w:color w:val="auto"/>
          <w:sz w:val="24"/>
          <w:szCs w:val="24"/>
        </w:rPr>
      </w:pPr>
    </w:p>
    <w:p w14:paraId="4807FEFF">
      <w:pPr>
        <w:autoSpaceDE w:val="0"/>
        <w:autoSpaceDN w:val="0"/>
        <w:adjustRightInd w:val="0"/>
        <w:snapToGrid w:val="0"/>
        <w:spacing w:line="480" w:lineRule="auto"/>
        <w:ind w:firstLine="1440" w:firstLineChars="6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w:t>
      </w:r>
      <w:r>
        <w:rPr>
          <w:rFonts w:hint="eastAsia" w:ascii="仿宋_GB2312" w:hAnsi="仿宋_GB2312" w:eastAsia="仿宋_GB2312" w:cs="仿宋_GB2312"/>
          <w:color w:val="auto"/>
          <w:spacing w:val="14"/>
          <w:kern w:val="0"/>
          <w:sz w:val="24"/>
          <w:szCs w:val="28"/>
          <w:highlight w:val="none"/>
          <w:u w:val="none"/>
          <w:lang w:val="en-US" w:eastAsia="zh-CN"/>
        </w:rPr>
        <w:t>加盖</w:t>
      </w:r>
      <w:r>
        <w:rPr>
          <w:rFonts w:hint="eastAsia" w:ascii="仿宋_GB2312" w:hAnsi="仿宋_GB2312" w:eastAsia="仿宋_GB2312" w:cs="仿宋_GB2312"/>
          <w:b w:val="0"/>
          <w:bCs w:val="0"/>
          <w:color w:val="auto"/>
          <w:spacing w:val="10"/>
          <w:sz w:val="24"/>
          <w:szCs w:val="24"/>
        </w:rPr>
        <w:t>公章</w:t>
      </w:r>
      <w:r>
        <w:rPr>
          <w:rFonts w:hint="eastAsia" w:ascii="仿宋_GB2312" w:hAnsi="仿宋_GB2312" w:eastAsia="仿宋_GB2312" w:cs="仿宋_GB2312"/>
          <w:color w:val="auto"/>
          <w:spacing w:val="14"/>
          <w:kern w:val="0"/>
          <w:sz w:val="24"/>
          <w:szCs w:val="28"/>
          <w:highlight w:val="none"/>
          <w:u w:val="none"/>
        </w:rPr>
        <w:t xml:space="preserve">）             </w:t>
      </w:r>
    </w:p>
    <w:p w14:paraId="49C767A8">
      <w:pPr>
        <w:autoSpaceDE w:val="0"/>
        <w:autoSpaceDN w:val="0"/>
        <w:adjustRightInd w:val="0"/>
        <w:snapToGrid w:val="0"/>
        <w:spacing w:line="48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法定代表人或授权委托人：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4A565E15">
      <w:pPr>
        <w:autoSpaceDE w:val="0"/>
        <w:autoSpaceDN w:val="0"/>
        <w:adjustRightInd w:val="0"/>
        <w:snapToGrid w:val="0"/>
        <w:spacing w:line="48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日</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403DEDE1">
      <w:pPr>
        <w:pStyle w:val="7"/>
        <w:spacing w:line="308" w:lineRule="auto"/>
        <w:rPr>
          <w:rFonts w:hint="eastAsia" w:ascii="仿宋_GB2312" w:hAnsi="仿宋_GB2312" w:eastAsia="仿宋_GB2312" w:cs="仿宋_GB2312"/>
          <w:b w:val="0"/>
          <w:bCs w:val="0"/>
          <w:color w:val="auto"/>
          <w:sz w:val="22"/>
          <w:szCs w:val="22"/>
        </w:rPr>
      </w:pPr>
    </w:p>
    <w:p w14:paraId="24D88F5D">
      <w:pPr>
        <w:pStyle w:val="16"/>
        <w:keepNext w:val="0"/>
        <w:keepLines w:val="0"/>
        <w:widowControl w:val="0"/>
        <w:suppressLineNumbers w:val="0"/>
        <w:shd w:val="clear"/>
        <w:adjustRightInd w:val="0"/>
        <w:spacing w:before="0" w:beforeAutospacing="0" w:after="0" w:afterAutospacing="0" w:line="315" w:lineRule="atLeast"/>
        <w:ind w:left="0" w:right="0"/>
        <w:jc w:val="left"/>
        <w:rPr>
          <w:rFonts w:hint="eastAsia" w:ascii="仿宋_GB2312" w:hAnsi="仿宋_GB2312" w:eastAsia="仿宋_GB2312" w:cs="仿宋_GB2312"/>
          <w:color w:val="auto"/>
          <w:highlight w:val="none"/>
          <w:lang w:val="en-US"/>
        </w:rPr>
      </w:pPr>
    </w:p>
    <w:p w14:paraId="0FB66279">
      <w:pPr>
        <w:pStyle w:val="16"/>
        <w:keepNext w:val="0"/>
        <w:keepLines w:val="0"/>
        <w:widowControl w:val="0"/>
        <w:suppressLineNumbers w:val="0"/>
        <w:shd w:val="clear"/>
        <w:adjustRightInd w:val="0"/>
        <w:spacing w:before="0" w:beforeAutospacing="0" w:after="0" w:afterAutospacing="0" w:line="315" w:lineRule="atLeast"/>
        <w:ind w:left="0" w:right="0"/>
        <w:jc w:val="left"/>
        <w:rPr>
          <w:rFonts w:hint="eastAsia" w:ascii="仿宋_GB2312" w:hAnsi="仿宋_GB2312" w:eastAsia="仿宋_GB2312" w:cs="仿宋_GB2312"/>
          <w:color w:val="auto"/>
          <w:highlight w:val="none"/>
          <w:lang w:val="en-US"/>
        </w:rPr>
      </w:pPr>
    </w:p>
    <w:p w14:paraId="5BF1AD15">
      <w:pPr>
        <w:keepNext w:val="0"/>
        <w:keepLines w:val="0"/>
        <w:widowControl w:val="0"/>
        <w:suppressLineNumbers w:val="0"/>
        <w:shd w:val="clear"/>
        <w:spacing w:before="0" w:beforeAutospacing="0" w:after="0" w:afterAutospacing="0"/>
        <w:ind w:left="0" w:right="0"/>
        <w:jc w:val="center"/>
        <w:outlineLvl w:val="9"/>
        <w:rPr>
          <w:rFonts w:hint="eastAsia" w:ascii="仿宋_GB2312" w:hAnsi="仿宋_GB2312" w:eastAsia="仿宋_GB2312" w:cs="仿宋_GB2312"/>
          <w:color w:val="auto"/>
          <w:szCs w:val="24"/>
          <w:highlight w:val="none"/>
          <w:lang w:val="en-US"/>
        </w:rPr>
      </w:pPr>
    </w:p>
    <w:p w14:paraId="03A7798B">
      <w:pPr>
        <w:spacing w:before="172" w:line="360" w:lineRule="auto"/>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Cs w:val="24"/>
          <w:highlight w:val="none"/>
        </w:rPr>
        <w:br w:type="page"/>
      </w:r>
    </w:p>
    <w:p w14:paraId="7C3C3230">
      <w:pPr>
        <w:widowControl w:val="0"/>
        <w:numPr>
          <w:ilvl w:val="0"/>
          <w:numId w:val="0"/>
        </w:numPr>
        <w:shd w:val="clear"/>
        <w:spacing w:line="360" w:lineRule="auto"/>
        <w:jc w:val="both"/>
        <w:rPr>
          <w:rFonts w:hint="eastAsia" w:ascii="仿宋_GB2312" w:hAnsi="仿宋_GB2312" w:eastAsia="仿宋_GB2312" w:cs="仿宋_GB2312"/>
          <w:b/>
          <w:bCs/>
          <w:color w:val="auto"/>
          <w:kern w:val="2"/>
          <w:sz w:val="24"/>
          <w:szCs w:val="24"/>
          <w:lang w:val="en-US" w:eastAsia="zh-CN" w:bidi="ar-SA"/>
        </w:rPr>
      </w:pPr>
    </w:p>
    <w:p w14:paraId="0C52C93B">
      <w:pPr>
        <w:pStyle w:val="13"/>
        <w:rPr>
          <w:rFonts w:hint="eastAsia"/>
          <w:color w:val="auto"/>
          <w:lang w:val="en-US" w:eastAsia="zh-CN"/>
        </w:rPr>
      </w:pPr>
    </w:p>
    <w:p w14:paraId="7DEF49F4">
      <w:pPr>
        <w:widowControl w:val="0"/>
        <w:numPr>
          <w:ilvl w:val="0"/>
          <w:numId w:val="0"/>
        </w:numPr>
        <w:shd w:val="clear"/>
        <w:spacing w:line="360" w:lineRule="auto"/>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2"/>
          <w:sz w:val="24"/>
          <w:szCs w:val="24"/>
          <w:lang w:val="en-US" w:eastAsia="zh-CN" w:bidi="ar-SA"/>
        </w:rPr>
        <w:t>6、</w:t>
      </w:r>
      <w:r>
        <w:rPr>
          <w:rFonts w:hint="eastAsia" w:ascii="仿宋_GB2312" w:hAnsi="仿宋_GB2312" w:eastAsia="仿宋_GB2312" w:cs="仿宋_GB2312"/>
          <w:b/>
          <w:bCs/>
          <w:color w:val="auto"/>
          <w:sz w:val="24"/>
          <w:szCs w:val="24"/>
        </w:rPr>
        <w:t>近三年无重大违法记录声明：</w:t>
      </w:r>
      <w:r>
        <w:rPr>
          <w:rFonts w:hint="eastAsia" w:ascii="仿宋_GB2312" w:hAnsi="仿宋_GB2312" w:eastAsia="仿宋_GB2312" w:cs="仿宋_GB2312"/>
          <w:color w:val="auto"/>
          <w:sz w:val="24"/>
          <w:szCs w:val="24"/>
        </w:rPr>
        <w:t>参加政府采购活动前3年内，在经营活动中没有重大违法记录的书面声明；</w:t>
      </w:r>
    </w:p>
    <w:p w14:paraId="09EE0F33">
      <w:pPr>
        <w:spacing w:line="240" w:lineRule="auto"/>
        <w:ind w:firstLine="440" w:firstLineChars="200"/>
        <w:jc w:val="both"/>
        <w:rPr>
          <w:rFonts w:hint="eastAsia" w:ascii="仿宋_GB2312" w:hAnsi="仿宋_GB2312" w:eastAsia="仿宋_GB2312" w:cs="仿宋_GB2312"/>
          <w:b w:val="0"/>
          <w:color w:val="auto"/>
          <w:kern w:val="2"/>
          <w:sz w:val="22"/>
          <w:szCs w:val="22"/>
          <w:highlight w:val="none"/>
          <w:lang w:val="en-US" w:eastAsia="zh-CN" w:bidi="ar-SA"/>
        </w:rPr>
      </w:pPr>
    </w:p>
    <w:p w14:paraId="4157B5D1">
      <w:pPr>
        <w:spacing w:line="240" w:lineRule="auto"/>
        <w:ind w:firstLine="440" w:firstLineChars="200"/>
        <w:jc w:val="both"/>
        <w:rPr>
          <w:rFonts w:hint="eastAsia" w:ascii="仿宋_GB2312" w:hAnsi="仿宋_GB2312" w:eastAsia="仿宋_GB2312" w:cs="仿宋_GB2312"/>
          <w:b w:val="0"/>
          <w:color w:val="auto"/>
          <w:kern w:val="2"/>
          <w:sz w:val="22"/>
          <w:szCs w:val="22"/>
          <w:highlight w:val="none"/>
          <w:lang w:val="en-US" w:eastAsia="zh-CN" w:bidi="ar-SA"/>
        </w:rPr>
      </w:pPr>
      <w:r>
        <w:rPr>
          <w:rFonts w:hint="eastAsia" w:ascii="仿宋_GB2312" w:hAnsi="仿宋_GB2312" w:eastAsia="仿宋_GB2312" w:cs="仿宋_GB2312"/>
          <w:b w:val="0"/>
          <w:color w:val="auto"/>
          <w:kern w:val="2"/>
          <w:sz w:val="22"/>
          <w:szCs w:val="22"/>
          <w:highlight w:val="none"/>
          <w:lang w:val="en-US" w:eastAsia="zh-CN" w:bidi="ar-SA"/>
        </w:rPr>
        <w:t>提示：</w:t>
      </w:r>
    </w:p>
    <w:p w14:paraId="2E3BF259">
      <w:pPr>
        <w:spacing w:line="240" w:lineRule="auto"/>
        <w:ind w:firstLine="440" w:firstLineChars="200"/>
        <w:jc w:val="left"/>
        <w:rPr>
          <w:rFonts w:hint="eastAsia" w:ascii="仿宋_GB2312" w:hAnsi="仿宋_GB2312" w:eastAsia="仿宋_GB2312" w:cs="仿宋_GB2312"/>
          <w:b w:val="0"/>
          <w:color w:val="auto"/>
          <w:kern w:val="2"/>
          <w:sz w:val="22"/>
          <w:szCs w:val="22"/>
          <w:highlight w:val="none"/>
          <w:lang w:val="en-US" w:eastAsia="zh-CN" w:bidi="ar-SA"/>
        </w:rPr>
      </w:pPr>
      <w:r>
        <w:rPr>
          <w:rFonts w:hint="eastAsia" w:ascii="仿宋_GB2312" w:hAnsi="仿宋_GB2312" w:eastAsia="仿宋_GB2312" w:cs="仿宋_GB2312"/>
          <w:b w:val="0"/>
          <w:color w:val="auto"/>
          <w:kern w:val="2"/>
          <w:sz w:val="22"/>
          <w:szCs w:val="22"/>
          <w:highlight w:val="none"/>
          <w:lang w:val="en-US" w:eastAsia="zh-CN" w:bidi="ar-SA"/>
        </w:rPr>
        <w:t>1、投标人可通过【信用中国】（www.creditchina.gov.cn）、【中国政府采购网】（www.ccgp.gov.cn）网站对自身信用记录进行自查，并按查询结果填写下述声明。</w:t>
      </w:r>
    </w:p>
    <w:p w14:paraId="634AD7CD">
      <w:pPr>
        <w:spacing w:line="240" w:lineRule="auto"/>
        <w:ind w:firstLine="440" w:firstLineChars="200"/>
        <w:jc w:val="left"/>
        <w:rPr>
          <w:rFonts w:hint="eastAsia" w:ascii="仿宋_GB2312" w:hAnsi="仿宋_GB2312" w:eastAsia="仿宋_GB2312" w:cs="仿宋_GB2312"/>
          <w:b w:val="0"/>
          <w:color w:val="auto"/>
          <w:kern w:val="2"/>
          <w:sz w:val="22"/>
          <w:szCs w:val="22"/>
          <w:highlight w:val="none"/>
          <w:lang w:val="en-US" w:eastAsia="zh-CN" w:bidi="ar-SA"/>
        </w:rPr>
      </w:pPr>
      <w:r>
        <w:rPr>
          <w:rFonts w:hint="eastAsia" w:ascii="仿宋_GB2312" w:hAnsi="仿宋_GB2312" w:eastAsia="仿宋_GB2312" w:cs="仿宋_GB2312"/>
          <w:b w:val="0"/>
          <w:color w:val="auto"/>
          <w:kern w:val="2"/>
          <w:sz w:val="22"/>
          <w:szCs w:val="22"/>
          <w:highlight w:val="none"/>
          <w:lang w:val="en-US" w:eastAsia="zh-CN" w:bidi="ar-SA"/>
        </w:rPr>
        <w:t>2、投标人在参加政府采购活动前三年内因违法经营被禁止在一定期限内参加政府采购活动，期限届满的，可以参加政府采购活动，但应提供期限届满的证明材料。</w:t>
      </w:r>
    </w:p>
    <w:p w14:paraId="0CFD0AE0">
      <w:pPr>
        <w:shd w:val="clear"/>
        <w:spacing w:line="560" w:lineRule="exact"/>
        <w:rPr>
          <w:rFonts w:hint="eastAsia" w:ascii="仿宋_GB2312" w:hAnsi="仿宋_GB2312" w:eastAsia="仿宋_GB2312" w:cs="仿宋_GB2312"/>
          <w:b/>
          <w:bCs/>
          <w:color w:val="auto"/>
          <w:sz w:val="28"/>
          <w:szCs w:val="28"/>
          <w:highlight w:val="none"/>
        </w:rPr>
      </w:pPr>
    </w:p>
    <w:p w14:paraId="0B7CC794">
      <w:pPr>
        <w:shd w:val="clear"/>
        <w:spacing w:line="560" w:lineRule="exact"/>
        <w:rPr>
          <w:rFonts w:hint="eastAsia" w:ascii="仿宋_GB2312" w:hAnsi="仿宋_GB2312" w:eastAsia="仿宋_GB2312" w:cs="仿宋_GB2312"/>
          <w:b/>
          <w:bCs/>
          <w:color w:val="auto"/>
          <w:sz w:val="28"/>
          <w:szCs w:val="28"/>
          <w:highlight w:val="none"/>
        </w:rPr>
      </w:pPr>
    </w:p>
    <w:p w14:paraId="2DCD1C32">
      <w:pPr>
        <w:pStyle w:val="6"/>
        <w:spacing w:line="500" w:lineRule="exact"/>
        <w:ind w:left="0" w:leftChars="0" w:firstLine="0" w:firstLineChars="0"/>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4"/>
          <w:szCs w:val="24"/>
        </w:rPr>
        <w:t>参加政府采购活动前3年内，在经营活动中没有重大违法记录的书面声明</w:t>
      </w:r>
    </w:p>
    <w:p w14:paraId="7C775E32">
      <w:pPr>
        <w:pStyle w:val="6"/>
        <w:spacing w:line="500" w:lineRule="exact"/>
        <w:ind w:firstLine="0"/>
        <w:rPr>
          <w:rFonts w:hint="eastAsia" w:ascii="仿宋_GB2312" w:hAnsi="仿宋_GB2312" w:eastAsia="仿宋_GB2312" w:cs="仿宋_GB2312"/>
          <w:bCs w:val="0"/>
          <w:color w:val="auto"/>
          <w:sz w:val="24"/>
          <w:szCs w:val="24"/>
          <w:highlight w:val="none"/>
        </w:rPr>
      </w:pPr>
    </w:p>
    <w:p w14:paraId="12E174BE">
      <w:pPr>
        <w:pStyle w:val="6"/>
        <w:spacing w:line="500" w:lineRule="exact"/>
        <w:ind w:left="0" w:leftChars="0" w:firstLine="0" w:firstLineChars="0"/>
        <w:rPr>
          <w:rFonts w:hint="eastAsia" w:ascii="仿宋_GB2312" w:hAnsi="仿宋_GB2312" w:eastAsia="仿宋_GB2312" w:cs="仿宋_GB2312"/>
          <w:b w:val="0"/>
          <w:color w:val="auto"/>
          <w:sz w:val="24"/>
          <w:szCs w:val="24"/>
          <w:highlight w:val="none"/>
          <w:lang w:val="en-US" w:eastAsia="zh-CN"/>
        </w:rPr>
      </w:pPr>
      <w:r>
        <w:rPr>
          <w:rFonts w:hint="eastAsia" w:ascii="仿宋_GB2312" w:hAnsi="仿宋_GB2312" w:eastAsia="仿宋_GB2312" w:cs="仿宋_GB2312"/>
          <w:bCs w:val="0"/>
          <w:color w:val="auto"/>
          <w:sz w:val="24"/>
          <w:szCs w:val="24"/>
          <w:highlight w:val="none"/>
        </w:rPr>
        <w:t>致：</w:t>
      </w:r>
      <w:r>
        <w:rPr>
          <w:rFonts w:hint="eastAsia" w:ascii="仿宋_GB2312" w:hAnsi="仿宋_GB2312" w:eastAsia="仿宋_GB2312" w:cs="仿宋_GB2312"/>
          <w:color w:val="auto"/>
          <w:sz w:val="24"/>
          <w:szCs w:val="24"/>
          <w:highlight w:val="none"/>
          <w:u w:val="single"/>
        </w:rPr>
        <w:t>采购人名称</w:t>
      </w:r>
      <w:r>
        <w:rPr>
          <w:rFonts w:hint="eastAsia" w:ascii="仿宋_GB2312" w:hAnsi="仿宋_GB2312" w:eastAsia="仿宋_GB2312" w:cs="仿宋_GB2312"/>
          <w:color w:val="auto"/>
          <w:sz w:val="24"/>
          <w:szCs w:val="24"/>
          <w:highlight w:val="none"/>
          <w:u w:val="single"/>
          <w:lang w:val="en-US" w:eastAsia="zh-CN"/>
        </w:rPr>
        <w:t>/采购代理机构名称</w:t>
      </w:r>
    </w:p>
    <w:p w14:paraId="61969D28">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rPr>
        <w:t>我</w:t>
      </w:r>
      <w:r>
        <w:rPr>
          <w:rFonts w:hint="eastAsia" w:ascii="仿宋_GB2312" w:hAnsi="仿宋_GB2312" w:eastAsia="仿宋_GB2312" w:cs="仿宋_GB2312"/>
          <w:b w:val="0"/>
          <w:color w:val="auto"/>
          <w:sz w:val="24"/>
          <w:szCs w:val="24"/>
          <w:highlight w:val="none"/>
          <w:lang w:val="en-US" w:eastAsia="zh-CN"/>
        </w:rPr>
        <w:t>方作为</w:t>
      </w:r>
      <w:r>
        <w:rPr>
          <w:rFonts w:hint="eastAsia" w:ascii="仿宋_GB2312" w:hAnsi="仿宋_GB2312" w:eastAsia="仿宋_GB2312" w:cs="仿宋_GB2312"/>
          <w:b w:val="0"/>
          <w:color w:val="auto"/>
          <w:sz w:val="24"/>
          <w:szCs w:val="24"/>
          <w:highlight w:val="none"/>
          <w:u w:val="single"/>
        </w:rPr>
        <w:t xml:space="preserve">               </w:t>
      </w:r>
      <w:r>
        <w:rPr>
          <w:rFonts w:hint="eastAsia" w:ascii="仿宋_GB2312" w:hAnsi="仿宋_GB2312" w:eastAsia="仿宋_GB2312" w:cs="仿宋_GB2312"/>
          <w:b w:val="0"/>
          <w:color w:val="auto"/>
          <w:sz w:val="24"/>
          <w:szCs w:val="24"/>
          <w:highlight w:val="none"/>
        </w:rPr>
        <w:t>（</w:t>
      </w:r>
      <w:r>
        <w:rPr>
          <w:rFonts w:hint="eastAsia" w:ascii="仿宋_GB2312" w:hAnsi="仿宋_GB2312" w:eastAsia="仿宋_GB2312" w:cs="仿宋_GB2312"/>
          <w:b w:val="0"/>
          <w:color w:val="auto"/>
          <w:sz w:val="24"/>
          <w:szCs w:val="24"/>
          <w:highlight w:val="none"/>
          <w:lang w:val="en-US" w:eastAsia="zh-CN"/>
        </w:rPr>
        <w:t>投标人</w:t>
      </w:r>
      <w:r>
        <w:rPr>
          <w:rFonts w:hint="eastAsia" w:ascii="仿宋_GB2312" w:hAnsi="仿宋_GB2312" w:eastAsia="仿宋_GB2312" w:cs="仿宋_GB2312"/>
          <w:b w:val="0"/>
          <w:color w:val="auto"/>
          <w:sz w:val="24"/>
          <w:szCs w:val="24"/>
          <w:highlight w:val="none"/>
        </w:rPr>
        <w:t xml:space="preserve">名称），就参加 </w:t>
      </w:r>
      <w:r>
        <w:rPr>
          <w:rFonts w:hint="eastAsia" w:ascii="仿宋_GB2312" w:hAnsi="仿宋_GB2312" w:eastAsia="仿宋_GB2312" w:cs="仿宋_GB2312"/>
          <w:b w:val="0"/>
          <w:color w:val="auto"/>
          <w:sz w:val="24"/>
          <w:szCs w:val="24"/>
          <w:highlight w:val="none"/>
          <w:u w:val="single"/>
        </w:rPr>
        <w:t xml:space="preserve">      </w:t>
      </w:r>
      <w:r>
        <w:rPr>
          <w:rFonts w:hint="eastAsia" w:ascii="仿宋_GB2312" w:hAnsi="仿宋_GB2312" w:eastAsia="仿宋_GB2312" w:cs="仿宋_GB2312"/>
          <w:b w:val="0"/>
          <w:color w:val="auto"/>
          <w:sz w:val="24"/>
          <w:szCs w:val="24"/>
          <w:highlight w:val="none"/>
          <w:u w:val="single"/>
          <w:lang w:eastAsia="zh-CN"/>
        </w:rPr>
        <w:t>（</w:t>
      </w:r>
      <w:r>
        <w:rPr>
          <w:rFonts w:hint="eastAsia" w:ascii="仿宋_GB2312" w:hAnsi="仿宋_GB2312" w:eastAsia="仿宋_GB2312" w:cs="仿宋_GB2312"/>
          <w:b w:val="0"/>
          <w:color w:val="auto"/>
          <w:sz w:val="24"/>
          <w:szCs w:val="24"/>
          <w:highlight w:val="none"/>
          <w:u w:val="single"/>
          <w:lang w:val="en-US" w:eastAsia="zh-CN"/>
        </w:rPr>
        <w:t>项目名称</w:t>
      </w:r>
      <w:r>
        <w:rPr>
          <w:rFonts w:hint="eastAsia" w:ascii="仿宋_GB2312" w:hAnsi="仿宋_GB2312" w:eastAsia="仿宋_GB2312" w:cs="仿宋_GB2312"/>
          <w:b w:val="0"/>
          <w:color w:val="auto"/>
          <w:sz w:val="24"/>
          <w:szCs w:val="24"/>
          <w:highlight w:val="none"/>
          <w:u w:val="single"/>
          <w:lang w:eastAsia="zh-CN"/>
        </w:rPr>
        <w:t>）</w:t>
      </w:r>
      <w:r>
        <w:rPr>
          <w:rFonts w:hint="eastAsia" w:ascii="仿宋_GB2312" w:hAnsi="仿宋_GB2312" w:eastAsia="仿宋_GB2312" w:cs="仿宋_GB2312"/>
          <w:b w:val="0"/>
          <w:color w:val="auto"/>
          <w:sz w:val="24"/>
          <w:szCs w:val="24"/>
          <w:highlight w:val="none"/>
          <w:u w:val="single"/>
        </w:rPr>
        <w:t xml:space="preserve">    </w:t>
      </w:r>
      <w:r>
        <w:rPr>
          <w:rFonts w:hint="eastAsia" w:ascii="仿宋_GB2312" w:hAnsi="仿宋_GB2312" w:eastAsia="仿宋_GB2312" w:cs="仿宋_GB2312"/>
          <w:b w:val="0"/>
          <w:color w:val="auto"/>
          <w:sz w:val="24"/>
          <w:szCs w:val="24"/>
          <w:highlight w:val="none"/>
        </w:rPr>
        <w:t>项目</w:t>
      </w:r>
      <w:r>
        <w:rPr>
          <w:rFonts w:hint="eastAsia" w:ascii="仿宋_GB2312" w:hAnsi="仿宋_GB2312" w:eastAsia="仿宋_GB2312" w:cs="仿宋_GB2312"/>
          <w:b w:val="0"/>
          <w:color w:val="auto"/>
          <w:sz w:val="24"/>
          <w:szCs w:val="24"/>
          <w:highlight w:val="none"/>
          <w:u w:val="single"/>
        </w:rPr>
        <w:t>（</w:t>
      </w:r>
      <w:r>
        <w:rPr>
          <w:rFonts w:hint="eastAsia" w:ascii="仿宋_GB2312" w:hAnsi="仿宋_GB2312" w:eastAsia="仿宋_GB2312" w:cs="仿宋_GB2312"/>
          <w:b w:val="0"/>
          <w:color w:val="auto"/>
          <w:sz w:val="24"/>
          <w:szCs w:val="24"/>
          <w:highlight w:val="none"/>
          <w:u w:val="single"/>
          <w:lang w:val="en-US" w:eastAsia="zh-CN"/>
        </w:rPr>
        <w:t>项目</w:t>
      </w:r>
      <w:r>
        <w:rPr>
          <w:rFonts w:hint="eastAsia" w:ascii="仿宋_GB2312" w:hAnsi="仿宋_GB2312" w:eastAsia="仿宋_GB2312" w:cs="仿宋_GB2312"/>
          <w:b w:val="0"/>
          <w:color w:val="auto"/>
          <w:sz w:val="24"/>
          <w:szCs w:val="24"/>
          <w:highlight w:val="none"/>
          <w:u w:val="single"/>
        </w:rPr>
        <w:t>编号：</w:t>
      </w:r>
      <w:r>
        <w:rPr>
          <w:rFonts w:hint="eastAsia" w:ascii="仿宋_GB2312" w:hAnsi="仿宋_GB2312" w:eastAsia="仿宋_GB2312" w:cs="仿宋_GB2312"/>
          <w:b w:val="0"/>
          <w:color w:val="auto"/>
          <w:sz w:val="24"/>
          <w:szCs w:val="24"/>
          <w:highlight w:val="none"/>
          <w:u w:val="single"/>
          <w:lang w:val="en-US" w:eastAsia="zh-CN"/>
        </w:rPr>
        <w:t xml:space="preserve">     标段（包）编号：        </w:t>
      </w:r>
      <w:r>
        <w:rPr>
          <w:rFonts w:hint="eastAsia" w:ascii="仿宋_GB2312" w:hAnsi="仿宋_GB2312" w:eastAsia="仿宋_GB2312" w:cs="仿宋_GB2312"/>
          <w:b w:val="0"/>
          <w:color w:val="auto"/>
          <w:sz w:val="24"/>
          <w:szCs w:val="24"/>
          <w:highlight w:val="none"/>
        </w:rPr>
        <w:t>）第</w:t>
      </w:r>
      <w:r>
        <w:rPr>
          <w:rFonts w:hint="eastAsia" w:ascii="仿宋_GB2312" w:hAnsi="仿宋_GB2312" w:eastAsia="仿宋_GB2312" w:cs="仿宋_GB2312"/>
          <w:b w:val="0"/>
          <w:color w:val="auto"/>
          <w:sz w:val="24"/>
          <w:szCs w:val="24"/>
          <w:highlight w:val="none"/>
          <w:u w:val="single"/>
          <w:lang w:val="en-US" w:eastAsia="zh-CN"/>
        </w:rPr>
        <w:t xml:space="preserve">    </w:t>
      </w:r>
      <w:r>
        <w:rPr>
          <w:rFonts w:hint="eastAsia" w:ascii="仿宋_GB2312" w:hAnsi="仿宋_GB2312" w:eastAsia="仿宋_GB2312" w:cs="仿宋_GB2312"/>
          <w:b w:val="0"/>
          <w:color w:val="auto"/>
          <w:sz w:val="24"/>
          <w:szCs w:val="24"/>
          <w:highlight w:val="none"/>
        </w:rPr>
        <w:t>标段投标</w:t>
      </w:r>
      <w:r>
        <w:rPr>
          <w:rFonts w:hint="eastAsia" w:ascii="仿宋_GB2312" w:hAnsi="仿宋_GB2312" w:eastAsia="仿宋_GB2312" w:cs="仿宋_GB2312"/>
          <w:b w:val="0"/>
          <w:color w:val="auto"/>
          <w:sz w:val="24"/>
          <w:szCs w:val="24"/>
          <w:highlight w:val="none"/>
          <w:lang w:val="en-US" w:eastAsia="zh-CN"/>
        </w:rPr>
        <w:t>投标人</w:t>
      </w:r>
      <w:r>
        <w:rPr>
          <w:rFonts w:hint="eastAsia" w:ascii="仿宋_GB2312" w:hAnsi="仿宋_GB2312" w:eastAsia="仿宋_GB2312" w:cs="仿宋_GB2312"/>
          <w:b w:val="0"/>
          <w:color w:val="auto"/>
          <w:sz w:val="24"/>
          <w:szCs w:val="24"/>
          <w:highlight w:val="none"/>
        </w:rPr>
        <w:t>，在此郑重声明：</w:t>
      </w:r>
    </w:p>
    <w:p w14:paraId="4B43ADA2">
      <w:pPr>
        <w:spacing w:line="560" w:lineRule="exact"/>
        <w:ind w:firstLine="480" w:firstLineChars="2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在参加本次政府采购活动前3年内的经营活动中___（填“没有”或“有”）重大违法记录。</w:t>
      </w:r>
    </w:p>
    <w:p w14:paraId="4613420A">
      <w:pPr>
        <w:spacing w:line="560" w:lineRule="exact"/>
        <w:ind w:firstLine="480" w:firstLineChars="2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我方___（填“未被列入”或“被列入”）失信被执行人名单。</w:t>
      </w:r>
    </w:p>
    <w:p w14:paraId="5B58959A">
      <w:pPr>
        <w:spacing w:line="560" w:lineRule="exact"/>
        <w:ind w:firstLine="480" w:firstLineChars="200"/>
        <w:jc w:val="both"/>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我方___（填“未被列入”或“被列入”）重大税收违法案件当事人名单。</w:t>
      </w:r>
    </w:p>
    <w:p w14:paraId="26FA5FE9">
      <w:pPr>
        <w:spacing w:line="560" w:lineRule="exact"/>
        <w:ind w:firstLine="480" w:firstLineChars="200"/>
        <w:jc w:val="both"/>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color w:val="auto"/>
          <w:sz w:val="24"/>
          <w:szCs w:val="24"/>
          <w:highlight w:val="none"/>
        </w:rPr>
        <w:t>4</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rPr>
        <w:t>我方___（填“未被列入”或“被列入”）政府采购严重违法失信行为记录名单。</w:t>
      </w:r>
    </w:p>
    <w:p w14:paraId="22C5A241">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lang w:val="en-US" w:eastAsia="zh-CN"/>
        </w:rPr>
        <w:t>5.</w:t>
      </w:r>
      <w:r>
        <w:rPr>
          <w:rFonts w:hint="eastAsia" w:ascii="仿宋_GB2312" w:hAnsi="仿宋_GB2312" w:eastAsia="仿宋_GB2312" w:cs="仿宋_GB2312"/>
          <w:b w:val="0"/>
          <w:color w:val="auto"/>
          <w:sz w:val="24"/>
          <w:szCs w:val="24"/>
          <w:highlight w:val="none"/>
        </w:rPr>
        <w:t>我公司所提交的</w:t>
      </w:r>
      <w:r>
        <w:rPr>
          <w:rFonts w:hint="eastAsia" w:ascii="仿宋_GB2312" w:hAnsi="仿宋_GB2312" w:eastAsia="仿宋_GB2312" w:cs="仿宋_GB2312"/>
          <w:b w:val="0"/>
          <w:color w:val="auto"/>
          <w:sz w:val="24"/>
          <w:szCs w:val="24"/>
          <w:highlight w:val="none"/>
          <w:lang w:eastAsia="zh-CN"/>
        </w:rPr>
        <w:t>招标文件</w:t>
      </w:r>
      <w:r>
        <w:rPr>
          <w:rFonts w:hint="eastAsia" w:ascii="仿宋_GB2312" w:hAnsi="仿宋_GB2312" w:eastAsia="仿宋_GB2312" w:cs="仿宋_GB2312"/>
          <w:b w:val="0"/>
          <w:color w:val="auto"/>
          <w:sz w:val="24"/>
          <w:szCs w:val="24"/>
          <w:highlight w:val="none"/>
        </w:rPr>
        <w:t>全部真实有效；</w:t>
      </w:r>
    </w:p>
    <w:p w14:paraId="320A1A50">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lang w:val="en-US" w:eastAsia="zh-CN"/>
        </w:rPr>
        <w:t>6.</w:t>
      </w:r>
      <w:r>
        <w:rPr>
          <w:rFonts w:hint="eastAsia" w:ascii="仿宋_GB2312" w:hAnsi="仿宋_GB2312" w:eastAsia="仿宋_GB2312" w:cs="仿宋_GB2312"/>
          <w:b w:val="0"/>
          <w:color w:val="auto"/>
          <w:sz w:val="24"/>
          <w:szCs w:val="24"/>
          <w:highlight w:val="none"/>
        </w:rPr>
        <w:t>我公司近3年来无因安全事故、质量事故、投标违规等不良记录被有关部门处罚或仍在处罚期限内的情形存在；</w:t>
      </w:r>
    </w:p>
    <w:p w14:paraId="329265D2">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lang w:val="en-US" w:eastAsia="zh-CN"/>
        </w:rPr>
        <w:t>7.</w:t>
      </w:r>
      <w:r>
        <w:rPr>
          <w:rFonts w:hint="eastAsia" w:ascii="仿宋_GB2312" w:hAnsi="仿宋_GB2312" w:eastAsia="仿宋_GB2312" w:cs="仿宋_GB2312"/>
          <w:b w:val="0"/>
          <w:color w:val="auto"/>
          <w:sz w:val="24"/>
          <w:szCs w:val="24"/>
          <w:highlight w:val="none"/>
        </w:rPr>
        <w:t>我公司近3年来无违规违法经营受到责令停产(或停止经营)、 吊销生产许可证（或经营许可证）、较大数额罚款等行政处罚的情形存在；</w:t>
      </w:r>
    </w:p>
    <w:p w14:paraId="543B1C09">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lang w:val="en-US" w:eastAsia="zh-CN"/>
        </w:rPr>
        <w:t>8.</w:t>
      </w:r>
      <w:r>
        <w:rPr>
          <w:rFonts w:hint="eastAsia" w:ascii="仿宋_GB2312" w:hAnsi="仿宋_GB2312" w:eastAsia="仿宋_GB2312" w:cs="仿宋_GB2312"/>
          <w:b w:val="0"/>
          <w:color w:val="auto"/>
          <w:sz w:val="24"/>
          <w:szCs w:val="24"/>
          <w:highlight w:val="none"/>
        </w:rPr>
        <w:t>我公司无企业财产被查封、冻结或处于破产状态或严重亏损状态等情形存在；</w:t>
      </w:r>
    </w:p>
    <w:p w14:paraId="0ACCCC47">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lang w:eastAsia="zh-CN"/>
        </w:rPr>
      </w:pPr>
      <w:r>
        <w:rPr>
          <w:rFonts w:hint="eastAsia" w:ascii="仿宋_GB2312" w:hAnsi="仿宋_GB2312" w:eastAsia="仿宋_GB2312" w:cs="仿宋_GB2312"/>
          <w:b w:val="0"/>
          <w:color w:val="auto"/>
          <w:sz w:val="24"/>
          <w:szCs w:val="24"/>
          <w:highlight w:val="none"/>
          <w:lang w:val="en-US" w:eastAsia="zh-CN"/>
        </w:rPr>
        <w:t>9.</w:t>
      </w:r>
      <w:r>
        <w:rPr>
          <w:rFonts w:hint="eastAsia" w:ascii="仿宋_GB2312" w:hAnsi="仿宋_GB2312" w:eastAsia="仿宋_GB2312" w:cs="仿宋_GB2312"/>
          <w:b w:val="0"/>
          <w:color w:val="auto"/>
          <w:sz w:val="24"/>
          <w:szCs w:val="24"/>
          <w:highlight w:val="none"/>
        </w:rPr>
        <w:t>我公司承诺在投标过程中，保证不与其他单位围标、串标，不出让投标资格，不采取不正当手段诋毁、排挤其他</w:t>
      </w:r>
      <w:r>
        <w:rPr>
          <w:rFonts w:hint="eastAsia" w:ascii="仿宋_GB2312" w:hAnsi="仿宋_GB2312" w:eastAsia="仿宋_GB2312" w:cs="仿宋_GB2312"/>
          <w:b w:val="0"/>
          <w:color w:val="auto"/>
          <w:sz w:val="24"/>
          <w:szCs w:val="24"/>
          <w:highlight w:val="none"/>
          <w:lang w:eastAsia="zh-CN"/>
        </w:rPr>
        <w:t>投标人</w:t>
      </w:r>
      <w:r>
        <w:rPr>
          <w:rFonts w:hint="eastAsia" w:ascii="仿宋_GB2312" w:hAnsi="仿宋_GB2312" w:eastAsia="仿宋_GB2312" w:cs="仿宋_GB2312"/>
          <w:b w:val="0"/>
          <w:color w:val="auto"/>
          <w:sz w:val="24"/>
          <w:szCs w:val="24"/>
          <w:highlight w:val="none"/>
        </w:rPr>
        <w:t>，不向</w:t>
      </w:r>
      <w:r>
        <w:rPr>
          <w:rFonts w:hint="eastAsia" w:ascii="仿宋_GB2312" w:hAnsi="仿宋_GB2312" w:eastAsia="仿宋_GB2312" w:cs="仿宋_GB2312"/>
          <w:b w:val="0"/>
          <w:color w:val="auto"/>
          <w:sz w:val="24"/>
          <w:szCs w:val="24"/>
          <w:highlight w:val="none"/>
          <w:lang w:eastAsia="zh-CN"/>
        </w:rPr>
        <w:t>采购人</w:t>
      </w:r>
      <w:r>
        <w:rPr>
          <w:rFonts w:hint="eastAsia" w:ascii="仿宋_GB2312" w:hAnsi="仿宋_GB2312" w:eastAsia="仿宋_GB2312" w:cs="仿宋_GB2312"/>
          <w:b w:val="0"/>
          <w:color w:val="auto"/>
          <w:sz w:val="24"/>
          <w:szCs w:val="24"/>
          <w:highlight w:val="none"/>
        </w:rPr>
        <w:t>、</w:t>
      </w:r>
      <w:r>
        <w:rPr>
          <w:rFonts w:hint="eastAsia" w:ascii="仿宋_GB2312" w:hAnsi="仿宋_GB2312" w:eastAsia="仿宋_GB2312" w:cs="仿宋_GB2312"/>
          <w:b w:val="0"/>
          <w:color w:val="auto"/>
          <w:sz w:val="24"/>
          <w:szCs w:val="24"/>
          <w:highlight w:val="none"/>
          <w:lang w:eastAsia="zh-CN"/>
        </w:rPr>
        <w:t>采购人</w:t>
      </w:r>
      <w:r>
        <w:rPr>
          <w:rFonts w:hint="eastAsia" w:ascii="仿宋_GB2312" w:hAnsi="仿宋_GB2312" w:eastAsia="仿宋_GB2312" w:cs="仿宋_GB2312"/>
          <w:b w:val="0"/>
          <w:color w:val="auto"/>
          <w:sz w:val="24"/>
          <w:szCs w:val="24"/>
          <w:highlight w:val="none"/>
        </w:rPr>
        <w:t>、评标委员会成员行贿</w:t>
      </w:r>
      <w:r>
        <w:rPr>
          <w:rFonts w:hint="eastAsia" w:ascii="仿宋_GB2312" w:hAnsi="仿宋_GB2312" w:eastAsia="仿宋_GB2312" w:cs="仿宋_GB2312"/>
          <w:b w:val="0"/>
          <w:color w:val="auto"/>
          <w:sz w:val="24"/>
          <w:szCs w:val="24"/>
          <w:highlight w:val="none"/>
          <w:lang w:eastAsia="zh-CN"/>
        </w:rPr>
        <w:t>；</w:t>
      </w:r>
    </w:p>
    <w:p w14:paraId="7AC34C00">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lang w:val="en-US" w:eastAsia="zh-CN"/>
        </w:rPr>
        <w:t>10.</w:t>
      </w:r>
      <w:r>
        <w:rPr>
          <w:rFonts w:hint="eastAsia" w:ascii="仿宋_GB2312" w:hAnsi="仿宋_GB2312" w:eastAsia="仿宋_GB2312" w:cs="仿宋_GB2312"/>
          <w:b w:val="0"/>
          <w:color w:val="auto"/>
          <w:sz w:val="24"/>
          <w:szCs w:val="24"/>
          <w:highlight w:val="none"/>
        </w:rPr>
        <w:t>我公司承诺在投标过程中不存在单位负责人为同一人或者存在直接控股、管理关系的不同</w:t>
      </w:r>
      <w:r>
        <w:rPr>
          <w:rFonts w:hint="eastAsia" w:ascii="仿宋_GB2312" w:hAnsi="仿宋_GB2312" w:eastAsia="仿宋_GB2312" w:cs="仿宋_GB2312"/>
          <w:b w:val="0"/>
          <w:color w:val="auto"/>
          <w:sz w:val="24"/>
          <w:szCs w:val="24"/>
          <w:highlight w:val="none"/>
          <w:lang w:eastAsia="zh-CN"/>
        </w:rPr>
        <w:t>投标人</w:t>
      </w:r>
      <w:r>
        <w:rPr>
          <w:rFonts w:hint="eastAsia" w:ascii="仿宋_GB2312" w:hAnsi="仿宋_GB2312" w:eastAsia="仿宋_GB2312" w:cs="仿宋_GB2312"/>
          <w:b w:val="0"/>
          <w:color w:val="auto"/>
          <w:sz w:val="24"/>
          <w:szCs w:val="24"/>
          <w:highlight w:val="none"/>
        </w:rPr>
        <w:t>。</w:t>
      </w:r>
    </w:p>
    <w:p w14:paraId="14E02A68">
      <w:pPr>
        <w:pStyle w:val="6"/>
        <w:keepNext w:val="0"/>
        <w:keepLines w:val="0"/>
        <w:pageBreakBefore w:val="0"/>
        <w:widowControl w:val="0"/>
        <w:kinsoku/>
        <w:wordWrap/>
        <w:overflowPunct/>
        <w:topLinePunct w:val="0"/>
        <w:autoSpaceDE/>
        <w:autoSpaceDN/>
        <w:bidi w:val="0"/>
        <w:adjustRightInd/>
        <w:snapToGrid/>
        <w:spacing w:line="480" w:lineRule="exact"/>
        <w:ind w:firstLine="573"/>
        <w:textAlignment w:val="auto"/>
        <w:rPr>
          <w:rFonts w:hint="eastAsia" w:ascii="仿宋_GB2312" w:hAnsi="仿宋_GB2312" w:eastAsia="仿宋_GB2312" w:cs="仿宋_GB2312"/>
          <w:b w:val="0"/>
          <w:color w:val="auto"/>
          <w:sz w:val="24"/>
          <w:szCs w:val="24"/>
          <w:highlight w:val="none"/>
        </w:rPr>
      </w:pPr>
      <w:r>
        <w:rPr>
          <w:rFonts w:hint="eastAsia" w:ascii="仿宋_GB2312" w:hAnsi="仿宋_GB2312" w:eastAsia="仿宋_GB2312" w:cs="仿宋_GB2312"/>
          <w:b w:val="0"/>
          <w:color w:val="auto"/>
          <w:sz w:val="24"/>
          <w:szCs w:val="24"/>
          <w:highlight w:val="none"/>
        </w:rPr>
        <w:t>以上声明如有不实，我方将无条件地退出本项目的采购活动，并遵照《政府采购法》有关“提供虚假材料的规定”接受处罚</w:t>
      </w:r>
      <w:r>
        <w:rPr>
          <w:rFonts w:hint="eastAsia" w:ascii="仿宋_GB2312" w:hAnsi="仿宋_GB2312" w:eastAsia="仿宋_GB2312" w:cs="仿宋_GB2312"/>
          <w:b w:val="0"/>
          <w:color w:val="auto"/>
          <w:sz w:val="24"/>
          <w:szCs w:val="24"/>
          <w:highlight w:val="none"/>
          <w:lang w:eastAsia="zh-CN"/>
        </w:rPr>
        <w:t>，</w:t>
      </w:r>
      <w:r>
        <w:rPr>
          <w:rFonts w:hint="eastAsia" w:ascii="仿宋_GB2312" w:hAnsi="仿宋_GB2312" w:eastAsia="仿宋_GB2312" w:cs="仿宋_GB2312"/>
          <w:b w:val="0"/>
          <w:color w:val="auto"/>
          <w:sz w:val="24"/>
          <w:szCs w:val="24"/>
          <w:highlight w:val="none"/>
        </w:rPr>
        <w:t>并愿意承担由此带来的法律后果。</w:t>
      </w:r>
    </w:p>
    <w:p w14:paraId="2DE743FB">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_GB2312" w:hAnsi="仿宋_GB2312" w:eastAsia="仿宋_GB2312" w:cs="仿宋_GB2312"/>
          <w:b w:val="0"/>
          <w:color w:val="auto"/>
          <w:sz w:val="24"/>
          <w:szCs w:val="24"/>
          <w:highlight w:val="none"/>
        </w:rPr>
      </w:pPr>
    </w:p>
    <w:p w14:paraId="4897BB1D">
      <w:pPr>
        <w:pStyle w:val="6"/>
        <w:keepNext w:val="0"/>
        <w:keepLines w:val="0"/>
        <w:pageBreakBefore w:val="0"/>
        <w:widowControl w:val="0"/>
        <w:kinsoku/>
        <w:wordWrap/>
        <w:overflowPunct/>
        <w:topLinePunct w:val="0"/>
        <w:autoSpaceDE/>
        <w:autoSpaceDN/>
        <w:bidi w:val="0"/>
        <w:adjustRightInd/>
        <w:snapToGrid/>
        <w:spacing w:line="440" w:lineRule="exact"/>
        <w:ind w:firstLine="573"/>
        <w:textAlignment w:val="auto"/>
        <w:rPr>
          <w:rFonts w:hint="eastAsia" w:ascii="仿宋_GB2312" w:hAnsi="仿宋_GB2312" w:eastAsia="仿宋_GB2312" w:cs="仿宋_GB2312"/>
          <w:b w:val="0"/>
          <w:color w:val="auto"/>
          <w:sz w:val="24"/>
          <w:szCs w:val="24"/>
          <w:highlight w:val="none"/>
          <w:lang w:eastAsia="zh-CN"/>
        </w:rPr>
      </w:pPr>
      <w:r>
        <w:rPr>
          <w:rFonts w:hint="eastAsia" w:ascii="仿宋_GB2312" w:hAnsi="仿宋_GB2312" w:eastAsia="仿宋_GB2312" w:cs="仿宋_GB2312"/>
          <w:b w:val="0"/>
          <w:color w:val="auto"/>
          <w:sz w:val="24"/>
          <w:szCs w:val="24"/>
          <w:highlight w:val="none"/>
        </w:rPr>
        <w:t>特此声明</w:t>
      </w:r>
      <w:r>
        <w:rPr>
          <w:rFonts w:hint="eastAsia" w:ascii="仿宋_GB2312" w:hAnsi="仿宋_GB2312" w:eastAsia="仿宋_GB2312" w:cs="仿宋_GB2312"/>
          <w:b w:val="0"/>
          <w:color w:val="auto"/>
          <w:sz w:val="24"/>
          <w:szCs w:val="24"/>
          <w:highlight w:val="none"/>
          <w:lang w:eastAsia="zh-CN"/>
        </w:rPr>
        <w:t>。</w:t>
      </w:r>
    </w:p>
    <w:p w14:paraId="0FE3BFFD">
      <w:pPr>
        <w:pStyle w:val="16"/>
        <w:keepNext w:val="0"/>
        <w:keepLines w:val="0"/>
        <w:widowControl w:val="0"/>
        <w:suppressLineNumbers w:val="0"/>
        <w:shd w:val="clear"/>
        <w:spacing w:before="0" w:beforeAutospacing="0" w:after="120" w:afterAutospacing="0"/>
        <w:ind w:left="0" w:right="0"/>
        <w:jc w:val="both"/>
        <w:rPr>
          <w:rFonts w:hint="eastAsia" w:ascii="仿宋_GB2312" w:hAnsi="仿宋_GB2312" w:eastAsia="仿宋_GB2312" w:cs="仿宋_GB2312"/>
          <w:color w:val="auto"/>
          <w:highlight w:val="none"/>
          <w:lang w:val="en-US"/>
        </w:rPr>
      </w:pPr>
    </w:p>
    <w:p w14:paraId="1FB3F578">
      <w:pPr>
        <w:pStyle w:val="16"/>
        <w:keepNext w:val="0"/>
        <w:keepLines w:val="0"/>
        <w:widowControl w:val="0"/>
        <w:suppressLineNumbers w:val="0"/>
        <w:shd w:val="clear"/>
        <w:spacing w:before="0" w:beforeAutospacing="0" w:after="120" w:afterAutospacing="0"/>
        <w:ind w:left="0" w:right="0"/>
        <w:jc w:val="both"/>
        <w:rPr>
          <w:rFonts w:hint="eastAsia" w:ascii="仿宋_GB2312" w:hAnsi="仿宋_GB2312" w:eastAsia="仿宋_GB2312" w:cs="仿宋_GB2312"/>
          <w:color w:val="auto"/>
          <w:highlight w:val="none"/>
          <w:lang w:val="en-US"/>
        </w:rPr>
      </w:pPr>
    </w:p>
    <w:p w14:paraId="304D60C2">
      <w:pPr>
        <w:keepNext w:val="0"/>
        <w:keepLines w:val="0"/>
        <w:widowControl w:val="0"/>
        <w:suppressLineNumbers w:val="0"/>
        <w:shd w:val="clear"/>
        <w:spacing w:before="0" w:beforeAutospacing="0" w:after="0" w:afterAutospacing="0"/>
        <w:ind w:left="0" w:right="0"/>
        <w:jc w:val="both"/>
        <w:rPr>
          <w:rFonts w:hint="eastAsia" w:ascii="仿宋_GB2312" w:hAnsi="仿宋_GB2312" w:eastAsia="仿宋_GB2312" w:cs="仿宋_GB2312"/>
          <w:b/>
          <w:bCs/>
          <w:color w:val="auto"/>
          <w:kern w:val="2"/>
          <w:szCs w:val="24"/>
          <w:highlight w:val="none"/>
          <w:lang w:val="en-US"/>
        </w:rPr>
      </w:pPr>
    </w:p>
    <w:p w14:paraId="15788A25">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kern w:val="0"/>
          <w:sz w:val="24"/>
          <w:szCs w:val="24"/>
          <w:highlight w:val="none"/>
          <w:lang w:val="en-US" w:eastAsia="zh-CN" w:bidi="ar"/>
        </w:rPr>
        <w:t>投标人名称：</w:t>
      </w:r>
      <w:r>
        <w:rPr>
          <w:rFonts w:hint="eastAsia" w:ascii="仿宋_GB2312" w:hAnsi="仿宋_GB2312" w:eastAsia="仿宋_GB2312" w:cs="仿宋_GB2312"/>
          <w:color w:val="auto"/>
          <w:kern w:val="0"/>
          <w:sz w:val="24"/>
          <w:szCs w:val="24"/>
          <w:highlight w:val="none"/>
          <w:u w:val="single"/>
          <w:lang w:val="en-US" w:eastAsia="zh-CN" w:bidi="ar"/>
        </w:rPr>
        <w:t xml:space="preserve">              </w:t>
      </w:r>
      <w:r>
        <w:rPr>
          <w:rFonts w:hint="eastAsia" w:ascii="仿宋_GB2312" w:hAnsi="仿宋_GB2312" w:eastAsia="仿宋_GB2312" w:cs="仿宋_GB2312"/>
          <w:color w:val="auto"/>
          <w:kern w:val="0"/>
          <w:sz w:val="24"/>
          <w:szCs w:val="24"/>
          <w:highlight w:val="none"/>
          <w:lang w:val="en-US" w:eastAsia="zh-CN" w:bidi="ar"/>
        </w:rPr>
        <w:t xml:space="preserve">（全称并加盖公章）      </w:t>
      </w:r>
    </w:p>
    <w:p w14:paraId="14D971BF">
      <w:pPr>
        <w:keepNext w:val="0"/>
        <w:keepLines w:val="0"/>
        <w:widowControl w:val="0"/>
        <w:suppressLineNumbers w:val="0"/>
        <w:shd w:val="clear"/>
        <w:spacing w:before="0" w:beforeAutospacing="0" w:after="0" w:afterAutospacing="0"/>
        <w:ind w:left="0" w:right="0"/>
        <w:jc w:val="center"/>
        <w:outlineLvl w:val="9"/>
        <w:rPr>
          <w:rFonts w:hint="eastAsia" w:ascii="仿宋_GB2312" w:hAnsi="仿宋_GB2312" w:eastAsia="仿宋_GB2312" w:cs="仿宋_GB2312"/>
          <w:color w:val="auto"/>
          <w:sz w:val="24"/>
          <w:szCs w:val="24"/>
          <w:highlight w:val="none"/>
          <w:lang w:val="en-US"/>
        </w:rPr>
      </w:pPr>
    </w:p>
    <w:p w14:paraId="780BC3A1">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kern w:val="0"/>
          <w:sz w:val="24"/>
          <w:szCs w:val="24"/>
          <w:highlight w:val="none"/>
          <w:lang w:val="en-US" w:eastAsia="zh-CN" w:bidi="ar"/>
        </w:rPr>
        <w:t>法定代表人：</w:t>
      </w:r>
      <w:r>
        <w:rPr>
          <w:rFonts w:hint="eastAsia" w:ascii="仿宋_GB2312" w:hAnsi="仿宋_GB2312" w:eastAsia="仿宋_GB2312" w:cs="仿宋_GB2312"/>
          <w:color w:val="auto"/>
          <w:kern w:val="0"/>
          <w:sz w:val="24"/>
          <w:szCs w:val="24"/>
          <w:highlight w:val="none"/>
          <w:u w:val="single"/>
          <w:lang w:val="en-US" w:eastAsia="zh-CN" w:bidi="ar"/>
        </w:rPr>
        <w:t xml:space="preserve">              </w:t>
      </w:r>
      <w:r>
        <w:rPr>
          <w:rFonts w:hint="eastAsia" w:ascii="仿宋_GB2312" w:hAnsi="仿宋_GB2312" w:eastAsia="仿宋_GB2312" w:cs="仿宋_GB2312"/>
          <w:color w:val="auto"/>
          <w:kern w:val="0"/>
          <w:sz w:val="24"/>
          <w:szCs w:val="24"/>
          <w:highlight w:val="none"/>
          <w:lang w:val="en-US" w:eastAsia="zh-CN" w:bidi="ar"/>
        </w:rPr>
        <w:t>（签字或盖章）</w:t>
      </w:r>
    </w:p>
    <w:p w14:paraId="52620A26">
      <w:pPr>
        <w:keepNext w:val="0"/>
        <w:keepLines w:val="0"/>
        <w:widowControl w:val="0"/>
        <w:suppressLineNumbers w:val="0"/>
        <w:shd w:val="clear"/>
        <w:spacing w:before="0" w:beforeAutospacing="0" w:after="0" w:afterAutospacing="0"/>
        <w:ind w:left="0" w:right="0" w:firstLine="5040" w:firstLineChars="2100"/>
        <w:jc w:val="left"/>
        <w:outlineLvl w:val="9"/>
        <w:rPr>
          <w:rFonts w:hint="eastAsia" w:ascii="仿宋_GB2312" w:hAnsi="仿宋_GB2312" w:eastAsia="仿宋_GB2312" w:cs="仿宋_GB2312"/>
          <w:color w:val="auto"/>
          <w:sz w:val="24"/>
          <w:szCs w:val="24"/>
          <w:highlight w:val="none"/>
          <w:lang w:val="en-US"/>
        </w:rPr>
      </w:pPr>
    </w:p>
    <w:p w14:paraId="52E3C49D">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日  期：     年   月   日</w:t>
      </w:r>
    </w:p>
    <w:p w14:paraId="0D726605">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18B85C2A">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0B55BB48">
      <w:pPr>
        <w:pStyle w:val="13"/>
        <w:rPr>
          <w:rFonts w:hint="eastAsia" w:ascii="仿宋_GB2312" w:hAnsi="仿宋_GB2312" w:eastAsia="仿宋_GB2312" w:cs="仿宋_GB2312"/>
          <w:color w:val="auto"/>
          <w:kern w:val="0"/>
          <w:sz w:val="24"/>
          <w:szCs w:val="24"/>
          <w:highlight w:val="none"/>
          <w:lang w:val="en-US" w:eastAsia="zh-CN" w:bidi="ar"/>
        </w:rPr>
      </w:pPr>
    </w:p>
    <w:p w14:paraId="7DFEC527">
      <w:pPr>
        <w:pStyle w:val="13"/>
        <w:rPr>
          <w:rFonts w:hint="eastAsia" w:ascii="仿宋_GB2312" w:hAnsi="仿宋_GB2312" w:eastAsia="仿宋_GB2312" w:cs="仿宋_GB2312"/>
          <w:color w:val="auto"/>
          <w:kern w:val="0"/>
          <w:sz w:val="24"/>
          <w:szCs w:val="24"/>
          <w:highlight w:val="none"/>
          <w:lang w:val="en-US" w:eastAsia="zh-CN" w:bidi="ar"/>
        </w:rPr>
      </w:pPr>
    </w:p>
    <w:p w14:paraId="5BEE29CC">
      <w:pPr>
        <w:pStyle w:val="13"/>
        <w:rPr>
          <w:rFonts w:hint="eastAsia" w:ascii="仿宋_GB2312" w:hAnsi="仿宋_GB2312" w:eastAsia="仿宋_GB2312" w:cs="仿宋_GB2312"/>
          <w:color w:val="auto"/>
          <w:kern w:val="0"/>
          <w:sz w:val="24"/>
          <w:szCs w:val="24"/>
          <w:highlight w:val="none"/>
          <w:lang w:val="en-US" w:eastAsia="zh-CN" w:bidi="ar"/>
        </w:rPr>
      </w:pPr>
    </w:p>
    <w:p w14:paraId="27010E27">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38072AB9">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124350E3">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283441A3">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57916438">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138DCE9D">
      <w:pPr>
        <w:keepNext w:val="0"/>
        <w:keepLines w:val="0"/>
        <w:widowControl w:val="0"/>
        <w:suppressLineNumbers w:val="0"/>
        <w:shd w:val="clear"/>
        <w:spacing w:before="0" w:beforeAutospacing="0" w:after="0" w:afterAutospacing="0"/>
        <w:ind w:right="0"/>
        <w:jc w:val="left"/>
        <w:outlineLvl w:val="9"/>
        <w:rPr>
          <w:rFonts w:hint="eastAsia" w:ascii="仿宋_GB2312" w:hAnsi="仿宋_GB2312" w:eastAsia="仿宋_GB2312" w:cs="仿宋_GB2312"/>
          <w:color w:val="auto"/>
          <w:kern w:val="0"/>
          <w:sz w:val="24"/>
          <w:szCs w:val="24"/>
          <w:highlight w:val="none"/>
          <w:lang w:val="en-US" w:eastAsia="zh-CN" w:bidi="ar"/>
        </w:rPr>
      </w:pPr>
    </w:p>
    <w:p w14:paraId="1D060014">
      <w:pPr>
        <w:shd w:val="clear"/>
        <w:rPr>
          <w:rFonts w:hint="eastAsia" w:ascii="仿宋_GB2312" w:hAnsi="仿宋_GB2312" w:eastAsia="仿宋_GB2312" w:cs="仿宋_GB2312"/>
          <w:b/>
          <w:bCs/>
          <w:color w:val="auto"/>
          <w:sz w:val="24"/>
          <w:szCs w:val="24"/>
          <w:highlight w:val="none"/>
        </w:rPr>
      </w:pPr>
    </w:p>
    <w:p w14:paraId="5296AB0D">
      <w:pPr>
        <w:shd w:val="clear"/>
        <w:rPr>
          <w:rFonts w:hint="eastAsia" w:ascii="仿宋_GB2312" w:hAnsi="仿宋_GB2312" w:eastAsia="仿宋_GB2312" w:cs="仿宋_GB2312"/>
          <w:b/>
          <w:bCs/>
          <w:color w:val="auto"/>
          <w:sz w:val="24"/>
          <w:szCs w:val="24"/>
          <w:highlight w:val="none"/>
        </w:rPr>
      </w:pPr>
    </w:p>
    <w:p w14:paraId="0A682A79">
      <w:pPr>
        <w:shd w:val="clear"/>
        <w:rPr>
          <w:rFonts w:hint="eastAsia" w:ascii="仿宋_GB2312" w:hAnsi="仿宋_GB2312" w:eastAsia="仿宋_GB2312" w:cs="仿宋_GB2312"/>
          <w:b/>
          <w:bCs/>
          <w:color w:val="auto"/>
          <w:sz w:val="24"/>
          <w:szCs w:val="24"/>
          <w:highlight w:val="none"/>
        </w:rPr>
      </w:pPr>
    </w:p>
    <w:p w14:paraId="48B8C57E">
      <w:pPr>
        <w:shd w:val="clea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br w:type="page"/>
      </w:r>
    </w:p>
    <w:p w14:paraId="76CACDAA">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b/>
          <w:bCs/>
          <w:color w:val="auto"/>
          <w:sz w:val="24"/>
          <w:szCs w:val="24"/>
          <w:lang w:val="en-US" w:eastAsia="zh-CN"/>
        </w:rPr>
      </w:pPr>
    </w:p>
    <w:p w14:paraId="3AD2B15B">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7</w:t>
      </w:r>
      <w:r>
        <w:rPr>
          <w:rFonts w:hint="eastAsia" w:ascii="仿宋_GB2312" w:hAnsi="仿宋_GB2312" w:eastAsia="仿宋_GB2312" w:cs="仿宋_GB2312"/>
          <w:b/>
          <w:bCs/>
          <w:color w:val="auto"/>
          <w:sz w:val="24"/>
          <w:szCs w:val="24"/>
          <w:lang w:val="en-US" w:eastAsia="zh-Hans"/>
        </w:rPr>
        <w:t>、</w:t>
      </w:r>
      <w:r>
        <w:rPr>
          <w:rFonts w:hint="eastAsia" w:ascii="仿宋_GB2312" w:hAnsi="仿宋_GB2312" w:eastAsia="仿宋_GB2312" w:cs="仿宋_GB2312"/>
          <w:b/>
          <w:bCs/>
          <w:color w:val="auto"/>
          <w:sz w:val="24"/>
          <w:szCs w:val="24"/>
        </w:rPr>
        <w:t>供应商的信用信息：</w:t>
      </w:r>
      <w:r>
        <w:rPr>
          <w:rFonts w:hint="eastAsia" w:ascii="仿宋_GB2312" w:hAnsi="仿宋_GB2312" w:eastAsia="仿宋_GB2312" w:cs="仿宋_GB2312"/>
          <w:color w:val="auto"/>
          <w:sz w:val="24"/>
          <w:szCs w:val="24"/>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DA19430">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1EC5155A">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127026CE">
      <w:pPr>
        <w:keepNext w:val="0"/>
        <w:keepLines w:val="0"/>
        <w:pageBreakBefore w:val="0"/>
        <w:widowControl w:val="0"/>
        <w:kinsoku/>
        <w:wordWrap/>
        <w:overflowPunct/>
        <w:topLinePunct w:val="0"/>
        <w:autoSpaceDE/>
        <w:autoSpaceDN/>
        <w:bidi w:val="0"/>
        <w:adjustRightInd/>
        <w:snapToGrid w:val="0"/>
        <w:spacing w:line="240" w:lineRule="auto"/>
        <w:ind w:left="4"/>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lang w:val="en-US" w:eastAsia="zh-CN"/>
        </w:rPr>
        <w:t>说明</w:t>
      </w:r>
      <w:r>
        <w:rPr>
          <w:rFonts w:hint="eastAsia" w:ascii="仿宋_GB2312" w:hAnsi="仿宋_GB2312" w:eastAsia="仿宋_GB2312" w:cs="仿宋_GB2312"/>
          <w:b w:val="0"/>
          <w:bCs w:val="0"/>
          <w:color w:val="auto"/>
          <w:spacing w:val="0"/>
          <w:sz w:val="21"/>
          <w:szCs w:val="21"/>
        </w:rPr>
        <w:t>:未被列入“信用中国”及“中国政府采购网”失信行为记录。</w:t>
      </w:r>
    </w:p>
    <w:p w14:paraId="233AAAED">
      <w:pPr>
        <w:keepNext w:val="0"/>
        <w:keepLines w:val="0"/>
        <w:pageBreakBefore w:val="0"/>
        <w:widowControl w:val="0"/>
        <w:kinsoku/>
        <w:wordWrap/>
        <w:overflowPunct/>
        <w:topLinePunct w:val="0"/>
        <w:autoSpaceDE/>
        <w:autoSpaceDN/>
        <w:bidi w:val="0"/>
        <w:adjustRightInd/>
        <w:snapToGrid w:val="0"/>
        <w:spacing w:line="240" w:lineRule="auto"/>
        <w:ind w:left="4" w:firstLine="420" w:firstLineChars="20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rPr>
        <w:t>未被列入“信用中国”及“中国政府采购网”失信行为记录是指供应商主体未被列入失信行为记录名单，无较大数额罚款等。</w:t>
      </w:r>
    </w:p>
    <w:p w14:paraId="28B600F5">
      <w:pPr>
        <w:keepNext w:val="0"/>
        <w:keepLines w:val="0"/>
        <w:pageBreakBefore w:val="0"/>
        <w:widowControl w:val="0"/>
        <w:kinsoku/>
        <w:wordWrap/>
        <w:overflowPunct/>
        <w:topLinePunct w:val="0"/>
        <w:autoSpaceDE/>
        <w:autoSpaceDN/>
        <w:bidi w:val="0"/>
        <w:adjustRightInd/>
        <w:snapToGrid w:val="0"/>
        <w:spacing w:line="240" w:lineRule="auto"/>
        <w:ind w:left="49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rPr>
        <w:t>具体查询如下：</w:t>
      </w:r>
    </w:p>
    <w:p w14:paraId="506BDC2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left"/>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lang w:val="en-US" w:eastAsia="zh-CN"/>
        </w:rPr>
        <w:t>1</w:t>
      </w: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rPr>
        <w:t>供应商主体通过“信用中国”网站(</w:t>
      </w:r>
      <w:r>
        <w:rPr>
          <w:rFonts w:hint="eastAsia" w:ascii="仿宋_GB2312" w:hAnsi="仿宋_GB2312" w:eastAsia="仿宋_GB2312" w:cs="仿宋_GB2312"/>
          <w:b w:val="0"/>
          <w:bCs w:val="0"/>
          <w:color w:val="auto"/>
          <w:spacing w:val="0"/>
          <w:sz w:val="21"/>
          <w:szCs w:val="21"/>
        </w:rPr>
        <w:fldChar w:fldCharType="begin"/>
      </w:r>
      <w:r>
        <w:rPr>
          <w:rFonts w:hint="eastAsia" w:ascii="仿宋_GB2312" w:hAnsi="仿宋_GB2312" w:eastAsia="仿宋_GB2312" w:cs="仿宋_GB2312"/>
          <w:b w:val="0"/>
          <w:bCs w:val="0"/>
          <w:color w:val="auto"/>
          <w:spacing w:val="0"/>
          <w:sz w:val="21"/>
          <w:szCs w:val="21"/>
        </w:rPr>
        <w:instrText xml:space="preserve">HYPERLINK"https://www.creditchina.gov.cn"</w:instrText>
      </w:r>
      <w:r>
        <w:rPr>
          <w:rFonts w:hint="eastAsia" w:ascii="仿宋_GB2312" w:hAnsi="仿宋_GB2312" w:eastAsia="仿宋_GB2312" w:cs="仿宋_GB2312"/>
          <w:b w:val="0"/>
          <w:bCs w:val="0"/>
          <w:color w:val="auto"/>
          <w:spacing w:val="0"/>
          <w:sz w:val="21"/>
          <w:szCs w:val="21"/>
        </w:rPr>
        <w:fldChar w:fldCharType="separate"/>
      </w:r>
      <w:r>
        <w:rPr>
          <w:rFonts w:hint="eastAsia" w:ascii="仿宋_GB2312" w:hAnsi="仿宋_GB2312" w:eastAsia="仿宋_GB2312" w:cs="仿宋_GB2312"/>
          <w:b w:val="0"/>
          <w:bCs w:val="0"/>
          <w:color w:val="auto"/>
          <w:spacing w:val="0"/>
          <w:sz w:val="21"/>
          <w:szCs w:val="21"/>
        </w:rPr>
        <w:t>www.creditchina.gov.cn</w:t>
      </w:r>
      <w:r>
        <w:rPr>
          <w:rFonts w:hint="eastAsia" w:ascii="仿宋_GB2312" w:hAnsi="仿宋_GB2312" w:eastAsia="仿宋_GB2312" w:cs="仿宋_GB2312"/>
          <w:b w:val="0"/>
          <w:bCs w:val="0"/>
          <w:color w:val="auto"/>
          <w:spacing w:val="0"/>
          <w:sz w:val="21"/>
          <w:szCs w:val="21"/>
        </w:rPr>
        <w:fldChar w:fldCharType="end"/>
      </w:r>
      <w:r>
        <w:rPr>
          <w:rFonts w:hint="eastAsia" w:ascii="仿宋_GB2312" w:hAnsi="仿宋_GB2312" w:eastAsia="仿宋_GB2312" w:cs="仿宋_GB2312"/>
          <w:b w:val="0"/>
          <w:bCs w:val="0"/>
          <w:color w:val="auto"/>
          <w:spacing w:val="0"/>
          <w:sz w:val="21"/>
          <w:szCs w:val="21"/>
        </w:rPr>
        <w:t>)、中国政府采购网(</w:t>
      </w:r>
      <w:r>
        <w:rPr>
          <w:rFonts w:hint="eastAsia" w:ascii="仿宋_GB2312" w:hAnsi="仿宋_GB2312" w:eastAsia="仿宋_GB2312" w:cs="仿宋_GB2312"/>
          <w:b w:val="0"/>
          <w:bCs w:val="0"/>
          <w:color w:val="auto"/>
          <w:spacing w:val="0"/>
          <w:sz w:val="21"/>
          <w:szCs w:val="21"/>
        </w:rPr>
        <w:fldChar w:fldCharType="begin"/>
      </w:r>
      <w:r>
        <w:rPr>
          <w:rFonts w:hint="eastAsia" w:ascii="仿宋_GB2312" w:hAnsi="仿宋_GB2312" w:eastAsia="仿宋_GB2312" w:cs="仿宋_GB2312"/>
          <w:b w:val="0"/>
          <w:bCs w:val="0"/>
          <w:color w:val="auto"/>
          <w:spacing w:val="0"/>
          <w:sz w:val="21"/>
          <w:szCs w:val="21"/>
        </w:rPr>
        <w:instrText xml:space="preserve">HYPERLINK"https://www.ccgp.gov.cn"</w:instrText>
      </w:r>
      <w:r>
        <w:rPr>
          <w:rFonts w:hint="eastAsia" w:ascii="仿宋_GB2312" w:hAnsi="仿宋_GB2312" w:eastAsia="仿宋_GB2312" w:cs="仿宋_GB2312"/>
          <w:b w:val="0"/>
          <w:bCs w:val="0"/>
          <w:color w:val="auto"/>
          <w:spacing w:val="0"/>
          <w:sz w:val="21"/>
          <w:szCs w:val="21"/>
        </w:rPr>
        <w:fldChar w:fldCharType="separate"/>
      </w:r>
      <w:r>
        <w:rPr>
          <w:rFonts w:hint="eastAsia" w:ascii="仿宋_GB2312" w:hAnsi="仿宋_GB2312" w:eastAsia="仿宋_GB2312" w:cs="仿宋_GB2312"/>
          <w:b w:val="0"/>
          <w:bCs w:val="0"/>
          <w:color w:val="auto"/>
          <w:spacing w:val="0"/>
          <w:sz w:val="21"/>
          <w:szCs w:val="21"/>
        </w:rPr>
        <w:t>www.ccgp.gov.cn</w:t>
      </w:r>
      <w:r>
        <w:rPr>
          <w:rFonts w:hint="eastAsia" w:ascii="仿宋_GB2312" w:hAnsi="仿宋_GB2312" w:eastAsia="仿宋_GB2312" w:cs="仿宋_GB2312"/>
          <w:b w:val="0"/>
          <w:bCs w:val="0"/>
          <w:color w:val="auto"/>
          <w:spacing w:val="0"/>
          <w:sz w:val="21"/>
          <w:szCs w:val="21"/>
        </w:rPr>
        <w:fldChar w:fldCharType="end"/>
      </w:r>
      <w:r>
        <w:rPr>
          <w:rFonts w:hint="eastAsia" w:ascii="仿宋_GB2312" w:hAnsi="仿宋_GB2312" w:eastAsia="仿宋_GB2312" w:cs="仿宋_GB2312"/>
          <w:b w:val="0"/>
          <w:bCs w:val="0"/>
          <w:color w:val="auto"/>
          <w:spacing w:val="0"/>
          <w:sz w:val="21"/>
          <w:szCs w:val="21"/>
        </w:rPr>
        <w:t>)的信用信息查询无失信行为记录；</w:t>
      </w:r>
    </w:p>
    <w:p w14:paraId="77DDF738">
      <w:pPr>
        <w:keepNext w:val="0"/>
        <w:keepLines w:val="0"/>
        <w:pageBreakBefore w:val="0"/>
        <w:widowControl w:val="0"/>
        <w:kinsoku/>
        <w:wordWrap/>
        <w:overflowPunct/>
        <w:topLinePunct w:val="0"/>
        <w:autoSpaceDE/>
        <w:autoSpaceDN/>
        <w:bidi w:val="0"/>
        <w:adjustRightInd/>
        <w:snapToGrid w:val="0"/>
        <w:spacing w:line="240" w:lineRule="auto"/>
        <w:ind w:left="49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lang w:val="en-US" w:eastAsia="zh-CN"/>
        </w:rPr>
        <w:t>2</w:t>
      </w: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u w:val="single" w:color="auto"/>
        </w:rPr>
        <w:t>查询时间：获取采购文件之日至本项目资格审查之前</w:t>
      </w:r>
      <w:r>
        <w:rPr>
          <w:rFonts w:hint="eastAsia" w:ascii="仿宋_GB2312" w:hAnsi="仿宋_GB2312" w:eastAsia="仿宋_GB2312" w:cs="仿宋_GB2312"/>
          <w:b w:val="0"/>
          <w:bCs w:val="0"/>
          <w:color w:val="auto"/>
          <w:spacing w:val="0"/>
          <w:sz w:val="21"/>
          <w:szCs w:val="21"/>
        </w:rPr>
        <w:t>；</w:t>
      </w:r>
    </w:p>
    <w:p w14:paraId="5949E818">
      <w:pPr>
        <w:keepNext w:val="0"/>
        <w:keepLines w:val="0"/>
        <w:pageBreakBefore w:val="0"/>
        <w:widowControl w:val="0"/>
        <w:kinsoku/>
        <w:wordWrap/>
        <w:overflowPunct/>
        <w:topLinePunct w:val="0"/>
        <w:autoSpaceDE/>
        <w:autoSpaceDN/>
        <w:bidi w:val="0"/>
        <w:adjustRightInd/>
        <w:snapToGrid w:val="0"/>
        <w:spacing w:line="240" w:lineRule="auto"/>
        <w:ind w:left="490"/>
        <w:textAlignment w:val="auto"/>
        <w:rPr>
          <w:rFonts w:hint="eastAsia" w:ascii="仿宋_GB2312" w:hAnsi="仿宋_GB2312" w:eastAsia="仿宋_GB2312" w:cs="仿宋_GB2312"/>
          <w:b w:val="0"/>
          <w:bCs w:val="0"/>
          <w:color w:val="auto"/>
          <w:spacing w:val="0"/>
          <w:sz w:val="21"/>
          <w:szCs w:val="21"/>
          <w:lang w:eastAsia="zh-CN"/>
        </w:rPr>
      </w:pP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lang w:val="en-US" w:eastAsia="zh-CN"/>
        </w:rPr>
        <w:t>3</w:t>
      </w:r>
      <w:r>
        <w:rPr>
          <w:rFonts w:hint="eastAsia" w:ascii="仿宋_GB2312" w:hAnsi="仿宋_GB2312" w:eastAsia="仿宋_GB2312" w:cs="仿宋_GB2312"/>
          <w:b w:val="0"/>
          <w:bCs w:val="0"/>
          <w:color w:val="auto"/>
          <w:spacing w:val="0"/>
          <w:sz w:val="21"/>
          <w:szCs w:val="21"/>
          <w:lang w:eastAsia="zh-CN"/>
        </w:rPr>
        <w:t>）</w:t>
      </w:r>
      <w:r>
        <w:rPr>
          <w:rFonts w:hint="eastAsia" w:ascii="仿宋_GB2312" w:hAnsi="仿宋_GB2312" w:eastAsia="仿宋_GB2312" w:cs="仿宋_GB2312"/>
          <w:b w:val="0"/>
          <w:bCs w:val="0"/>
          <w:color w:val="auto"/>
          <w:spacing w:val="0"/>
          <w:sz w:val="21"/>
          <w:szCs w:val="21"/>
        </w:rPr>
        <w:t>证据留存的方式：以现场查询为准</w:t>
      </w:r>
      <w:r>
        <w:rPr>
          <w:rFonts w:hint="eastAsia" w:ascii="仿宋_GB2312" w:hAnsi="仿宋_GB2312" w:eastAsia="仿宋_GB2312" w:cs="仿宋_GB2312"/>
          <w:b w:val="0"/>
          <w:bCs w:val="0"/>
          <w:color w:val="auto"/>
          <w:spacing w:val="0"/>
          <w:sz w:val="21"/>
          <w:szCs w:val="21"/>
          <w:lang w:eastAsia="zh-CN"/>
        </w:rPr>
        <w:t>。</w:t>
      </w:r>
    </w:p>
    <w:p w14:paraId="38411AD0">
      <w:pPr>
        <w:keepNext w:val="0"/>
        <w:keepLines w:val="0"/>
        <w:pageBreakBefore w:val="0"/>
        <w:widowControl w:val="0"/>
        <w:tabs>
          <w:tab w:val="left" w:pos="490"/>
        </w:tabs>
        <w:kinsoku/>
        <w:wordWrap/>
        <w:overflowPunct/>
        <w:topLinePunct w:val="0"/>
        <w:autoSpaceDE/>
        <w:autoSpaceDN/>
        <w:bidi w:val="0"/>
        <w:adjustRightInd/>
        <w:snapToGrid w:val="0"/>
        <w:spacing w:line="240" w:lineRule="auto"/>
        <w:ind w:left="36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u w:val="single" w:color="auto"/>
        </w:rPr>
        <w:tab/>
      </w:r>
      <w:r>
        <w:rPr>
          <w:rFonts w:hint="eastAsia" w:ascii="仿宋_GB2312" w:hAnsi="仿宋_GB2312" w:eastAsia="仿宋_GB2312" w:cs="仿宋_GB2312"/>
          <w:b w:val="0"/>
          <w:bCs w:val="0"/>
          <w:color w:val="auto"/>
          <w:spacing w:val="0"/>
          <w:sz w:val="21"/>
          <w:szCs w:val="21"/>
          <w:u w:val="single" w:color="auto"/>
        </w:rPr>
        <w:t>“信用中国”查询后下载完整信用信息报告</w:t>
      </w:r>
      <w:r>
        <w:rPr>
          <w:rFonts w:hint="eastAsia" w:ascii="仿宋_GB2312" w:hAnsi="仿宋_GB2312" w:eastAsia="仿宋_GB2312" w:cs="仿宋_GB2312"/>
          <w:b w:val="0"/>
          <w:bCs w:val="0"/>
          <w:color w:val="auto"/>
          <w:spacing w:val="0"/>
          <w:sz w:val="21"/>
          <w:szCs w:val="21"/>
        </w:rPr>
        <w:t>。</w:t>
      </w:r>
    </w:p>
    <w:p w14:paraId="7D6E1789">
      <w:pPr>
        <w:keepNext w:val="0"/>
        <w:keepLines w:val="0"/>
        <w:pageBreakBefore w:val="0"/>
        <w:widowControl w:val="0"/>
        <w:tabs>
          <w:tab w:val="left" w:pos="490"/>
        </w:tabs>
        <w:kinsoku/>
        <w:wordWrap/>
        <w:overflowPunct/>
        <w:topLinePunct w:val="0"/>
        <w:autoSpaceDE/>
        <w:autoSpaceDN/>
        <w:bidi w:val="0"/>
        <w:adjustRightInd/>
        <w:snapToGrid w:val="0"/>
        <w:spacing w:line="240" w:lineRule="auto"/>
        <w:ind w:left="36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u w:val="single" w:color="auto"/>
        </w:rPr>
        <w:tab/>
      </w:r>
      <w:r>
        <w:rPr>
          <w:rFonts w:hint="eastAsia" w:ascii="仿宋_GB2312" w:hAnsi="仿宋_GB2312" w:eastAsia="仿宋_GB2312" w:cs="仿宋_GB2312"/>
          <w:b w:val="0"/>
          <w:bCs w:val="0"/>
          <w:color w:val="auto"/>
          <w:spacing w:val="0"/>
          <w:sz w:val="21"/>
          <w:szCs w:val="21"/>
          <w:u w:val="single" w:color="auto"/>
        </w:rPr>
        <w:t>“中国政府采购网”查询政府采购严重违法失信行为记录名单网页截图</w:t>
      </w:r>
      <w:r>
        <w:rPr>
          <w:rFonts w:hint="eastAsia" w:ascii="仿宋_GB2312" w:hAnsi="仿宋_GB2312" w:eastAsia="仿宋_GB2312" w:cs="仿宋_GB2312"/>
          <w:b w:val="0"/>
          <w:bCs w:val="0"/>
          <w:color w:val="auto"/>
          <w:spacing w:val="0"/>
          <w:sz w:val="21"/>
          <w:szCs w:val="21"/>
        </w:rPr>
        <w:t>。</w:t>
      </w:r>
    </w:p>
    <w:p w14:paraId="1B8E101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90" w:leftChars="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kern w:val="2"/>
          <w:sz w:val="21"/>
          <w:szCs w:val="21"/>
          <w:lang w:val="en-US" w:eastAsia="zh-CN" w:bidi="ar-SA"/>
        </w:rPr>
        <w:t>（4）</w:t>
      </w:r>
      <w:r>
        <w:rPr>
          <w:rFonts w:hint="eastAsia" w:ascii="仿宋_GB2312" w:hAnsi="仿宋_GB2312" w:eastAsia="仿宋_GB2312" w:cs="仿宋_GB2312"/>
          <w:b w:val="0"/>
          <w:bCs w:val="0"/>
          <w:color w:val="auto"/>
          <w:spacing w:val="0"/>
          <w:sz w:val="21"/>
          <w:szCs w:val="21"/>
        </w:rPr>
        <w:t>使用规则</w:t>
      </w:r>
    </w:p>
    <w:p w14:paraId="39515C2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b w:val="0"/>
          <w:bCs w:val="0"/>
          <w:color w:val="auto"/>
          <w:spacing w:val="0"/>
          <w:sz w:val="21"/>
          <w:szCs w:val="21"/>
        </w:rPr>
        <w:t>采购人或者采购代理机构将对供应商信用记录进行甄别，对列入失信行为记录名单或存在较大数额罚款等情形的供应商，其投标将被拒绝。</w:t>
      </w:r>
    </w:p>
    <w:p w14:paraId="2AB72FD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_GB2312" w:hAnsi="仿宋_GB2312" w:eastAsia="仿宋_GB2312" w:cs="仿宋_GB2312"/>
          <w:b w:val="0"/>
          <w:bCs w:val="0"/>
          <w:color w:val="auto"/>
          <w:spacing w:val="0"/>
          <w:sz w:val="21"/>
          <w:szCs w:val="21"/>
        </w:rPr>
      </w:pPr>
      <w:r>
        <w:rPr>
          <w:rFonts w:hint="eastAsia" w:ascii="仿宋_GB2312" w:hAnsi="仿宋_GB2312" w:eastAsia="仿宋_GB2312" w:cs="仿宋_GB2312"/>
          <w:b w:val="0"/>
          <w:bCs w:val="0"/>
          <w:color w:val="auto"/>
          <w:spacing w:val="0"/>
          <w:sz w:val="21"/>
          <w:szCs w:val="21"/>
        </w:rPr>
        <w:t>联合体投标时，联合体成员存在不良信用记录的，视同联合体存在不良信用记录，其投标视为无效投标。</w:t>
      </w:r>
    </w:p>
    <w:p w14:paraId="72E24D9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6FAFA65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32E620FD">
      <w:pPr>
        <w:shd w:val="clear"/>
        <w:spacing w:line="500" w:lineRule="exact"/>
        <w:rPr>
          <w:rFonts w:hint="eastAsia" w:ascii="仿宋_GB2312" w:hAnsi="仿宋_GB2312" w:eastAsia="仿宋_GB2312" w:cs="仿宋_GB2312"/>
          <w:b/>
          <w:color w:val="auto"/>
          <w:kern w:val="2"/>
          <w:szCs w:val="22"/>
          <w:highlight w:val="none"/>
          <w:lang w:val="en-US" w:eastAsia="zh-CN"/>
        </w:rPr>
      </w:pPr>
    </w:p>
    <w:p w14:paraId="03AB11D7">
      <w:pPr>
        <w:pStyle w:val="13"/>
        <w:rPr>
          <w:rFonts w:hint="eastAsia" w:ascii="仿宋_GB2312" w:hAnsi="仿宋_GB2312" w:eastAsia="仿宋_GB2312" w:cs="仿宋_GB2312"/>
          <w:b/>
          <w:color w:val="auto"/>
          <w:kern w:val="2"/>
          <w:szCs w:val="22"/>
          <w:highlight w:val="none"/>
          <w:lang w:val="en-US" w:eastAsia="zh-CN"/>
        </w:rPr>
      </w:pPr>
    </w:p>
    <w:p w14:paraId="4633AAC4">
      <w:pPr>
        <w:pStyle w:val="13"/>
        <w:rPr>
          <w:rFonts w:hint="eastAsia" w:ascii="仿宋_GB2312" w:hAnsi="仿宋_GB2312" w:eastAsia="仿宋_GB2312" w:cs="仿宋_GB2312"/>
          <w:b/>
          <w:color w:val="auto"/>
          <w:kern w:val="2"/>
          <w:szCs w:val="22"/>
          <w:highlight w:val="none"/>
          <w:lang w:val="en-US" w:eastAsia="zh-CN"/>
        </w:rPr>
      </w:pPr>
    </w:p>
    <w:p w14:paraId="5CDA51E5">
      <w:pPr>
        <w:pStyle w:val="13"/>
        <w:rPr>
          <w:rFonts w:hint="eastAsia" w:ascii="仿宋_GB2312" w:hAnsi="仿宋_GB2312" w:eastAsia="仿宋_GB2312" w:cs="仿宋_GB2312"/>
          <w:b/>
          <w:color w:val="auto"/>
          <w:kern w:val="2"/>
          <w:szCs w:val="22"/>
          <w:highlight w:val="none"/>
          <w:lang w:val="en-US" w:eastAsia="zh-CN"/>
        </w:rPr>
      </w:pPr>
    </w:p>
    <w:p w14:paraId="4DA391FB">
      <w:pPr>
        <w:pStyle w:val="13"/>
        <w:rPr>
          <w:rFonts w:hint="eastAsia" w:ascii="仿宋_GB2312" w:hAnsi="仿宋_GB2312" w:eastAsia="仿宋_GB2312" w:cs="仿宋_GB2312"/>
          <w:b/>
          <w:color w:val="auto"/>
          <w:kern w:val="2"/>
          <w:szCs w:val="22"/>
          <w:highlight w:val="none"/>
          <w:lang w:val="en-US" w:eastAsia="zh-CN"/>
        </w:rPr>
      </w:pPr>
    </w:p>
    <w:p w14:paraId="52BDF9D7">
      <w:pPr>
        <w:pStyle w:val="13"/>
        <w:rPr>
          <w:rFonts w:hint="eastAsia" w:ascii="仿宋_GB2312" w:hAnsi="仿宋_GB2312" w:eastAsia="仿宋_GB2312" w:cs="仿宋_GB2312"/>
          <w:b/>
          <w:color w:val="auto"/>
          <w:kern w:val="2"/>
          <w:szCs w:val="22"/>
          <w:highlight w:val="none"/>
          <w:lang w:val="en-US" w:eastAsia="zh-CN"/>
        </w:rPr>
      </w:pPr>
    </w:p>
    <w:p w14:paraId="759E8100">
      <w:pPr>
        <w:pStyle w:val="13"/>
        <w:rPr>
          <w:rFonts w:hint="eastAsia" w:ascii="仿宋_GB2312" w:hAnsi="仿宋_GB2312" w:eastAsia="仿宋_GB2312" w:cs="仿宋_GB2312"/>
          <w:b/>
          <w:color w:val="auto"/>
          <w:kern w:val="2"/>
          <w:szCs w:val="22"/>
          <w:highlight w:val="none"/>
          <w:lang w:val="en-US" w:eastAsia="zh-CN"/>
        </w:rPr>
      </w:pPr>
    </w:p>
    <w:p w14:paraId="673B9EC2">
      <w:pPr>
        <w:pStyle w:val="13"/>
        <w:rPr>
          <w:rFonts w:hint="eastAsia" w:ascii="仿宋_GB2312" w:hAnsi="仿宋_GB2312" w:eastAsia="仿宋_GB2312" w:cs="仿宋_GB2312"/>
          <w:b/>
          <w:color w:val="auto"/>
          <w:kern w:val="2"/>
          <w:szCs w:val="22"/>
          <w:highlight w:val="none"/>
          <w:lang w:val="en-US" w:eastAsia="zh-CN"/>
        </w:rPr>
      </w:pPr>
    </w:p>
    <w:p w14:paraId="24301DDF">
      <w:pPr>
        <w:pStyle w:val="13"/>
        <w:rPr>
          <w:rFonts w:hint="eastAsia" w:ascii="仿宋_GB2312" w:hAnsi="仿宋_GB2312" w:eastAsia="仿宋_GB2312" w:cs="仿宋_GB2312"/>
          <w:b/>
          <w:color w:val="auto"/>
          <w:kern w:val="2"/>
          <w:szCs w:val="22"/>
          <w:highlight w:val="none"/>
          <w:lang w:val="en-US" w:eastAsia="zh-CN"/>
        </w:rPr>
      </w:pPr>
    </w:p>
    <w:p w14:paraId="50702C29">
      <w:pPr>
        <w:pStyle w:val="13"/>
        <w:rPr>
          <w:rFonts w:hint="eastAsia" w:ascii="仿宋_GB2312" w:hAnsi="仿宋_GB2312" w:eastAsia="仿宋_GB2312" w:cs="仿宋_GB2312"/>
          <w:b/>
          <w:color w:val="auto"/>
          <w:kern w:val="2"/>
          <w:szCs w:val="22"/>
          <w:highlight w:val="none"/>
          <w:lang w:val="en-US" w:eastAsia="zh-CN"/>
        </w:rPr>
      </w:pPr>
    </w:p>
    <w:p w14:paraId="2EBE681B">
      <w:pPr>
        <w:pStyle w:val="13"/>
        <w:rPr>
          <w:rFonts w:hint="eastAsia" w:ascii="仿宋_GB2312" w:hAnsi="仿宋_GB2312" w:eastAsia="仿宋_GB2312" w:cs="仿宋_GB2312"/>
          <w:b/>
          <w:color w:val="auto"/>
          <w:kern w:val="2"/>
          <w:szCs w:val="22"/>
          <w:highlight w:val="none"/>
          <w:lang w:val="en-US" w:eastAsia="zh-CN"/>
        </w:rPr>
      </w:pPr>
    </w:p>
    <w:p w14:paraId="5AB33BD7">
      <w:pPr>
        <w:pStyle w:val="13"/>
        <w:rPr>
          <w:rFonts w:hint="eastAsia" w:ascii="仿宋_GB2312" w:hAnsi="仿宋_GB2312" w:eastAsia="仿宋_GB2312" w:cs="仿宋_GB2312"/>
          <w:b/>
          <w:color w:val="auto"/>
          <w:kern w:val="2"/>
          <w:szCs w:val="22"/>
          <w:highlight w:val="none"/>
          <w:lang w:val="en-US" w:eastAsia="zh-CN"/>
        </w:rPr>
      </w:pPr>
    </w:p>
    <w:p w14:paraId="2CC1C464">
      <w:pPr>
        <w:pStyle w:val="13"/>
        <w:rPr>
          <w:rFonts w:hint="eastAsia" w:ascii="仿宋_GB2312" w:hAnsi="仿宋_GB2312" w:eastAsia="仿宋_GB2312" w:cs="仿宋_GB2312"/>
          <w:b/>
          <w:color w:val="auto"/>
          <w:kern w:val="2"/>
          <w:szCs w:val="22"/>
          <w:highlight w:val="none"/>
          <w:lang w:val="en-US" w:eastAsia="zh-CN"/>
        </w:rPr>
      </w:pPr>
    </w:p>
    <w:p w14:paraId="36F8D88D">
      <w:pPr>
        <w:pStyle w:val="13"/>
        <w:rPr>
          <w:rFonts w:hint="eastAsia" w:ascii="仿宋_GB2312" w:hAnsi="仿宋_GB2312" w:eastAsia="仿宋_GB2312" w:cs="仿宋_GB2312"/>
          <w:b/>
          <w:color w:val="auto"/>
          <w:kern w:val="2"/>
          <w:szCs w:val="22"/>
          <w:highlight w:val="none"/>
          <w:lang w:val="en-US" w:eastAsia="zh-CN"/>
        </w:rPr>
      </w:pPr>
    </w:p>
    <w:p w14:paraId="407D6000">
      <w:pPr>
        <w:pStyle w:val="13"/>
        <w:rPr>
          <w:rFonts w:hint="eastAsia" w:ascii="仿宋_GB2312" w:hAnsi="仿宋_GB2312" w:eastAsia="仿宋_GB2312" w:cs="仿宋_GB2312"/>
          <w:b/>
          <w:color w:val="auto"/>
          <w:kern w:val="2"/>
          <w:szCs w:val="22"/>
          <w:highlight w:val="none"/>
          <w:lang w:val="en-US" w:eastAsia="zh-CN"/>
        </w:rPr>
      </w:pPr>
    </w:p>
    <w:p w14:paraId="369BE849">
      <w:pPr>
        <w:pStyle w:val="13"/>
        <w:rPr>
          <w:rFonts w:hint="eastAsia" w:ascii="仿宋_GB2312" w:hAnsi="仿宋_GB2312" w:eastAsia="仿宋_GB2312" w:cs="仿宋_GB2312"/>
          <w:b/>
          <w:color w:val="auto"/>
          <w:kern w:val="2"/>
          <w:szCs w:val="22"/>
          <w:highlight w:val="none"/>
          <w:lang w:val="en-US" w:eastAsia="zh-CN"/>
        </w:rPr>
      </w:pPr>
    </w:p>
    <w:p w14:paraId="7EA1163C">
      <w:pPr>
        <w:pStyle w:val="13"/>
        <w:rPr>
          <w:rFonts w:hint="eastAsia" w:ascii="仿宋_GB2312" w:hAnsi="仿宋_GB2312" w:eastAsia="仿宋_GB2312" w:cs="仿宋_GB2312"/>
          <w:b/>
          <w:color w:val="auto"/>
          <w:kern w:val="2"/>
          <w:szCs w:val="22"/>
          <w:highlight w:val="none"/>
          <w:lang w:val="en-US" w:eastAsia="zh-CN"/>
        </w:rPr>
      </w:pPr>
    </w:p>
    <w:p w14:paraId="77C2E247">
      <w:pPr>
        <w:pStyle w:val="13"/>
        <w:rPr>
          <w:rFonts w:hint="eastAsia" w:ascii="仿宋_GB2312" w:hAnsi="仿宋_GB2312" w:eastAsia="仿宋_GB2312" w:cs="仿宋_GB2312"/>
          <w:b/>
          <w:color w:val="auto"/>
          <w:kern w:val="2"/>
          <w:szCs w:val="22"/>
          <w:highlight w:val="none"/>
          <w:lang w:val="en-US" w:eastAsia="zh-CN"/>
        </w:rPr>
      </w:pPr>
    </w:p>
    <w:p w14:paraId="10F64648">
      <w:pPr>
        <w:pStyle w:val="13"/>
        <w:rPr>
          <w:rFonts w:hint="eastAsia" w:ascii="仿宋_GB2312" w:hAnsi="仿宋_GB2312" w:eastAsia="仿宋_GB2312" w:cs="仿宋_GB2312"/>
          <w:b/>
          <w:color w:val="auto"/>
          <w:kern w:val="2"/>
          <w:szCs w:val="22"/>
          <w:highlight w:val="none"/>
          <w:lang w:val="en-US" w:eastAsia="zh-CN"/>
        </w:rPr>
      </w:pPr>
    </w:p>
    <w:p w14:paraId="769E686E">
      <w:pPr>
        <w:pStyle w:val="13"/>
        <w:rPr>
          <w:rFonts w:hint="eastAsia" w:ascii="仿宋_GB2312" w:hAnsi="仿宋_GB2312" w:eastAsia="仿宋_GB2312" w:cs="仿宋_GB2312"/>
          <w:b/>
          <w:bCs/>
          <w:color w:val="auto"/>
          <w:sz w:val="28"/>
          <w:szCs w:val="28"/>
          <w:highlight w:val="none"/>
          <w:lang w:val="zh-CN" w:eastAsia="zh-CN"/>
        </w:rPr>
      </w:pPr>
    </w:p>
    <w:p w14:paraId="5CFD4B78">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7797DA8C">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lang w:val="en-US" w:eastAsia="zh-CN"/>
        </w:rPr>
        <w:t>8</w:t>
      </w:r>
      <w:r>
        <w:rPr>
          <w:rFonts w:hint="eastAsia" w:ascii="仿宋_GB2312" w:hAnsi="仿宋_GB2312" w:eastAsia="仿宋_GB2312" w:cs="仿宋_GB2312"/>
          <w:b/>
          <w:bCs/>
          <w:color w:val="auto"/>
          <w:sz w:val="24"/>
          <w:szCs w:val="24"/>
          <w:lang w:val="en-US" w:eastAsia="zh-Hans"/>
        </w:rPr>
        <w:t>、</w:t>
      </w:r>
      <w:r>
        <w:rPr>
          <w:rFonts w:hint="eastAsia" w:ascii="仿宋_GB2312" w:hAnsi="仿宋_GB2312" w:eastAsia="仿宋_GB2312" w:cs="仿宋_GB2312"/>
          <w:b/>
          <w:bCs/>
          <w:color w:val="auto"/>
          <w:sz w:val="24"/>
          <w:szCs w:val="24"/>
          <w:lang w:val="en-US" w:eastAsia="zh-CN"/>
        </w:rPr>
        <w:t>供应商承诺函</w:t>
      </w:r>
      <w:r>
        <w:rPr>
          <w:rFonts w:hint="eastAsia" w:ascii="仿宋_GB2312" w:hAnsi="仿宋_GB2312" w:eastAsia="仿宋_GB2312" w:cs="仿宋_GB2312"/>
          <w:b/>
          <w:bCs/>
          <w:color w:val="auto"/>
          <w:sz w:val="24"/>
          <w:szCs w:val="24"/>
        </w:rPr>
        <w:t>：</w:t>
      </w:r>
    </w:p>
    <w:p w14:paraId="2F094139">
      <w:pPr>
        <w:pStyle w:val="25"/>
        <w:keepNext w:val="0"/>
        <w:keepLines w:val="0"/>
        <w:pageBreakBefore w:val="0"/>
        <w:numPr>
          <w:ilvl w:val="0"/>
          <w:numId w:val="0"/>
        </w:numPr>
        <w:kinsoku/>
        <w:wordWrap/>
        <w:overflowPunct/>
        <w:topLinePunct w:val="0"/>
        <w:autoSpaceDE/>
        <w:autoSpaceDN/>
        <w:bidi w:val="0"/>
        <w:adjustRightInd/>
        <w:snapToGrid w:val="0"/>
        <w:spacing w:line="360" w:lineRule="auto"/>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投标人与交叉控股股东、交叉兼任高管的其他投标人未同时参与该项目投标</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在投标前3年内的招投标和政府采购活动中无以行贿手段谋取中标的行为，并在本次政府采购活动中，不以向采购人、代理机构、评审人员提供利益和好处谋取中标；</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无采购单位和招标代理机构职工在该单位兼职的情况，不向采购单位和代理机构相关人员输送利益等行贿行为</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其公司非采购人单位职工和家属投资开办的公司，其法人、股东、高级管理人员也不是采购人单位职工及家属；</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未被列入市卫健系统或西安市第三医院“黑名单”（提供</w:t>
      </w:r>
      <w:r>
        <w:rPr>
          <w:rFonts w:hint="eastAsia" w:ascii="仿宋_GB2312" w:hAnsi="仿宋_GB2312" w:eastAsia="仿宋_GB2312" w:cs="仿宋_GB2312"/>
          <w:color w:val="auto"/>
          <w:sz w:val="24"/>
          <w:szCs w:val="24"/>
          <w:lang w:val="en-US" w:eastAsia="zh-CN"/>
        </w:rPr>
        <w:t>承诺函</w:t>
      </w:r>
      <w:r>
        <w:rPr>
          <w:rFonts w:hint="eastAsia" w:ascii="仿宋_GB2312" w:hAnsi="仿宋_GB2312" w:eastAsia="仿宋_GB2312" w:cs="仿宋_GB2312"/>
          <w:color w:val="auto"/>
          <w:sz w:val="24"/>
          <w:szCs w:val="24"/>
        </w:rPr>
        <w:t>）</w:t>
      </w:r>
    </w:p>
    <w:p w14:paraId="29A8AFFE">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FDE49C3">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DB685C5">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68D55A17">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332FF6C">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431C112">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F2B7569">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91CF7C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B0BCC9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558093E5">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85F9D5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1887E6EA">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18B0582">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4FC81B7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B174DE8">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996CD9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1B8DAE44">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6398EB7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E684431">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C4E7FFB">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1886D410">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284CAD0">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7E6447C">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2BCC35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3B1D245">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18388C4E">
      <w:pPr>
        <w:spacing w:line="360" w:lineRule="auto"/>
        <w:jc w:val="center"/>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t>（1）投标人承诺函</w:t>
      </w:r>
    </w:p>
    <w:p w14:paraId="177469BF">
      <w:pPr>
        <w:pStyle w:val="7"/>
        <w:rPr>
          <w:rFonts w:hint="eastAsia" w:ascii="仿宋_GB2312" w:hAnsi="仿宋_GB2312" w:eastAsia="仿宋_GB2312" w:cs="仿宋_GB2312"/>
          <w:color w:val="auto"/>
          <w:lang w:val="en-US" w:eastAsia="zh-CN"/>
        </w:rPr>
      </w:pPr>
    </w:p>
    <w:p w14:paraId="6416AB7B">
      <w:pPr>
        <w:spacing w:line="360" w:lineRule="auto"/>
        <w:rPr>
          <w:rFonts w:hint="eastAsia" w:ascii="仿宋_GB2312" w:hAnsi="仿宋_GB2312" w:eastAsia="仿宋_GB2312" w:cs="仿宋_GB2312"/>
          <w:color w:val="auto"/>
          <w:spacing w:val="4"/>
          <w:sz w:val="24"/>
          <w:szCs w:val="24"/>
          <w:highlight w:val="none"/>
          <w:u w:val="single"/>
        </w:rPr>
      </w:pPr>
      <w:r>
        <w:rPr>
          <w:rFonts w:hint="eastAsia" w:ascii="仿宋_GB2312" w:hAnsi="仿宋_GB2312" w:eastAsia="仿宋_GB2312" w:cs="仿宋_GB2312"/>
          <w:color w:val="auto"/>
          <w:spacing w:val="4"/>
          <w:sz w:val="24"/>
          <w:szCs w:val="24"/>
          <w:highlight w:val="none"/>
          <w:u w:val="single"/>
        </w:rPr>
        <w:t>致：（采购人名称）</w:t>
      </w:r>
    </w:p>
    <w:p w14:paraId="14863D61">
      <w:pPr>
        <w:spacing w:line="440" w:lineRule="exact"/>
        <w:ind w:firstLine="248" w:firstLineChars="100"/>
        <w:jc w:val="left"/>
        <w:rPr>
          <w:rFonts w:hint="eastAsia" w:ascii="仿宋_GB2312" w:hAnsi="仿宋_GB2312" w:eastAsia="仿宋_GB2312" w:cs="仿宋_GB2312"/>
          <w:color w:val="auto"/>
          <w:spacing w:val="4"/>
          <w:sz w:val="24"/>
          <w:szCs w:val="24"/>
          <w:highlight w:val="none"/>
          <w:lang w:eastAsia="zh-CN"/>
        </w:rPr>
      </w:pPr>
      <w:r>
        <w:rPr>
          <w:rFonts w:hint="eastAsia" w:ascii="仿宋_GB2312" w:hAnsi="仿宋_GB2312" w:eastAsia="仿宋_GB2312" w:cs="仿宋_GB2312"/>
          <w:color w:val="auto"/>
          <w:spacing w:val="4"/>
          <w:sz w:val="24"/>
          <w:szCs w:val="24"/>
          <w:highlight w:val="none"/>
        </w:rPr>
        <w:t>（</w:t>
      </w:r>
      <w:r>
        <w:rPr>
          <w:rFonts w:hint="eastAsia" w:ascii="仿宋_GB2312" w:hAnsi="仿宋_GB2312" w:eastAsia="仿宋_GB2312" w:cs="仿宋_GB2312"/>
          <w:color w:val="auto"/>
          <w:spacing w:val="4"/>
          <w:sz w:val="24"/>
          <w:szCs w:val="24"/>
          <w:highlight w:val="none"/>
          <w:u w:val="single"/>
        </w:rPr>
        <w:t xml:space="preserve">      </w:t>
      </w:r>
      <w:r>
        <w:rPr>
          <w:rFonts w:hint="eastAsia" w:ascii="仿宋_GB2312" w:hAnsi="仿宋_GB2312" w:eastAsia="仿宋_GB2312" w:cs="仿宋_GB2312"/>
          <w:color w:val="auto"/>
          <w:spacing w:val="4"/>
          <w:sz w:val="24"/>
          <w:szCs w:val="24"/>
          <w:highlight w:val="none"/>
        </w:rPr>
        <w:t>公司）为在中华人民共和国境内合法注册并经营的机构。在此郑重声明</w:t>
      </w:r>
      <w:r>
        <w:rPr>
          <w:rFonts w:hint="eastAsia" w:ascii="仿宋_GB2312" w:hAnsi="仿宋_GB2312" w:eastAsia="仿宋_GB2312" w:cs="仿宋_GB2312"/>
          <w:color w:val="auto"/>
          <w:spacing w:val="4"/>
          <w:sz w:val="24"/>
          <w:szCs w:val="24"/>
          <w:highlight w:val="none"/>
          <w:lang w:eastAsia="zh-CN"/>
        </w:rPr>
        <w:t>：</w:t>
      </w:r>
    </w:p>
    <w:p w14:paraId="4C247111">
      <w:pPr>
        <w:spacing w:line="440" w:lineRule="exact"/>
        <w:ind w:firstLine="480" w:firstLineChars="200"/>
        <w:jc w:val="left"/>
        <w:rPr>
          <w:rFonts w:hint="eastAsia" w:ascii="仿宋_GB2312" w:hAnsi="仿宋_GB2312" w:eastAsia="仿宋_GB2312" w:cs="仿宋_GB2312"/>
          <w:b w:val="0"/>
          <w:bCs w:val="0"/>
          <w:color w:val="auto"/>
          <w:sz w:val="24"/>
          <w:highlight w:val="none"/>
          <w:lang w:eastAsia="zh-CN"/>
        </w:rPr>
      </w:pPr>
      <w:r>
        <w:rPr>
          <w:rFonts w:hint="eastAsia" w:ascii="仿宋_GB2312" w:hAnsi="仿宋_GB2312" w:eastAsia="仿宋_GB2312" w:cs="仿宋_GB2312"/>
          <w:b w:val="0"/>
          <w:bCs w:val="0"/>
          <w:color w:val="auto"/>
          <w:sz w:val="24"/>
          <w:highlight w:val="none"/>
          <w:lang w:val="en-US" w:eastAsia="zh-CN"/>
        </w:rPr>
        <w:t>1、</w:t>
      </w:r>
      <w:r>
        <w:rPr>
          <w:rFonts w:hint="eastAsia" w:ascii="仿宋_GB2312" w:hAnsi="仿宋_GB2312" w:eastAsia="仿宋_GB2312" w:cs="仿宋_GB2312"/>
          <w:b w:val="0"/>
          <w:bCs w:val="0"/>
          <w:color w:val="auto"/>
          <w:sz w:val="24"/>
          <w:highlight w:val="none"/>
          <w:lang w:eastAsia="zh-CN"/>
        </w:rPr>
        <w:t>承诺投标人与交叉控股股东、交叉兼任高管的其他投标人未同时参与该项目投标；</w:t>
      </w:r>
    </w:p>
    <w:p w14:paraId="29C9D9AD">
      <w:pPr>
        <w:spacing w:line="440" w:lineRule="exact"/>
        <w:ind w:firstLine="480" w:firstLineChars="200"/>
        <w:jc w:val="left"/>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429C757D">
      <w:pPr>
        <w:spacing w:line="440" w:lineRule="exact"/>
        <w:ind w:firstLine="480" w:firstLineChars="200"/>
        <w:jc w:val="left"/>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3、具备完成该项目相关的技术力量和设备设施，具备完全的履约能力，诚信履约；</w:t>
      </w:r>
    </w:p>
    <w:p w14:paraId="05D958B6">
      <w:pPr>
        <w:spacing w:line="440" w:lineRule="exact"/>
        <w:ind w:firstLine="480" w:firstLineChars="200"/>
        <w:jc w:val="left"/>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4、其公司非采购人单位职工和家属投资开办的公司，其法人、股东、高级管理人员也不是采购人单位职工及家属；</w:t>
      </w:r>
    </w:p>
    <w:p w14:paraId="397DF71B">
      <w:pPr>
        <w:spacing w:line="440" w:lineRule="exact"/>
        <w:ind w:firstLine="480" w:firstLineChars="200"/>
        <w:jc w:val="left"/>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5、无采购单位和招标代理机构职工在该单位兼职的情况，不向采购单位和代理机构相关人员输送利益等行贿行为；</w:t>
      </w:r>
    </w:p>
    <w:p w14:paraId="583395DD">
      <w:pPr>
        <w:spacing w:line="440" w:lineRule="exact"/>
        <w:ind w:firstLine="480" w:firstLineChars="200"/>
        <w:jc w:val="left"/>
        <w:rPr>
          <w:rFonts w:hint="eastAsia" w:ascii="仿宋_GB2312" w:hAnsi="仿宋_GB2312" w:eastAsia="仿宋_GB2312" w:cs="仿宋_GB2312"/>
          <w:b w:val="0"/>
          <w:bCs w:val="0"/>
          <w:color w:val="auto"/>
          <w:sz w:val="24"/>
          <w:highlight w:val="none"/>
          <w:lang w:val="en-US" w:eastAsia="zh-CN"/>
        </w:rPr>
      </w:pPr>
      <w:r>
        <w:rPr>
          <w:rFonts w:hint="eastAsia" w:ascii="仿宋_GB2312" w:hAnsi="仿宋_GB2312" w:eastAsia="仿宋_GB2312" w:cs="仿宋_GB2312"/>
          <w:b w:val="0"/>
          <w:bCs w:val="0"/>
          <w:color w:val="auto"/>
          <w:sz w:val="24"/>
          <w:highlight w:val="none"/>
          <w:lang w:val="en-US" w:eastAsia="zh-CN"/>
        </w:rPr>
        <w:t>6、未因违规违纪被列入西安市卫健系统或西安市第三医院“黑名单”。</w:t>
      </w:r>
    </w:p>
    <w:p w14:paraId="71160DBF">
      <w:pPr>
        <w:spacing w:before="312" w:beforeLines="100" w:after="156" w:afterLines="50" w:line="360" w:lineRule="auto"/>
        <w:ind w:firstLine="446" w:firstLineChars="180"/>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rPr>
        <w:t>特此声明。</w:t>
      </w:r>
    </w:p>
    <w:p w14:paraId="15B19C49">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25375F08">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0E766A0">
      <w:pPr>
        <w:autoSpaceDE w:val="0"/>
        <w:autoSpaceDN w:val="0"/>
        <w:adjustRightInd w:val="0"/>
        <w:snapToGrid w:val="0"/>
        <w:spacing w:line="360" w:lineRule="auto"/>
        <w:ind w:firstLine="720" w:firstLineChars="3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 xml:space="preserve">（全称、加盖公章）             </w:t>
      </w:r>
    </w:p>
    <w:p w14:paraId="4B60B420">
      <w:pPr>
        <w:autoSpaceDE w:val="0"/>
        <w:autoSpaceDN w:val="0"/>
        <w:adjustRightInd w:val="0"/>
        <w:snapToGrid w:val="0"/>
        <w:spacing w:line="36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3DA3F8EA">
      <w:pPr>
        <w:autoSpaceDE w:val="0"/>
        <w:autoSpaceDN w:val="0"/>
        <w:adjustRightInd w:val="0"/>
        <w:snapToGrid w:val="0"/>
        <w:spacing w:line="36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日期：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50AABEA1">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B5BD5D4">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52D18E9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BE6B62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78FCFF7">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B36C96B">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181FFEB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4A1BAB67">
      <w:pPr>
        <w:shd w:val="clear"/>
        <w:spacing w:line="560" w:lineRule="exact"/>
        <w:ind w:firstLine="240" w:firstLineChars="100"/>
        <w:rPr>
          <w:rFonts w:hint="eastAsia" w:ascii="仿宋_GB2312" w:hAnsi="仿宋_GB2312" w:eastAsia="仿宋_GB2312" w:cs="仿宋_GB2312"/>
          <w:b/>
          <w:bCs/>
          <w:color w:val="auto"/>
          <w:sz w:val="24"/>
          <w:szCs w:val="32"/>
          <w:highlight w:val="none"/>
          <w:lang w:val="zh-CN"/>
        </w:rPr>
      </w:pPr>
      <w:r>
        <w:rPr>
          <w:rFonts w:hint="eastAsia" w:ascii="仿宋_GB2312" w:hAnsi="仿宋_GB2312" w:eastAsia="仿宋_GB2312" w:cs="仿宋_GB2312"/>
          <w:b w:val="0"/>
          <w:bCs w:val="0"/>
          <w:color w:val="auto"/>
          <w:sz w:val="24"/>
          <w:szCs w:val="32"/>
          <w:highlight w:val="none"/>
          <w:lang w:val="zh-CN"/>
        </w:rPr>
        <w:t>（</w:t>
      </w:r>
      <w:r>
        <w:rPr>
          <w:rFonts w:hint="eastAsia" w:ascii="仿宋_GB2312" w:hAnsi="仿宋_GB2312" w:eastAsia="仿宋_GB2312" w:cs="仿宋_GB2312"/>
          <w:b w:val="0"/>
          <w:bCs w:val="0"/>
          <w:color w:val="auto"/>
          <w:sz w:val="24"/>
          <w:szCs w:val="32"/>
          <w:highlight w:val="none"/>
          <w:lang w:val="en-US" w:eastAsia="zh-CN"/>
        </w:rPr>
        <w:t>2</w:t>
      </w:r>
      <w:r>
        <w:rPr>
          <w:rFonts w:hint="eastAsia" w:ascii="仿宋_GB2312" w:hAnsi="仿宋_GB2312" w:eastAsia="仿宋_GB2312" w:cs="仿宋_GB2312"/>
          <w:b w:val="0"/>
          <w:bCs w:val="0"/>
          <w:color w:val="auto"/>
          <w:sz w:val="24"/>
          <w:szCs w:val="32"/>
          <w:highlight w:val="none"/>
          <w:lang w:val="zh-CN"/>
        </w:rPr>
        <w:t>）</w:t>
      </w:r>
      <w:r>
        <w:rPr>
          <w:rFonts w:hint="eastAsia" w:ascii="仿宋_GB2312" w:hAnsi="仿宋_GB2312" w:eastAsia="仿宋_GB2312" w:cs="仿宋_GB2312"/>
          <w:b w:val="0"/>
          <w:bCs w:val="0"/>
          <w:color w:val="auto"/>
          <w:sz w:val="24"/>
          <w:szCs w:val="32"/>
          <w:highlight w:val="none"/>
          <w:lang w:val="en-US" w:eastAsia="zh-CN"/>
        </w:rPr>
        <w:t>关联关系承诺</w:t>
      </w:r>
      <w:r>
        <w:rPr>
          <w:rFonts w:hint="eastAsia" w:ascii="仿宋_GB2312" w:hAnsi="仿宋_GB2312" w:eastAsia="仿宋_GB2312" w:cs="仿宋_GB2312"/>
          <w:b w:val="0"/>
          <w:bCs w:val="0"/>
          <w:color w:val="auto"/>
          <w:sz w:val="24"/>
          <w:szCs w:val="32"/>
          <w:highlight w:val="none"/>
          <w:lang w:val="zh-CN"/>
        </w:rPr>
        <w:t>；</w:t>
      </w:r>
    </w:p>
    <w:p w14:paraId="301DEAE4">
      <w:pPr>
        <w:shd w:val="clear"/>
        <w:spacing w:line="500" w:lineRule="exact"/>
        <w:jc w:val="both"/>
        <w:rPr>
          <w:rFonts w:hint="eastAsia" w:ascii="仿宋_GB2312" w:hAnsi="仿宋_GB2312" w:eastAsia="仿宋_GB2312" w:cs="仿宋_GB2312"/>
          <w:b/>
          <w:bCs/>
          <w:color w:val="auto"/>
          <w:sz w:val="28"/>
          <w:szCs w:val="28"/>
          <w:highlight w:val="none"/>
          <w:lang w:eastAsia="zh-CN"/>
        </w:rPr>
      </w:pPr>
    </w:p>
    <w:p w14:paraId="5841D547">
      <w:pPr>
        <w:shd w:val="clear"/>
        <w:spacing w:line="500" w:lineRule="exact"/>
        <w:ind w:firstLine="562" w:firstLineChars="200"/>
        <w:jc w:val="center"/>
        <w:rPr>
          <w:rFonts w:hint="eastAsia" w:ascii="仿宋_GB2312" w:hAnsi="仿宋_GB2312" w:eastAsia="仿宋_GB2312" w:cs="仿宋_GB2312"/>
          <w:color w:val="auto"/>
          <w:szCs w:val="24"/>
          <w:highlight w:val="none"/>
          <w:lang w:eastAsia="zh-CN"/>
        </w:rPr>
      </w:pPr>
      <w:r>
        <w:rPr>
          <w:rFonts w:hint="eastAsia" w:ascii="仿宋_GB2312" w:hAnsi="仿宋_GB2312" w:eastAsia="仿宋_GB2312" w:cs="仿宋_GB2312"/>
          <w:b/>
          <w:bCs/>
          <w:color w:val="auto"/>
          <w:sz w:val="28"/>
          <w:szCs w:val="28"/>
          <w:highlight w:val="none"/>
          <w:lang w:eastAsia="zh-CN"/>
        </w:rPr>
        <w:t>关联关系承诺</w:t>
      </w:r>
    </w:p>
    <w:p w14:paraId="23625625">
      <w:pPr>
        <w:shd w:val="clear"/>
        <w:spacing w:line="500" w:lineRule="exact"/>
        <w:ind w:firstLine="420" w:firstLineChars="200"/>
        <w:rPr>
          <w:rFonts w:hint="eastAsia" w:ascii="仿宋_GB2312" w:hAnsi="仿宋_GB2312" w:eastAsia="仿宋_GB2312" w:cs="仿宋_GB2312"/>
          <w:color w:val="auto"/>
          <w:szCs w:val="24"/>
          <w:highlight w:val="none"/>
        </w:rPr>
      </w:pPr>
    </w:p>
    <w:p w14:paraId="52FA0AC5">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1、</w:t>
      </w:r>
      <w:r>
        <w:rPr>
          <w:rFonts w:hint="eastAsia" w:ascii="仿宋_GB2312" w:hAnsi="仿宋_GB2312" w:eastAsia="仿宋_GB2312" w:cs="仿宋_GB2312"/>
          <w:color w:val="auto"/>
          <w:sz w:val="24"/>
          <w:szCs w:val="32"/>
          <w:highlight w:val="none"/>
          <w:lang w:eastAsia="zh-CN"/>
        </w:rPr>
        <w:t>投标人</w:t>
      </w:r>
      <w:r>
        <w:rPr>
          <w:rFonts w:hint="eastAsia" w:ascii="仿宋_GB2312" w:hAnsi="仿宋_GB2312" w:eastAsia="仿宋_GB2312" w:cs="仿宋_GB2312"/>
          <w:color w:val="auto"/>
          <w:sz w:val="24"/>
          <w:szCs w:val="32"/>
          <w:highlight w:val="none"/>
        </w:rPr>
        <w:t>在本项目投标中，不存在与其它</w:t>
      </w:r>
      <w:r>
        <w:rPr>
          <w:rFonts w:hint="eastAsia" w:ascii="仿宋_GB2312" w:hAnsi="仿宋_GB2312" w:eastAsia="仿宋_GB2312" w:cs="仿宋_GB2312"/>
          <w:color w:val="auto"/>
          <w:sz w:val="24"/>
          <w:szCs w:val="32"/>
          <w:highlight w:val="none"/>
          <w:lang w:eastAsia="zh-CN"/>
        </w:rPr>
        <w:t>投标人</w:t>
      </w:r>
      <w:r>
        <w:rPr>
          <w:rFonts w:hint="eastAsia" w:ascii="仿宋_GB2312" w:hAnsi="仿宋_GB2312" w:eastAsia="仿宋_GB2312" w:cs="仿宋_GB2312"/>
          <w:color w:val="auto"/>
          <w:sz w:val="24"/>
          <w:szCs w:val="32"/>
          <w:highlight w:val="none"/>
        </w:rPr>
        <w:t>负责人为同一人，有控股、管理等关联关系承诺：</w:t>
      </w:r>
    </w:p>
    <w:p w14:paraId="4B888303">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1.1管理关系说明：</w:t>
      </w:r>
    </w:p>
    <w:p w14:paraId="5E743C19">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我单位管理的具有独立法人的下属单位有</w:t>
      </w:r>
      <w:r>
        <w:rPr>
          <w:rFonts w:hint="eastAsia" w:ascii="仿宋_GB2312" w:hAnsi="仿宋_GB2312" w:eastAsia="仿宋_GB2312" w:cs="仿宋_GB2312"/>
          <w:color w:val="auto"/>
          <w:sz w:val="24"/>
          <w:szCs w:val="32"/>
          <w:highlight w:val="none"/>
          <w:u w:val="single"/>
          <w:lang w:val="en-US" w:eastAsia="zh-CN"/>
        </w:rPr>
        <w:t xml:space="preserve"> </w:t>
      </w:r>
      <w:r>
        <w:rPr>
          <w:rFonts w:hint="eastAsia" w:ascii="仿宋_GB2312" w:hAnsi="仿宋_GB2312" w:eastAsia="仿宋_GB2312" w:cs="仿宋_GB2312"/>
          <w:color w:val="auto"/>
          <w:sz w:val="24"/>
          <w:szCs w:val="32"/>
          <w:highlight w:val="none"/>
          <w:u w:val="single"/>
        </w:rPr>
        <w:t xml:space="preserve">                 </w:t>
      </w:r>
      <w:r>
        <w:rPr>
          <w:rFonts w:hint="eastAsia" w:ascii="仿宋_GB2312" w:hAnsi="仿宋_GB2312" w:eastAsia="仿宋_GB2312" w:cs="仿宋_GB2312"/>
          <w:color w:val="auto"/>
          <w:sz w:val="24"/>
          <w:szCs w:val="32"/>
          <w:highlight w:val="none"/>
        </w:rPr>
        <w:t>。</w:t>
      </w:r>
    </w:p>
    <w:p w14:paraId="7681D7BE">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我单位的上级管理单位有</w:t>
      </w:r>
      <w:r>
        <w:rPr>
          <w:rFonts w:hint="eastAsia" w:ascii="仿宋_GB2312" w:hAnsi="仿宋_GB2312" w:eastAsia="仿宋_GB2312" w:cs="仿宋_GB2312"/>
          <w:color w:val="auto"/>
          <w:sz w:val="24"/>
          <w:szCs w:val="32"/>
          <w:highlight w:val="none"/>
          <w:u w:val="single"/>
        </w:rPr>
        <w:t xml:space="preserve">              </w:t>
      </w:r>
      <w:r>
        <w:rPr>
          <w:rFonts w:hint="eastAsia" w:ascii="仿宋_GB2312" w:hAnsi="仿宋_GB2312" w:eastAsia="仿宋_GB2312" w:cs="仿宋_GB2312"/>
          <w:color w:val="auto"/>
          <w:sz w:val="24"/>
          <w:szCs w:val="32"/>
          <w:highlight w:val="none"/>
        </w:rPr>
        <w:t>。</w:t>
      </w:r>
    </w:p>
    <w:p w14:paraId="190EE48C">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1.2股权关系说明：</w:t>
      </w:r>
    </w:p>
    <w:p w14:paraId="392E91AE">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我单位控股的单位有</w:t>
      </w:r>
      <w:r>
        <w:rPr>
          <w:rFonts w:hint="eastAsia" w:ascii="仿宋_GB2312" w:hAnsi="仿宋_GB2312" w:eastAsia="仿宋_GB2312" w:cs="仿宋_GB2312"/>
          <w:color w:val="auto"/>
          <w:sz w:val="24"/>
          <w:szCs w:val="32"/>
          <w:highlight w:val="none"/>
          <w:u w:val="single"/>
        </w:rPr>
        <w:t xml:space="preserve">           </w:t>
      </w:r>
      <w:r>
        <w:rPr>
          <w:rFonts w:hint="eastAsia" w:ascii="仿宋_GB2312" w:hAnsi="仿宋_GB2312" w:eastAsia="仿宋_GB2312" w:cs="仿宋_GB2312"/>
          <w:color w:val="auto"/>
          <w:sz w:val="24"/>
          <w:szCs w:val="32"/>
          <w:highlight w:val="none"/>
        </w:rPr>
        <w:t>。</w:t>
      </w:r>
    </w:p>
    <w:p w14:paraId="13F73152">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我单位被</w:t>
      </w:r>
      <w:r>
        <w:rPr>
          <w:rFonts w:hint="eastAsia" w:ascii="仿宋_GB2312" w:hAnsi="仿宋_GB2312" w:eastAsia="仿宋_GB2312" w:cs="仿宋_GB2312"/>
          <w:color w:val="auto"/>
          <w:sz w:val="24"/>
          <w:szCs w:val="32"/>
          <w:highlight w:val="none"/>
          <w:u w:val="single"/>
        </w:rPr>
        <w:t xml:space="preserve">              </w:t>
      </w:r>
      <w:r>
        <w:rPr>
          <w:rFonts w:hint="eastAsia" w:ascii="仿宋_GB2312" w:hAnsi="仿宋_GB2312" w:eastAsia="仿宋_GB2312" w:cs="仿宋_GB2312"/>
          <w:color w:val="auto"/>
          <w:sz w:val="24"/>
          <w:szCs w:val="32"/>
          <w:highlight w:val="none"/>
        </w:rPr>
        <w:t>单位控股。</w:t>
      </w:r>
    </w:p>
    <w:p w14:paraId="47ABA7F0">
      <w:pPr>
        <w:shd w:val="clear"/>
        <w:spacing w:line="500" w:lineRule="exact"/>
        <w:ind w:firstLine="480" w:firstLineChars="200"/>
        <w:rPr>
          <w:rFonts w:hint="eastAsia" w:ascii="仿宋_GB2312" w:hAnsi="仿宋_GB2312" w:eastAsia="仿宋_GB2312" w:cs="仿宋_GB2312"/>
          <w:color w:val="auto"/>
          <w:sz w:val="24"/>
          <w:szCs w:val="32"/>
          <w:highlight w:val="none"/>
          <w:u w:val="single"/>
        </w:rPr>
      </w:pPr>
      <w:r>
        <w:rPr>
          <w:rFonts w:hint="eastAsia" w:ascii="仿宋_GB2312" w:hAnsi="仿宋_GB2312" w:eastAsia="仿宋_GB2312" w:cs="仿宋_GB2312"/>
          <w:color w:val="auto"/>
          <w:sz w:val="24"/>
          <w:szCs w:val="32"/>
          <w:highlight w:val="none"/>
        </w:rPr>
        <w:t>1.3单位负责人：</w:t>
      </w:r>
      <w:r>
        <w:rPr>
          <w:rFonts w:hint="eastAsia" w:ascii="仿宋_GB2312" w:hAnsi="仿宋_GB2312" w:eastAsia="仿宋_GB2312" w:cs="仿宋_GB2312"/>
          <w:color w:val="auto"/>
          <w:sz w:val="24"/>
          <w:szCs w:val="32"/>
          <w:highlight w:val="none"/>
          <w:u w:val="single"/>
        </w:rPr>
        <w:t xml:space="preserve">                </w:t>
      </w:r>
    </w:p>
    <w:p w14:paraId="1AA7BF32">
      <w:pPr>
        <w:shd w:val="clear"/>
        <w:spacing w:line="500" w:lineRule="exact"/>
        <w:ind w:firstLine="480" w:firstLineChars="200"/>
        <w:rPr>
          <w:rFonts w:hint="eastAsia" w:ascii="仿宋_GB2312" w:hAnsi="仿宋_GB2312" w:eastAsia="仿宋_GB2312" w:cs="仿宋_GB2312"/>
          <w:color w:val="auto"/>
          <w:sz w:val="24"/>
          <w:szCs w:val="32"/>
          <w:highlight w:val="none"/>
          <w:u w:val="single"/>
        </w:rPr>
      </w:pPr>
      <w:r>
        <w:rPr>
          <w:rFonts w:hint="eastAsia" w:ascii="仿宋_GB2312" w:hAnsi="仿宋_GB2312" w:eastAsia="仿宋_GB2312" w:cs="仿宋_GB2312"/>
          <w:color w:val="auto"/>
          <w:sz w:val="24"/>
          <w:szCs w:val="32"/>
          <w:highlight w:val="none"/>
        </w:rPr>
        <w:t>2、其他与本项目有关的利害关系说明：</w:t>
      </w:r>
      <w:r>
        <w:rPr>
          <w:rFonts w:hint="eastAsia" w:ascii="仿宋_GB2312" w:hAnsi="仿宋_GB2312" w:eastAsia="仿宋_GB2312" w:cs="仿宋_GB2312"/>
          <w:color w:val="auto"/>
          <w:sz w:val="24"/>
          <w:szCs w:val="32"/>
          <w:highlight w:val="none"/>
          <w:u w:val="single"/>
        </w:rPr>
        <w:t xml:space="preserve">                               </w:t>
      </w:r>
    </w:p>
    <w:p w14:paraId="7FB879D1">
      <w:pPr>
        <w:shd w:val="clear"/>
        <w:spacing w:line="500" w:lineRule="exact"/>
        <w:ind w:firstLine="480" w:firstLineChars="200"/>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我单位承诺以上说明真实有效，无虚假内容或隐瞒。</w:t>
      </w:r>
    </w:p>
    <w:p w14:paraId="4E6EADBD">
      <w:pPr>
        <w:shd w:val="clear"/>
        <w:spacing w:line="500" w:lineRule="exact"/>
        <w:ind w:firstLine="240" w:firstLineChars="100"/>
        <w:rPr>
          <w:rFonts w:hint="eastAsia" w:ascii="仿宋_GB2312" w:hAnsi="仿宋_GB2312" w:eastAsia="仿宋_GB2312" w:cs="仿宋_GB2312"/>
          <w:color w:val="auto"/>
          <w:sz w:val="24"/>
          <w:szCs w:val="32"/>
          <w:highlight w:val="none"/>
        </w:rPr>
      </w:pPr>
    </w:p>
    <w:p w14:paraId="5621B411">
      <w:pPr>
        <w:pStyle w:val="7"/>
        <w:shd w:val="clear"/>
        <w:rPr>
          <w:rFonts w:hint="eastAsia" w:ascii="仿宋_GB2312" w:hAnsi="仿宋_GB2312" w:eastAsia="仿宋_GB2312" w:cs="仿宋_GB2312"/>
          <w:color w:val="auto"/>
          <w:sz w:val="24"/>
          <w:szCs w:val="24"/>
          <w:highlight w:val="none"/>
        </w:rPr>
      </w:pPr>
    </w:p>
    <w:p w14:paraId="6E2996B2">
      <w:pPr>
        <w:autoSpaceDE w:val="0"/>
        <w:autoSpaceDN w:val="0"/>
        <w:adjustRightInd w:val="0"/>
        <w:snapToGrid w:val="0"/>
        <w:spacing w:line="480" w:lineRule="auto"/>
        <w:ind w:firstLine="2160" w:firstLineChars="9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 xml:space="preserve">（全称、盖章）             </w:t>
      </w:r>
    </w:p>
    <w:p w14:paraId="7DADC3BC">
      <w:pPr>
        <w:autoSpaceDE w:val="0"/>
        <w:autoSpaceDN w:val="0"/>
        <w:adjustRightInd w:val="0"/>
        <w:snapToGrid w:val="0"/>
        <w:spacing w:line="48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法定代表人或授权委托人：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112D35F7">
      <w:pPr>
        <w:autoSpaceDE w:val="0"/>
        <w:autoSpaceDN w:val="0"/>
        <w:adjustRightInd w:val="0"/>
        <w:snapToGrid w:val="0"/>
        <w:spacing w:line="48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 xml:space="preserve"> 日期：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1F3FFC87">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6088FA5">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66E9D0B">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079EDC5">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4D0C9AF7">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3812767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5338752">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0C708424">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7F1089C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1"/>
          <w:szCs w:val="21"/>
        </w:rPr>
      </w:pPr>
    </w:p>
    <w:p w14:paraId="69A48DC1">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jc w:val="left"/>
        <w:textAlignment w:val="baseline"/>
        <w:rPr>
          <w:rFonts w:hint="eastAsia" w:ascii="仿宋_GB2312" w:hAnsi="仿宋_GB2312" w:eastAsia="仿宋_GB2312" w:cs="仿宋_GB2312"/>
          <w:i w:val="0"/>
          <w:iCs w:val="0"/>
          <w:caps w:val="0"/>
          <w:color w:val="auto"/>
          <w:spacing w:val="0"/>
          <w:sz w:val="24"/>
          <w:szCs w:val="24"/>
          <w:shd w:val="clear" w:fill="FFFFFF"/>
          <w:vertAlign w:val="baseline"/>
          <w:lang w:val="en-US" w:eastAsia="zh-CN"/>
        </w:rPr>
      </w:pPr>
      <w:r>
        <w:rPr>
          <w:rFonts w:hint="eastAsia" w:ascii="仿宋_GB2312" w:hAnsi="仿宋_GB2312" w:eastAsia="仿宋_GB2312" w:cs="仿宋_GB2312"/>
          <w:b/>
          <w:bCs/>
          <w:i w:val="0"/>
          <w:iCs w:val="0"/>
          <w:caps w:val="0"/>
          <w:color w:val="auto"/>
          <w:spacing w:val="0"/>
          <w:kern w:val="2"/>
          <w:sz w:val="24"/>
          <w:szCs w:val="24"/>
          <w:shd w:val="clear" w:fill="FFFFFF"/>
          <w:vertAlign w:val="baseline"/>
          <w:lang w:val="en-US" w:eastAsia="zh-CN" w:bidi="ar-SA"/>
        </w:rPr>
        <w:t>9、供应商澄清：</w:t>
      </w:r>
      <w:r>
        <w:rPr>
          <w:rFonts w:hint="eastAsia" w:ascii="仿宋_GB2312" w:hAnsi="仿宋_GB2312" w:eastAsia="仿宋_GB2312" w:cs="仿宋_GB2312"/>
          <w:i w:val="0"/>
          <w:iCs w:val="0"/>
          <w:caps w:val="0"/>
          <w:color w:val="auto"/>
          <w:spacing w:val="0"/>
          <w:sz w:val="24"/>
          <w:szCs w:val="24"/>
          <w:shd w:val="clear" w:fill="FFFFFF"/>
          <w:vertAlign w:val="baseline"/>
          <w:lang w:val="en-US" w:eastAsia="zh-CN"/>
        </w:rPr>
        <w:t>本项目不接受由西安市第三医院职工及其亲属投资开办的企业参加本单位的政府采购活动（提供承诺函）;</w:t>
      </w:r>
    </w:p>
    <w:p w14:paraId="7B9001BB">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jc w:val="left"/>
        <w:textAlignment w:val="baseline"/>
        <w:rPr>
          <w:rFonts w:hint="eastAsia" w:ascii="仿宋_GB2312" w:hAnsi="仿宋_GB2312" w:eastAsia="仿宋_GB2312" w:cs="仿宋_GB2312"/>
          <w:i w:val="0"/>
          <w:iCs w:val="0"/>
          <w:caps w:val="0"/>
          <w:color w:val="auto"/>
          <w:spacing w:val="0"/>
          <w:sz w:val="24"/>
          <w:szCs w:val="24"/>
          <w:shd w:val="clear" w:fill="FFFFFF"/>
          <w:vertAlign w:val="baseline"/>
          <w:lang w:val="en-US" w:eastAsia="zh-CN"/>
        </w:rPr>
      </w:pPr>
    </w:p>
    <w:p w14:paraId="71EFE5BC">
      <w:pPr>
        <w:spacing w:line="360" w:lineRule="auto"/>
        <w:ind w:left="1"/>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投标人</w:t>
      </w:r>
      <w:r>
        <w:rPr>
          <w:rFonts w:hint="eastAsia" w:ascii="仿宋_GB2312" w:hAnsi="仿宋_GB2312" w:eastAsia="仿宋_GB2312" w:cs="仿宋_GB2312"/>
          <w:b/>
          <w:color w:val="auto"/>
          <w:sz w:val="28"/>
          <w:szCs w:val="28"/>
        </w:rPr>
        <w:t>澄清函</w:t>
      </w:r>
    </w:p>
    <w:p w14:paraId="62B14734">
      <w:pPr>
        <w:spacing w:line="360" w:lineRule="auto"/>
        <w:rPr>
          <w:rFonts w:hint="eastAsia" w:ascii="仿宋_GB2312" w:hAnsi="仿宋_GB2312" w:eastAsia="仿宋_GB2312" w:cs="仿宋_GB2312"/>
          <w:b/>
          <w:color w:val="auto"/>
          <w:spacing w:val="4"/>
          <w:sz w:val="28"/>
          <w:szCs w:val="28"/>
          <w:u w:val="single"/>
        </w:rPr>
      </w:pPr>
    </w:p>
    <w:p w14:paraId="59C9C791">
      <w:pPr>
        <w:spacing w:line="360" w:lineRule="auto"/>
        <w:rPr>
          <w:rFonts w:hint="eastAsia" w:ascii="仿宋_GB2312" w:hAnsi="仿宋_GB2312" w:eastAsia="仿宋_GB2312" w:cs="仿宋_GB2312"/>
          <w:color w:val="auto"/>
          <w:spacing w:val="4"/>
          <w:sz w:val="24"/>
          <w:szCs w:val="24"/>
          <w:u w:val="single"/>
          <w:lang w:eastAsia="zh-CN"/>
        </w:rPr>
      </w:pPr>
      <w:r>
        <w:rPr>
          <w:rFonts w:hint="eastAsia" w:ascii="仿宋_GB2312" w:hAnsi="仿宋_GB2312" w:eastAsia="仿宋_GB2312" w:cs="仿宋_GB2312"/>
          <w:color w:val="auto"/>
          <w:spacing w:val="4"/>
          <w:sz w:val="24"/>
          <w:szCs w:val="24"/>
          <w:u w:val="single"/>
        </w:rPr>
        <w:t>致：（采购人名称）</w:t>
      </w:r>
      <w:r>
        <w:rPr>
          <w:rFonts w:hint="eastAsia" w:ascii="仿宋_GB2312" w:hAnsi="仿宋_GB2312" w:eastAsia="仿宋_GB2312" w:cs="仿宋_GB2312"/>
          <w:color w:val="auto"/>
          <w:spacing w:val="4"/>
          <w:sz w:val="24"/>
          <w:szCs w:val="24"/>
          <w:u w:val="single"/>
          <w:lang w:val="en-US" w:eastAsia="zh-CN"/>
        </w:rPr>
        <w:t xml:space="preserve"> </w:t>
      </w:r>
    </w:p>
    <w:p w14:paraId="0D0E997B">
      <w:pPr>
        <w:spacing w:beforeLines="100" w:afterLines="50" w:line="360" w:lineRule="auto"/>
        <w:ind w:firstLine="446" w:firstLineChars="180"/>
        <w:rPr>
          <w:rFonts w:hint="eastAsia" w:ascii="仿宋_GB2312" w:hAnsi="仿宋_GB2312" w:eastAsia="仿宋_GB2312" w:cs="仿宋_GB2312"/>
          <w:color w:val="auto"/>
          <w:spacing w:val="4"/>
          <w:sz w:val="24"/>
          <w:szCs w:val="24"/>
        </w:rPr>
      </w:pPr>
      <w:r>
        <w:rPr>
          <w:rFonts w:hint="eastAsia" w:ascii="仿宋_GB2312" w:hAnsi="仿宋_GB2312" w:eastAsia="仿宋_GB2312" w:cs="仿宋_GB2312"/>
          <w:color w:val="auto"/>
          <w:spacing w:val="4"/>
          <w:sz w:val="24"/>
          <w:szCs w:val="24"/>
        </w:rPr>
        <w:t>（-------公司）为在中华人民共和国境内合法注册并经营的机构。在此郑重声明，我公司非采购人单位职工及家属投资开办，本公司法人、股东和经营管理人员非采购人单位职工及家属，特此澄清。</w:t>
      </w:r>
    </w:p>
    <w:p w14:paraId="76064D56">
      <w:pPr>
        <w:spacing w:beforeLines="100" w:afterLines="50" w:line="360" w:lineRule="auto"/>
        <w:ind w:firstLine="170"/>
        <w:rPr>
          <w:rFonts w:hint="eastAsia" w:ascii="仿宋_GB2312" w:hAnsi="仿宋_GB2312" w:eastAsia="仿宋_GB2312" w:cs="仿宋_GB2312"/>
          <w:color w:val="auto"/>
          <w:spacing w:val="4"/>
          <w:sz w:val="22"/>
          <w:szCs w:val="22"/>
        </w:rPr>
      </w:pPr>
    </w:p>
    <w:p w14:paraId="17FC1F22">
      <w:pPr>
        <w:spacing w:beforeLines="100" w:afterLines="50" w:line="360" w:lineRule="auto"/>
        <w:ind w:firstLine="170"/>
        <w:rPr>
          <w:rFonts w:hint="eastAsia" w:ascii="仿宋_GB2312" w:hAnsi="仿宋_GB2312" w:eastAsia="仿宋_GB2312" w:cs="仿宋_GB2312"/>
          <w:color w:val="auto"/>
          <w:spacing w:val="4"/>
          <w:sz w:val="22"/>
          <w:szCs w:val="22"/>
        </w:rPr>
      </w:pPr>
    </w:p>
    <w:p w14:paraId="19978FA1">
      <w:pPr>
        <w:spacing w:beforeLines="100" w:afterLines="50" w:line="360" w:lineRule="auto"/>
        <w:ind w:firstLine="170"/>
        <w:rPr>
          <w:rFonts w:hint="eastAsia" w:ascii="仿宋_GB2312" w:hAnsi="仿宋_GB2312" w:eastAsia="仿宋_GB2312" w:cs="仿宋_GB2312"/>
          <w:color w:val="auto"/>
          <w:spacing w:val="4"/>
          <w:sz w:val="22"/>
          <w:szCs w:val="22"/>
        </w:rPr>
      </w:pPr>
    </w:p>
    <w:p w14:paraId="3582C7A1">
      <w:pPr>
        <w:autoSpaceDE w:val="0"/>
        <w:autoSpaceDN w:val="0"/>
        <w:adjustRightInd w:val="0"/>
        <w:snapToGrid w:val="0"/>
        <w:spacing w:line="360" w:lineRule="auto"/>
        <w:ind w:firstLine="720" w:firstLineChars="3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 xml:space="preserve">（全称、加盖公章）             </w:t>
      </w:r>
    </w:p>
    <w:p w14:paraId="4F771CD8">
      <w:pPr>
        <w:autoSpaceDE w:val="0"/>
        <w:autoSpaceDN w:val="0"/>
        <w:adjustRightInd w:val="0"/>
        <w:snapToGrid w:val="0"/>
        <w:spacing w:line="36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法定代表人或授权委托人：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5B5DAD4B">
      <w:pPr>
        <w:autoSpaceDE w:val="0"/>
        <w:autoSpaceDN w:val="0"/>
        <w:adjustRightInd w:val="0"/>
        <w:snapToGrid w:val="0"/>
        <w:spacing w:line="36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日期：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2AA4FAF2">
      <w:pPr>
        <w:spacing w:beforeLines="100" w:afterLines="50" w:line="360" w:lineRule="auto"/>
        <w:ind w:firstLine="170"/>
        <w:rPr>
          <w:rFonts w:hint="eastAsia" w:ascii="仿宋_GB2312" w:hAnsi="仿宋_GB2312" w:eastAsia="仿宋_GB2312" w:cs="仿宋_GB2312"/>
          <w:color w:val="auto"/>
          <w:spacing w:val="4"/>
          <w:sz w:val="22"/>
          <w:szCs w:val="22"/>
        </w:rPr>
      </w:pPr>
    </w:p>
    <w:p w14:paraId="11692ADD">
      <w:pPr>
        <w:spacing w:beforeLines="100" w:afterLines="50" w:line="360" w:lineRule="auto"/>
        <w:ind w:firstLine="170"/>
        <w:rPr>
          <w:rFonts w:hint="eastAsia" w:ascii="仿宋_GB2312" w:hAnsi="仿宋_GB2312" w:eastAsia="仿宋_GB2312" w:cs="仿宋_GB2312"/>
          <w:color w:val="auto"/>
          <w:spacing w:val="4"/>
          <w:sz w:val="22"/>
          <w:szCs w:val="22"/>
        </w:rPr>
      </w:pPr>
    </w:p>
    <w:p w14:paraId="710232B9">
      <w:pPr>
        <w:spacing w:beforeLines="100" w:afterLines="50" w:line="360" w:lineRule="auto"/>
        <w:ind w:firstLine="170"/>
        <w:rPr>
          <w:rFonts w:hint="eastAsia" w:ascii="仿宋_GB2312" w:hAnsi="仿宋_GB2312" w:eastAsia="仿宋_GB2312" w:cs="仿宋_GB2312"/>
          <w:color w:val="auto"/>
          <w:spacing w:val="4"/>
          <w:sz w:val="22"/>
          <w:szCs w:val="22"/>
        </w:rPr>
      </w:pPr>
    </w:p>
    <w:p w14:paraId="105B43F3">
      <w:pPr>
        <w:pStyle w:val="13"/>
        <w:rPr>
          <w:rFonts w:hint="eastAsia" w:ascii="仿宋_GB2312" w:hAnsi="仿宋_GB2312" w:eastAsia="仿宋_GB2312" w:cs="仿宋_GB2312"/>
          <w:color w:val="auto"/>
          <w:spacing w:val="4"/>
          <w:sz w:val="22"/>
          <w:szCs w:val="22"/>
        </w:rPr>
      </w:pPr>
    </w:p>
    <w:p w14:paraId="6DE528E8">
      <w:pPr>
        <w:pStyle w:val="13"/>
        <w:rPr>
          <w:rFonts w:hint="eastAsia" w:ascii="仿宋_GB2312" w:hAnsi="仿宋_GB2312" w:eastAsia="仿宋_GB2312" w:cs="仿宋_GB2312"/>
          <w:color w:val="auto"/>
          <w:spacing w:val="4"/>
          <w:sz w:val="22"/>
          <w:szCs w:val="22"/>
        </w:rPr>
      </w:pPr>
    </w:p>
    <w:p w14:paraId="11DEAABA">
      <w:pPr>
        <w:pStyle w:val="13"/>
        <w:rPr>
          <w:rFonts w:hint="eastAsia" w:ascii="仿宋_GB2312" w:hAnsi="仿宋_GB2312" w:eastAsia="仿宋_GB2312" w:cs="仿宋_GB2312"/>
          <w:color w:val="auto"/>
          <w:spacing w:val="4"/>
          <w:sz w:val="22"/>
          <w:szCs w:val="22"/>
        </w:rPr>
      </w:pPr>
    </w:p>
    <w:p w14:paraId="6ACD4EAC">
      <w:pPr>
        <w:pStyle w:val="13"/>
        <w:rPr>
          <w:rFonts w:hint="eastAsia" w:ascii="仿宋_GB2312" w:hAnsi="仿宋_GB2312" w:eastAsia="仿宋_GB2312" w:cs="仿宋_GB2312"/>
          <w:color w:val="auto"/>
          <w:spacing w:val="4"/>
          <w:sz w:val="22"/>
          <w:szCs w:val="22"/>
        </w:rPr>
      </w:pPr>
    </w:p>
    <w:p w14:paraId="16C03F09">
      <w:pPr>
        <w:pStyle w:val="7"/>
        <w:rPr>
          <w:rFonts w:hint="eastAsia" w:ascii="仿宋_GB2312" w:hAnsi="仿宋_GB2312" w:eastAsia="仿宋_GB2312" w:cs="仿宋_GB2312"/>
          <w:color w:val="auto"/>
          <w:spacing w:val="4"/>
          <w:sz w:val="22"/>
          <w:szCs w:val="22"/>
        </w:rPr>
      </w:pPr>
    </w:p>
    <w:p w14:paraId="2B3831C0">
      <w:pPr>
        <w:rPr>
          <w:rFonts w:hint="eastAsia"/>
          <w:color w:val="auto"/>
        </w:rPr>
      </w:pPr>
    </w:p>
    <w:p w14:paraId="1D2155EB">
      <w:pPr>
        <w:pStyle w:val="13"/>
        <w:rPr>
          <w:rFonts w:hint="eastAsia"/>
          <w:color w:val="auto"/>
        </w:rPr>
      </w:pPr>
    </w:p>
    <w:p w14:paraId="5AA350F6">
      <w:pPr>
        <w:pStyle w:val="13"/>
        <w:rPr>
          <w:rFonts w:hint="eastAsia"/>
          <w:color w:val="auto"/>
        </w:rPr>
      </w:pPr>
    </w:p>
    <w:p w14:paraId="42045361">
      <w:pPr>
        <w:pStyle w:val="13"/>
        <w:rPr>
          <w:rFonts w:hint="eastAsia"/>
          <w:color w:val="auto"/>
        </w:rPr>
      </w:pPr>
    </w:p>
    <w:p w14:paraId="2CDDEAA9">
      <w:pPr>
        <w:pStyle w:val="13"/>
        <w:rPr>
          <w:rFonts w:hint="eastAsia"/>
          <w:color w:val="auto"/>
        </w:rPr>
      </w:pPr>
    </w:p>
    <w:p w14:paraId="441048F1">
      <w:pPr>
        <w:rPr>
          <w:rFonts w:hint="eastAsia" w:ascii="仿宋_GB2312" w:hAnsi="仿宋_GB2312" w:eastAsia="仿宋_GB2312" w:cs="仿宋_GB2312"/>
          <w:color w:val="auto"/>
          <w:spacing w:val="4"/>
          <w:sz w:val="22"/>
          <w:szCs w:val="22"/>
        </w:rPr>
      </w:pPr>
    </w:p>
    <w:p w14:paraId="68821603">
      <w:pPr>
        <w:pStyle w:val="7"/>
        <w:rPr>
          <w:rFonts w:hint="eastAsia" w:ascii="仿宋_GB2312" w:hAnsi="仿宋_GB2312" w:eastAsia="仿宋_GB2312" w:cs="仿宋_GB2312"/>
          <w:color w:val="auto"/>
          <w:spacing w:val="4"/>
          <w:sz w:val="22"/>
          <w:szCs w:val="22"/>
        </w:rPr>
      </w:pPr>
    </w:p>
    <w:p w14:paraId="75DCE848">
      <w:pPr>
        <w:pStyle w:val="1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jc w:val="left"/>
        <w:textAlignment w:val="baseline"/>
        <w:rPr>
          <w:rFonts w:hint="eastAsia" w:ascii="仿宋_GB2312" w:hAnsi="仿宋_GB2312" w:eastAsia="仿宋_GB2312" w:cs="仿宋_GB2312"/>
          <w:i w:val="0"/>
          <w:iCs w:val="0"/>
          <w:caps w:val="0"/>
          <w:color w:val="auto"/>
          <w:spacing w:val="0"/>
          <w:sz w:val="21"/>
          <w:szCs w:val="21"/>
          <w:shd w:val="clear" w:fill="FFFFFF"/>
          <w:vertAlign w:val="baseline"/>
        </w:rPr>
      </w:pPr>
    </w:p>
    <w:p w14:paraId="1BE967EA">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lang w:val="en-US" w:eastAsia="zh-CN"/>
        </w:rPr>
        <w:t>10</w:t>
      </w:r>
      <w:r>
        <w:rPr>
          <w:rFonts w:hint="eastAsia" w:ascii="仿宋_GB2312" w:hAnsi="仿宋_GB2312" w:eastAsia="仿宋_GB2312" w:cs="仿宋_GB2312"/>
          <w:b/>
          <w:bCs/>
          <w:color w:val="auto"/>
          <w:sz w:val="24"/>
          <w:szCs w:val="24"/>
          <w:lang w:val="en-US" w:eastAsia="zh-Hans"/>
        </w:rPr>
        <w:t>、</w:t>
      </w:r>
      <w:r>
        <w:rPr>
          <w:rFonts w:hint="eastAsia" w:ascii="仿宋_GB2312" w:hAnsi="仿宋_GB2312" w:eastAsia="仿宋_GB2312" w:cs="仿宋_GB2312"/>
          <w:b/>
          <w:bCs/>
          <w:color w:val="auto"/>
          <w:sz w:val="24"/>
          <w:szCs w:val="24"/>
        </w:rPr>
        <w:t>其他声明：</w:t>
      </w:r>
      <w:r>
        <w:rPr>
          <w:rFonts w:hint="eastAsia" w:ascii="仿宋_GB2312" w:hAnsi="仿宋_GB2312" w:eastAsia="仿宋_GB2312" w:cs="仿宋_GB2312"/>
          <w:color w:val="auto"/>
          <w:sz w:val="24"/>
          <w:szCs w:val="24"/>
        </w:rPr>
        <w:t>为采购项目提供整体设计、规范编制或者项目管理、监理、检测等服务的供应商，不得再参加本项目的采购活动。</w:t>
      </w:r>
    </w:p>
    <w:p w14:paraId="6FFD7969">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1D63D54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5F8987F">
      <w:pPr>
        <w:shd w:val="clear"/>
        <w:spacing w:line="500" w:lineRule="exact"/>
        <w:ind w:left="0" w:leftChars="0" w:firstLine="0" w:firstLineChars="0"/>
        <w:jc w:val="center"/>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未为本项目提供整体设计、规范编制或者项目管理、监理、检测等服务的书面声明</w:t>
      </w:r>
    </w:p>
    <w:p w14:paraId="2F0FF515">
      <w:pPr>
        <w:shd w:val="clear"/>
        <w:spacing w:line="500" w:lineRule="exact"/>
        <w:ind w:firstLine="720" w:firstLineChars="300"/>
        <w:rPr>
          <w:rFonts w:hint="eastAsia" w:ascii="仿宋_GB2312" w:hAnsi="仿宋_GB2312" w:eastAsia="仿宋_GB2312" w:cs="仿宋_GB2312"/>
          <w:color w:val="auto"/>
          <w:sz w:val="24"/>
          <w:szCs w:val="24"/>
          <w:highlight w:val="none"/>
        </w:rPr>
      </w:pPr>
    </w:p>
    <w:p w14:paraId="7BCC16FD">
      <w:pPr>
        <w:shd w:val="clear"/>
        <w:spacing w:line="48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致：</w:t>
      </w:r>
      <w:r>
        <w:rPr>
          <w:rFonts w:hint="eastAsia" w:ascii="仿宋_GB2312" w:hAnsi="仿宋_GB2312" w:eastAsia="仿宋_GB2312" w:cs="仿宋_GB2312"/>
          <w:color w:val="auto"/>
          <w:sz w:val="24"/>
          <w:szCs w:val="24"/>
          <w:highlight w:val="none"/>
          <w:u w:val="single"/>
        </w:rPr>
        <w:t>(采购人名称）</w:t>
      </w:r>
    </w:p>
    <w:p w14:paraId="135463DE">
      <w:pPr>
        <w:shd w:val="clear"/>
        <w:spacing w:line="48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我方作为</w:t>
      </w:r>
      <w:r>
        <w:rPr>
          <w:rFonts w:hint="eastAsia" w:ascii="仿宋_GB2312" w:hAnsi="仿宋_GB2312" w:eastAsia="仿宋_GB2312" w:cs="仿宋_GB2312"/>
          <w:color w:val="auto"/>
          <w:sz w:val="24"/>
          <w:szCs w:val="24"/>
          <w:highlight w:val="none"/>
          <w:u w:val="single"/>
        </w:rPr>
        <w:t xml:space="preserve"> 项目名称 </w:t>
      </w:r>
      <w:r>
        <w:rPr>
          <w:rFonts w:hint="eastAsia" w:ascii="仿宋_GB2312" w:hAnsi="仿宋_GB2312" w:eastAsia="仿宋_GB2312" w:cs="仿宋_GB2312"/>
          <w:color w:val="auto"/>
          <w:sz w:val="24"/>
          <w:szCs w:val="24"/>
          <w:highlight w:val="none"/>
        </w:rPr>
        <w:t>（项目编号：</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）的投标</w:t>
      </w:r>
      <w:r>
        <w:rPr>
          <w:rFonts w:hint="eastAsia" w:ascii="仿宋_GB2312" w:hAnsi="仿宋_GB2312" w:eastAsia="仿宋_GB2312" w:cs="仿宋_GB2312"/>
          <w:color w:val="auto"/>
          <w:sz w:val="24"/>
          <w:szCs w:val="24"/>
          <w:highlight w:val="none"/>
          <w:lang w:val="en-US" w:eastAsia="zh-CN"/>
        </w:rPr>
        <w:t>供应商</w:t>
      </w:r>
      <w:r>
        <w:rPr>
          <w:rFonts w:hint="eastAsia" w:ascii="仿宋_GB2312" w:hAnsi="仿宋_GB2312" w:eastAsia="仿宋_GB2312" w:cs="仿宋_GB2312"/>
          <w:color w:val="auto"/>
          <w:sz w:val="24"/>
          <w:szCs w:val="24"/>
          <w:highlight w:val="none"/>
        </w:rPr>
        <w:t>，在此郑重声明：</w:t>
      </w:r>
    </w:p>
    <w:p w14:paraId="057CE689">
      <w:pPr>
        <w:shd w:val="clear"/>
        <w:spacing w:line="48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我方</w:t>
      </w:r>
      <w:r>
        <w:rPr>
          <w:rFonts w:hint="eastAsia" w:ascii="仿宋_GB2312" w:hAnsi="仿宋_GB2312" w:eastAsia="仿宋_GB2312" w:cs="仿宋_GB2312"/>
          <w:color w:val="auto"/>
          <w:sz w:val="24"/>
          <w:szCs w:val="24"/>
          <w:highlight w:val="none"/>
          <w:u w:val="single"/>
        </w:rPr>
        <w:t xml:space="preserve"> 属于/不属于 </w:t>
      </w:r>
      <w:r>
        <w:rPr>
          <w:rFonts w:hint="eastAsia" w:ascii="仿宋_GB2312" w:hAnsi="仿宋_GB2312" w:eastAsia="仿宋_GB2312" w:cs="仿宋_GB2312"/>
          <w:color w:val="auto"/>
          <w:sz w:val="24"/>
          <w:szCs w:val="24"/>
          <w:highlight w:val="none"/>
        </w:rPr>
        <w:t>为本项目提供整体设计、规范编制或者项目管理、监理、检测等服务的</w:t>
      </w:r>
      <w:r>
        <w:rPr>
          <w:rFonts w:hint="eastAsia" w:ascii="仿宋_GB2312" w:hAnsi="仿宋_GB2312" w:eastAsia="仿宋_GB2312" w:cs="仿宋_GB2312"/>
          <w:color w:val="auto"/>
          <w:sz w:val="24"/>
          <w:szCs w:val="24"/>
          <w:highlight w:val="none"/>
          <w:lang w:val="en-US" w:eastAsia="zh-CN"/>
        </w:rPr>
        <w:t>供应商</w:t>
      </w:r>
      <w:r>
        <w:rPr>
          <w:rFonts w:hint="eastAsia" w:ascii="仿宋_GB2312" w:hAnsi="仿宋_GB2312" w:eastAsia="仿宋_GB2312" w:cs="仿宋_GB2312"/>
          <w:color w:val="auto"/>
          <w:sz w:val="24"/>
          <w:szCs w:val="24"/>
          <w:highlight w:val="none"/>
        </w:rPr>
        <w:t>。</w:t>
      </w:r>
    </w:p>
    <w:p w14:paraId="3EE0A7AF">
      <w:pPr>
        <w:shd w:val="clear"/>
        <w:spacing w:line="48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如有不实，我方将无条件地退出本项目的采购活动，并遵照《政府采购法》有关“提供虚假材料的规定”接受处罚。</w:t>
      </w:r>
    </w:p>
    <w:p w14:paraId="25573D17">
      <w:pPr>
        <w:shd w:val="clear"/>
        <w:spacing w:line="48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特此声明。</w:t>
      </w:r>
    </w:p>
    <w:p w14:paraId="1E8B8F4F">
      <w:pPr>
        <w:shd w:val="clear"/>
        <w:spacing w:line="480" w:lineRule="auto"/>
        <w:ind w:firstLine="3840" w:firstLineChars="1600"/>
        <w:rPr>
          <w:rFonts w:hint="eastAsia" w:ascii="仿宋_GB2312" w:hAnsi="仿宋_GB2312" w:eastAsia="仿宋_GB2312" w:cs="仿宋_GB2312"/>
          <w:color w:val="auto"/>
          <w:sz w:val="24"/>
          <w:szCs w:val="24"/>
          <w:highlight w:val="none"/>
        </w:rPr>
      </w:pPr>
    </w:p>
    <w:p w14:paraId="78726E2C">
      <w:pPr>
        <w:shd w:val="clear"/>
        <w:spacing w:line="480" w:lineRule="auto"/>
        <w:ind w:firstLine="3840" w:firstLineChars="1600"/>
        <w:rPr>
          <w:rFonts w:hint="eastAsia" w:ascii="仿宋_GB2312" w:hAnsi="仿宋_GB2312" w:eastAsia="仿宋_GB2312" w:cs="仿宋_GB2312"/>
          <w:color w:val="auto"/>
          <w:sz w:val="24"/>
          <w:szCs w:val="24"/>
          <w:highlight w:val="none"/>
        </w:rPr>
      </w:pPr>
    </w:p>
    <w:p w14:paraId="7B9FB8E8">
      <w:pPr>
        <w:pStyle w:val="7"/>
        <w:spacing w:line="480" w:lineRule="auto"/>
        <w:rPr>
          <w:rFonts w:hint="eastAsia" w:ascii="仿宋_GB2312" w:hAnsi="仿宋_GB2312" w:eastAsia="仿宋_GB2312" w:cs="仿宋_GB2312"/>
          <w:color w:val="auto"/>
          <w:sz w:val="24"/>
          <w:szCs w:val="24"/>
          <w:highlight w:val="none"/>
        </w:rPr>
      </w:pPr>
    </w:p>
    <w:p w14:paraId="24E48EF3">
      <w:pPr>
        <w:autoSpaceDE w:val="0"/>
        <w:autoSpaceDN w:val="0"/>
        <w:adjustRightInd w:val="0"/>
        <w:snapToGrid w:val="0"/>
        <w:spacing w:line="480" w:lineRule="auto"/>
        <w:ind w:firstLine="1440" w:firstLineChars="6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 xml:space="preserve">（全称、加盖公章）             </w:t>
      </w:r>
    </w:p>
    <w:p w14:paraId="30EB85EE">
      <w:pPr>
        <w:autoSpaceDE w:val="0"/>
        <w:autoSpaceDN w:val="0"/>
        <w:adjustRightInd w:val="0"/>
        <w:snapToGrid w:val="0"/>
        <w:spacing w:line="48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法定代表人或授权委托人：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262D91F8">
      <w:pPr>
        <w:autoSpaceDE w:val="0"/>
        <w:autoSpaceDN w:val="0"/>
        <w:adjustRightInd w:val="0"/>
        <w:snapToGrid w:val="0"/>
        <w:spacing w:line="48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z w:val="24"/>
          <w:szCs w:val="28"/>
          <w:highlight w:val="none"/>
          <w:lang w:val="en-US" w:eastAsia="zh-CN"/>
        </w:rPr>
        <w:t xml:space="preserve">      </w:t>
      </w:r>
      <w:r>
        <w:rPr>
          <w:rFonts w:hint="eastAsia" w:ascii="仿宋_GB2312" w:hAnsi="仿宋_GB2312" w:eastAsia="仿宋_GB2312" w:cs="仿宋_GB2312"/>
          <w:color w:val="auto"/>
          <w:sz w:val="24"/>
          <w:szCs w:val="28"/>
          <w:highlight w:val="none"/>
        </w:rPr>
        <w:t>日期：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58F03ADD">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61C2FF6">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974B734">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7625AFF8">
      <w:pPr>
        <w:rPr>
          <w:rFonts w:hint="eastAsia"/>
          <w:color w:val="auto"/>
          <w:lang w:val="en-US" w:eastAsia="zh-CN"/>
        </w:rPr>
      </w:pPr>
    </w:p>
    <w:p w14:paraId="7E7057D3">
      <w:pPr>
        <w:rPr>
          <w:rFonts w:hint="eastAsia"/>
          <w:color w:val="auto"/>
          <w:lang w:val="en-US" w:eastAsia="zh-CN"/>
        </w:rPr>
      </w:pPr>
    </w:p>
    <w:p w14:paraId="228BCB82">
      <w:pPr>
        <w:shd w:val="clear"/>
        <w:spacing w:line="240" w:lineRule="auto"/>
        <w:rPr>
          <w:rFonts w:hint="eastAsia" w:ascii="仿宋_GB2312" w:hAnsi="仿宋_GB2312" w:eastAsia="仿宋_GB2312" w:cs="仿宋_GB2312"/>
          <w:b/>
          <w:bCs/>
          <w:color w:val="auto"/>
          <w:sz w:val="24"/>
          <w:szCs w:val="32"/>
          <w:highlight w:val="none"/>
          <w:lang w:val="en-US" w:eastAsia="zh-CN"/>
        </w:rPr>
      </w:pPr>
      <w:r>
        <w:rPr>
          <w:rFonts w:hint="eastAsia" w:ascii="仿宋_GB2312" w:hAnsi="仿宋_GB2312" w:eastAsia="仿宋_GB2312" w:cs="仿宋_GB2312"/>
          <w:b/>
          <w:bCs/>
          <w:color w:val="auto"/>
          <w:sz w:val="24"/>
          <w:szCs w:val="32"/>
          <w:highlight w:val="none"/>
          <w:lang w:val="en-US" w:eastAsia="zh-CN"/>
        </w:rPr>
        <w:t>11、法定代表人授权书：</w:t>
      </w:r>
    </w:p>
    <w:p w14:paraId="1994F349">
      <w:pPr>
        <w:shd w:val="clear"/>
        <w:spacing w:line="240" w:lineRule="auto"/>
        <w:ind w:firstLine="440" w:firstLineChars="200"/>
        <w:jc w:val="left"/>
        <w:rPr>
          <w:rFonts w:hint="eastAsia" w:ascii="仿宋_GB2312" w:hAnsi="仿宋_GB2312" w:eastAsia="仿宋_GB2312" w:cs="仿宋_GB2312"/>
          <w:b w:val="0"/>
          <w:bCs w:val="0"/>
          <w:color w:val="auto"/>
          <w:sz w:val="22"/>
          <w:szCs w:val="28"/>
          <w:highlight w:val="none"/>
          <w:lang w:val="en-US" w:eastAsia="zh-CN"/>
        </w:rPr>
      </w:pPr>
      <w:r>
        <w:rPr>
          <w:rFonts w:hint="eastAsia" w:ascii="仿宋_GB2312" w:hAnsi="仿宋_GB2312" w:eastAsia="仿宋_GB2312" w:cs="仿宋_GB2312"/>
          <w:b w:val="0"/>
          <w:bCs w:val="0"/>
          <w:color w:val="auto"/>
          <w:sz w:val="22"/>
          <w:szCs w:val="28"/>
          <w:highlight w:val="none"/>
          <w:lang w:val="en-US" w:eastAsia="zh-CN"/>
        </w:rPr>
        <w:t>法定代表人参加投标的须提供《法定代表人身份证明》及身份证复印件；法定代表人授权他人参加投标，须提供《法定代表人授权委托书》及委托代理人身份证复印件。（提供加盖投标供应商公章的法定代表人身份证明原件和其身份证复印件或法定代表人授权委托书原件及被授权人身份证复印件；提供被授权人投标截止时间前近三个月内任意一个月在本单位社保缴纳证明）。</w:t>
      </w:r>
    </w:p>
    <w:p w14:paraId="20E090D1">
      <w:pPr>
        <w:shd w:val="clear"/>
        <w:spacing w:line="240" w:lineRule="auto"/>
        <w:ind w:firstLine="211" w:firstLineChars="100"/>
        <w:rPr>
          <w:rFonts w:hint="eastAsia" w:ascii="仿宋_GB2312" w:hAnsi="仿宋_GB2312" w:eastAsia="仿宋_GB2312" w:cs="仿宋_GB2312"/>
          <w:b/>
          <w:bCs/>
          <w:color w:val="auto"/>
          <w:szCs w:val="24"/>
          <w:highlight w:val="none"/>
          <w:lang w:val="en-US" w:eastAsia="zh-CN"/>
        </w:rPr>
      </w:pPr>
    </w:p>
    <w:p w14:paraId="513E000F">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jc w:val="left"/>
        <w:textAlignment w:val="auto"/>
        <w:rPr>
          <w:rFonts w:hint="eastAsia" w:ascii="仿宋_GB2312" w:hAnsi="仿宋_GB2312" w:eastAsia="仿宋_GB2312" w:cs="仿宋_GB2312"/>
          <w:b/>
          <w:bCs/>
          <w:color w:val="auto"/>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bidi="ar"/>
        </w:rPr>
        <w:t>说明：（1）法定代表人（主要负责人）：指单位法定代表人或者法律、行政法规规定代表单位行使职权的主要负责人，包含企业法人的法定代表人、个人独资企业的投资人、分支机构的负责人、合伙企业的执行事务合伙人（委派代表）、个体工商户业主、农民专业合作社的法定代表人等。</w:t>
      </w:r>
    </w:p>
    <w:p w14:paraId="6197E45A">
      <w:pPr>
        <w:shd w:val="clear"/>
        <w:spacing w:line="240" w:lineRule="auto"/>
        <w:ind w:firstLine="211" w:firstLineChars="100"/>
        <w:rPr>
          <w:rFonts w:hint="eastAsia" w:ascii="仿宋_GB2312" w:hAnsi="仿宋_GB2312" w:eastAsia="仿宋_GB2312" w:cs="仿宋_GB2312"/>
          <w:b/>
          <w:bCs/>
          <w:color w:val="auto"/>
          <w:szCs w:val="24"/>
          <w:highlight w:val="none"/>
          <w:lang w:val="en-US" w:eastAsia="zh-CN"/>
        </w:rPr>
      </w:pPr>
    </w:p>
    <w:p w14:paraId="36C7243F">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2）授权委托书\身份证明(二选一)：法定代表人(主要负责人)授权委托代理人参加投标时，提供法定代表人(主要负责人)授权委托书；法定代表人(主要负责人)亲自参加投标时，提供法定代表人(主要负责人)身份证明。</w:t>
      </w:r>
    </w:p>
    <w:p w14:paraId="4D610D85">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65130087">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1FF23E88">
      <w:pPr>
        <w:pStyle w:val="13"/>
        <w:rPr>
          <w:rFonts w:hint="eastAsia" w:ascii="仿宋_GB2312" w:hAnsi="仿宋_GB2312" w:eastAsia="仿宋_GB2312" w:cs="仿宋_GB2312"/>
          <w:color w:val="auto"/>
          <w:kern w:val="0"/>
          <w:sz w:val="24"/>
          <w:szCs w:val="24"/>
          <w:highlight w:val="none"/>
          <w:lang w:val="en-US" w:eastAsia="zh-CN" w:bidi="ar"/>
        </w:rPr>
      </w:pPr>
    </w:p>
    <w:p w14:paraId="2634CBA5">
      <w:pPr>
        <w:pStyle w:val="13"/>
        <w:rPr>
          <w:rFonts w:hint="eastAsia" w:ascii="仿宋_GB2312" w:hAnsi="仿宋_GB2312" w:eastAsia="仿宋_GB2312" w:cs="仿宋_GB2312"/>
          <w:color w:val="auto"/>
          <w:kern w:val="0"/>
          <w:sz w:val="24"/>
          <w:szCs w:val="24"/>
          <w:highlight w:val="none"/>
          <w:lang w:val="en-US" w:eastAsia="zh-CN" w:bidi="ar"/>
        </w:rPr>
      </w:pPr>
    </w:p>
    <w:p w14:paraId="53DD62B5">
      <w:pPr>
        <w:pStyle w:val="13"/>
        <w:rPr>
          <w:rFonts w:hint="eastAsia" w:ascii="仿宋_GB2312" w:hAnsi="仿宋_GB2312" w:eastAsia="仿宋_GB2312" w:cs="仿宋_GB2312"/>
          <w:color w:val="auto"/>
          <w:kern w:val="0"/>
          <w:sz w:val="24"/>
          <w:szCs w:val="24"/>
          <w:highlight w:val="none"/>
          <w:lang w:val="en-US" w:eastAsia="zh-CN" w:bidi="ar"/>
        </w:rPr>
      </w:pPr>
    </w:p>
    <w:p w14:paraId="5EAD328E">
      <w:pPr>
        <w:pStyle w:val="13"/>
        <w:rPr>
          <w:rFonts w:hint="eastAsia" w:ascii="仿宋_GB2312" w:hAnsi="仿宋_GB2312" w:eastAsia="仿宋_GB2312" w:cs="仿宋_GB2312"/>
          <w:color w:val="auto"/>
          <w:kern w:val="0"/>
          <w:sz w:val="24"/>
          <w:szCs w:val="24"/>
          <w:highlight w:val="none"/>
          <w:lang w:val="en-US" w:eastAsia="zh-CN" w:bidi="ar"/>
        </w:rPr>
      </w:pPr>
    </w:p>
    <w:p w14:paraId="49127BA4">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513E177F">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08623E6D">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532B0FEB">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5BDDCC11">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2494751D">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26923777">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0135DDC3">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7D086B8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136B678A">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5F2CD77B">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5E9E0976">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4A460CC4">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073A1C9E">
      <w:pPr>
        <w:pStyle w:val="13"/>
        <w:rPr>
          <w:rFonts w:hint="eastAsia"/>
          <w:color w:val="auto"/>
          <w:lang w:val="en-US" w:eastAsia="zh-CN"/>
        </w:rPr>
      </w:pPr>
    </w:p>
    <w:p w14:paraId="6382678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49750F78">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_GB2312" w:hAnsi="仿宋_GB2312" w:eastAsia="仿宋_GB2312" w:cs="仿宋_GB2312"/>
          <w:color w:val="auto"/>
          <w:kern w:val="0"/>
          <w:sz w:val="24"/>
          <w:szCs w:val="24"/>
          <w:highlight w:val="none"/>
          <w:lang w:val="en-US" w:eastAsia="zh-CN" w:bidi="ar"/>
        </w:rPr>
      </w:pPr>
    </w:p>
    <w:p w14:paraId="6BD5DE97">
      <w:pPr>
        <w:keepNext w:val="0"/>
        <w:keepLines w:val="0"/>
        <w:pageBreakBefore w:val="0"/>
        <w:widowControl w:val="0"/>
        <w:kinsoku/>
        <w:wordWrap/>
        <w:overflowPunct/>
        <w:topLinePunct w:val="0"/>
        <w:autoSpaceDE/>
        <w:autoSpaceDN/>
        <w:bidi w:val="0"/>
        <w:adjustRightInd/>
        <w:snapToGrid/>
        <w:spacing w:before="337" w:beforeLines="100" w:after="337" w:afterLines="100" w:line="360" w:lineRule="auto"/>
        <w:ind w:right="0" w:rightChars="0"/>
        <w:jc w:val="center"/>
        <w:textAlignment w:val="auto"/>
        <w:rPr>
          <w:rFonts w:hint="eastAsia" w:ascii="仿宋_GB2312" w:hAnsi="仿宋_GB2312" w:eastAsia="仿宋_GB2312" w:cs="仿宋_GB2312"/>
          <w:b/>
          <w:bCs/>
          <w:color w:val="auto"/>
          <w:sz w:val="28"/>
          <w:szCs w:val="36"/>
          <w:highlight w:val="none"/>
        </w:rPr>
      </w:pPr>
      <w:r>
        <w:rPr>
          <w:rFonts w:hint="eastAsia" w:ascii="仿宋_GB2312" w:hAnsi="仿宋_GB2312" w:eastAsia="仿宋_GB2312" w:cs="仿宋_GB2312"/>
          <w:b/>
          <w:bCs/>
          <w:color w:val="auto"/>
          <w:sz w:val="28"/>
          <w:szCs w:val="36"/>
          <w:highlight w:val="none"/>
        </w:rPr>
        <w:t>法定代表人（主要负责人）身份证明（格式）</w:t>
      </w:r>
    </w:p>
    <w:p w14:paraId="0E11B17B">
      <w:pPr>
        <w:keepLines w:val="0"/>
        <w:pageBreakBefore w:val="0"/>
        <w:kinsoku/>
        <w:overflowPunct/>
        <w:bidi w:val="0"/>
        <w:spacing w:line="360" w:lineRule="auto"/>
        <w:ind w:left="0" w:leftChars="0" w:right="0" w:rightChars="0"/>
        <w:textAlignment w:val="auto"/>
        <w:rPr>
          <w:rFonts w:hint="eastAsia" w:ascii="仿宋_GB2312" w:hAnsi="仿宋_GB2312" w:eastAsia="仿宋_GB2312" w:cs="仿宋_GB2312"/>
          <w:color w:val="auto"/>
          <w:sz w:val="24"/>
          <w:szCs w:val="24"/>
          <w:highlight w:val="none"/>
        </w:rPr>
      </w:pPr>
    </w:p>
    <w:p w14:paraId="74C690FA">
      <w:pPr>
        <w:keepLines w:val="0"/>
        <w:pageBreakBefore w:val="0"/>
        <w:kinsoku/>
        <w:overflowPunct/>
        <w:bidi w:val="0"/>
        <w:spacing w:line="360" w:lineRule="auto"/>
        <w:ind w:left="0" w:leftChars="0" w:right="0" w:rightChars="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rPr>
        <w:t>采购人名称</w:t>
      </w:r>
      <w:r>
        <w:rPr>
          <w:rFonts w:hint="eastAsia" w:ascii="仿宋_GB2312" w:hAnsi="仿宋_GB2312" w:eastAsia="仿宋_GB2312" w:cs="仿宋_GB2312"/>
          <w:color w:val="auto"/>
          <w:sz w:val="24"/>
          <w:szCs w:val="24"/>
          <w:highlight w:val="none"/>
          <w:u w:val="single"/>
          <w:lang w:val="en-US" w:eastAsia="zh-CN"/>
        </w:rPr>
        <w:t>/采购代理机构名称</w:t>
      </w:r>
      <w:r>
        <w:rPr>
          <w:rFonts w:hint="eastAsia" w:ascii="仿宋_GB2312" w:hAnsi="仿宋_GB2312" w:eastAsia="仿宋_GB2312" w:cs="仿宋_GB2312"/>
          <w:color w:val="auto"/>
          <w:sz w:val="24"/>
          <w:szCs w:val="24"/>
          <w:highlight w:val="none"/>
        </w:rPr>
        <w:t>〉：</w:t>
      </w:r>
    </w:p>
    <w:p w14:paraId="11DB208D">
      <w:pPr>
        <w:keepLines w:val="0"/>
        <w:pageBreakBefore w:val="0"/>
        <w:kinsoku/>
        <w:overflowPunct/>
        <w:bidi w:val="0"/>
        <w:spacing w:line="360" w:lineRule="auto"/>
        <w:ind w:left="0" w:leftChars="0" w:right="0" w:righ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u w:val="single"/>
        </w:rPr>
        <w:t>〈法定代表人（主要负责人）姓名〉</w:t>
      </w:r>
      <w:r>
        <w:rPr>
          <w:rFonts w:hint="eastAsia" w:ascii="仿宋_GB2312" w:hAnsi="仿宋_GB2312" w:eastAsia="仿宋_GB2312" w:cs="仿宋_GB2312"/>
          <w:color w:val="auto"/>
          <w:sz w:val="24"/>
          <w:szCs w:val="24"/>
          <w:highlight w:val="none"/>
        </w:rPr>
        <w:t>系</w:t>
      </w:r>
      <w:r>
        <w:rPr>
          <w:rFonts w:hint="eastAsia" w:ascii="仿宋_GB2312" w:hAnsi="仿宋_GB2312" w:eastAsia="仿宋_GB2312" w:cs="仿宋_GB2312"/>
          <w:color w:val="auto"/>
          <w:sz w:val="24"/>
          <w:szCs w:val="24"/>
          <w:highlight w:val="none"/>
          <w:u w:val="single"/>
        </w:rPr>
        <w:t>〈</w:t>
      </w:r>
      <w:r>
        <w:rPr>
          <w:rFonts w:hint="eastAsia" w:ascii="仿宋_GB2312" w:hAnsi="仿宋_GB2312" w:eastAsia="仿宋_GB2312" w:cs="仿宋_GB2312"/>
          <w:color w:val="auto"/>
          <w:sz w:val="24"/>
          <w:szCs w:val="24"/>
          <w:highlight w:val="none"/>
          <w:u w:val="single"/>
          <w:lang w:eastAsia="zh-CN"/>
        </w:rPr>
        <w:t>投标人名称</w:t>
      </w:r>
      <w:r>
        <w:rPr>
          <w:rFonts w:hint="eastAsia" w:ascii="仿宋_GB2312" w:hAnsi="仿宋_GB2312" w:eastAsia="仿宋_GB2312" w:cs="仿宋_GB2312"/>
          <w:color w:val="auto"/>
          <w:sz w:val="24"/>
          <w:szCs w:val="24"/>
          <w:highlight w:val="none"/>
          <w:u w:val="single"/>
        </w:rPr>
        <w:t>〉</w:t>
      </w:r>
      <w:r>
        <w:rPr>
          <w:rFonts w:hint="eastAsia" w:ascii="仿宋_GB2312" w:hAnsi="仿宋_GB2312" w:eastAsia="仿宋_GB2312" w:cs="仿宋_GB2312"/>
          <w:color w:val="auto"/>
          <w:sz w:val="24"/>
          <w:szCs w:val="24"/>
          <w:highlight w:val="none"/>
        </w:rPr>
        <w:t>的法定代表人（主要负责人），特此证明。</w:t>
      </w:r>
    </w:p>
    <w:p w14:paraId="31250968">
      <w:pPr>
        <w:pStyle w:val="13"/>
        <w:rPr>
          <w:rFonts w:hint="eastAsia"/>
          <w:color w:val="auto"/>
        </w:rPr>
      </w:pPr>
    </w:p>
    <w:tbl>
      <w:tblPr>
        <w:tblStyle w:val="17"/>
        <w:tblW w:w="804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Layout w:type="autofit"/>
        <w:tblCellMar>
          <w:top w:w="0" w:type="dxa"/>
          <w:left w:w="108" w:type="dxa"/>
          <w:bottom w:w="0" w:type="dxa"/>
          <w:right w:w="108" w:type="dxa"/>
        </w:tblCellMar>
      </w:tblPr>
      <w:tblGrid>
        <w:gridCol w:w="8047"/>
      </w:tblGrid>
      <w:tr w14:paraId="12F9CB7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CellMar>
            <w:top w:w="0" w:type="dxa"/>
            <w:left w:w="108" w:type="dxa"/>
            <w:bottom w:w="0" w:type="dxa"/>
            <w:right w:w="108" w:type="dxa"/>
          </w:tblCellMar>
        </w:tblPrEx>
        <w:trPr>
          <w:trHeight w:val="4077" w:hRule="atLeast"/>
          <w:jc w:val="center"/>
        </w:trPr>
        <w:tc>
          <w:tcPr>
            <w:tcW w:w="8047" w:type="dxa"/>
            <w:tcBorders>
              <w:tl2br w:val="nil"/>
              <w:tr2bl w:val="nil"/>
            </w:tcBorders>
            <w:shd w:val="clear" w:color="auto" w:fill="F1F1F1" w:themeFill="background1" w:themeFillShade="F2"/>
            <w:noWrap w:val="0"/>
            <w:vAlign w:val="center"/>
          </w:tcPr>
          <w:p w14:paraId="09522FAE">
            <w:pPr>
              <w:keepLines w:val="0"/>
              <w:pageBreakBefore w:val="0"/>
              <w:kinsoku/>
              <w:overflowPunct/>
              <w:bidi w:val="0"/>
              <w:spacing w:line="360" w:lineRule="auto"/>
              <w:ind w:left="0" w:leftChars="0" w:right="0" w:rightChars="0" w:firstLine="14" w:firstLineChars="3"/>
              <w:jc w:val="center"/>
              <w:textAlignment w:val="auto"/>
              <w:rPr>
                <w:rFonts w:hint="eastAsia" w:ascii="仿宋_GB2312" w:hAnsi="仿宋_GB2312" w:eastAsia="仿宋_GB2312" w:cs="仿宋_GB2312"/>
                <w:color w:val="auto"/>
                <w:sz w:val="20"/>
                <w:szCs w:val="21"/>
                <w:highlight w:val="none"/>
              </w:rPr>
            </w:pPr>
            <w:r>
              <w:rPr>
                <w:rFonts w:hint="eastAsia" w:ascii="仿宋_GB2312" w:hAnsi="仿宋_GB2312" w:eastAsia="仿宋_GB2312" w:cs="仿宋_GB2312"/>
                <w:color w:val="auto"/>
                <w:sz w:val="48"/>
                <w:szCs w:val="21"/>
                <w:highlight w:val="none"/>
              </w:rPr>
              <w:t>法定代表人（主要负责人）</w:t>
            </w:r>
          </w:p>
          <w:p w14:paraId="0846E2E9">
            <w:pPr>
              <w:keepLines w:val="0"/>
              <w:pageBreakBefore w:val="0"/>
              <w:kinsoku/>
              <w:overflowPunct/>
              <w:bidi w:val="0"/>
              <w:spacing w:line="360" w:lineRule="auto"/>
              <w:ind w:left="0" w:leftChars="0" w:right="0" w:rightChars="0" w:firstLine="7" w:firstLineChars="3"/>
              <w:jc w:val="center"/>
              <w:textAlignment w:val="auto"/>
              <w:rPr>
                <w:rFonts w:hint="eastAsia" w:ascii="仿宋_GB2312" w:hAnsi="仿宋_GB2312" w:eastAsia="仿宋_GB2312" w:cs="仿宋_GB2312"/>
                <w:color w:val="auto"/>
                <w:sz w:val="24"/>
                <w:szCs w:val="32"/>
                <w:highlight w:val="none"/>
              </w:rPr>
            </w:pPr>
            <w:r>
              <w:rPr>
                <w:rFonts w:hint="eastAsia" w:ascii="仿宋_GB2312" w:hAnsi="仿宋_GB2312" w:eastAsia="仿宋_GB2312" w:cs="仿宋_GB2312"/>
                <w:color w:val="auto"/>
                <w:sz w:val="24"/>
                <w:szCs w:val="32"/>
                <w:highlight w:val="none"/>
              </w:rPr>
              <w:t>身份证正反面（扫描件）</w:t>
            </w:r>
          </w:p>
          <w:p w14:paraId="303E0C34">
            <w:pPr>
              <w:keepLines w:val="0"/>
              <w:pageBreakBefore w:val="0"/>
              <w:kinsoku/>
              <w:overflowPunct/>
              <w:bidi w:val="0"/>
              <w:spacing w:line="360" w:lineRule="auto"/>
              <w:ind w:left="0" w:leftChars="0" w:right="0" w:rightChars="0" w:firstLine="7" w:firstLineChars="3"/>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4"/>
                <w:szCs w:val="32"/>
                <w:highlight w:val="none"/>
              </w:rPr>
              <w:t>或护照资料页（扫描件）</w:t>
            </w:r>
          </w:p>
        </w:tc>
      </w:tr>
    </w:tbl>
    <w:p w14:paraId="56FAED4B">
      <w:pPr>
        <w:keepLines w:val="0"/>
        <w:pageBreakBefore w:val="0"/>
        <w:kinsoku/>
        <w:overflowPunct/>
        <w:bidi w:val="0"/>
        <w:spacing w:line="360" w:lineRule="auto"/>
        <w:ind w:left="0" w:leftChars="0" w:right="0" w:rightChars="0" w:firstLine="420" w:firstLineChars="200"/>
        <w:textAlignment w:val="auto"/>
        <w:rPr>
          <w:rFonts w:hint="eastAsia" w:ascii="仿宋_GB2312" w:hAnsi="仿宋_GB2312" w:eastAsia="仿宋_GB2312" w:cs="仿宋_GB2312"/>
          <w:color w:val="auto"/>
          <w:highlight w:val="none"/>
        </w:rPr>
      </w:pPr>
    </w:p>
    <w:p w14:paraId="13312369">
      <w:pPr>
        <w:pStyle w:val="13"/>
        <w:rPr>
          <w:rFonts w:hint="eastAsia" w:ascii="仿宋_GB2312" w:hAnsi="仿宋_GB2312" w:eastAsia="仿宋_GB2312" w:cs="仿宋_GB2312"/>
          <w:color w:val="auto"/>
          <w:highlight w:val="none"/>
        </w:rPr>
      </w:pPr>
    </w:p>
    <w:p w14:paraId="08FFE9FA">
      <w:pPr>
        <w:pStyle w:val="13"/>
        <w:rPr>
          <w:rFonts w:hint="eastAsia" w:ascii="仿宋_GB2312" w:hAnsi="仿宋_GB2312" w:eastAsia="仿宋_GB2312" w:cs="仿宋_GB2312"/>
          <w:color w:val="auto"/>
          <w:highlight w:val="none"/>
        </w:rPr>
      </w:pPr>
    </w:p>
    <w:p w14:paraId="685A29A3">
      <w:pPr>
        <w:keepLines w:val="0"/>
        <w:pageBreakBefore w:val="0"/>
        <w:kinsoku/>
        <w:overflowPunct/>
        <w:bidi w:val="0"/>
        <w:spacing w:line="360" w:lineRule="auto"/>
        <w:ind w:left="0" w:leftChars="0" w:right="0" w:rightChars="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投标人名称</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加盖</w:t>
      </w:r>
      <w:r>
        <w:rPr>
          <w:rFonts w:hint="eastAsia" w:ascii="仿宋_GB2312" w:hAnsi="仿宋_GB2312" w:eastAsia="仿宋_GB2312" w:cs="仿宋_GB2312"/>
          <w:color w:val="auto"/>
          <w:sz w:val="24"/>
          <w:szCs w:val="24"/>
          <w:highlight w:val="none"/>
        </w:rPr>
        <w:t>公章）</w:t>
      </w:r>
    </w:p>
    <w:p w14:paraId="6CC169F7">
      <w:pPr>
        <w:pStyle w:val="21"/>
        <w:keepLines w:val="0"/>
        <w:pageBreakBefore w:val="0"/>
        <w:kinsoku/>
        <w:overflowPunct/>
        <w:bidi w:val="0"/>
        <w:spacing w:line="360" w:lineRule="auto"/>
        <w:ind w:left="0" w:leftChars="0" w:right="0" w:rightChars="0" w:firstLine="48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highlight w:val="none"/>
        </w:rPr>
        <w:t>法定代表人（主要负责人）：</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rPr>
        <w:t>（签字或盖章）</w:t>
      </w:r>
    </w:p>
    <w:p w14:paraId="03530E74">
      <w:pPr>
        <w:keepLines w:val="0"/>
        <w:pageBreakBefore w:val="0"/>
        <w:kinsoku/>
        <w:overflowPunct/>
        <w:bidi w:val="0"/>
        <w:spacing w:line="360" w:lineRule="auto"/>
        <w:ind w:left="0" w:leftChars="0" w:right="0" w:rightChars="0" w:firstLine="48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期：　　　年</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　月　</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日</w:t>
      </w:r>
    </w:p>
    <w:p w14:paraId="157813AC">
      <w:pPr>
        <w:keepLines w:val="0"/>
        <w:pageBreakBefore w:val="0"/>
        <w:kinsoku/>
        <w:overflowPunct/>
        <w:bidi w:val="0"/>
        <w:spacing w:line="360" w:lineRule="auto"/>
        <w:ind w:right="0" w:rightChars="0"/>
        <w:jc w:val="center"/>
        <w:textAlignment w:val="auto"/>
        <w:rPr>
          <w:rFonts w:hint="eastAsia" w:ascii="仿宋_GB2312" w:hAnsi="仿宋_GB2312" w:eastAsia="仿宋_GB2312" w:cs="仿宋_GB2312"/>
          <w:color w:val="auto"/>
          <w:highlight w:val="none"/>
        </w:rPr>
      </w:pPr>
    </w:p>
    <w:p w14:paraId="0F05E934">
      <w:pPr>
        <w:shd w:val="clear"/>
        <w:spacing w:line="360" w:lineRule="auto"/>
        <w:rPr>
          <w:rFonts w:hint="eastAsia" w:ascii="仿宋_GB2312" w:hAnsi="仿宋_GB2312" w:eastAsia="仿宋_GB2312" w:cs="仿宋_GB2312"/>
          <w:b w:val="0"/>
          <w:bCs w:val="0"/>
          <w:color w:val="auto"/>
          <w:szCs w:val="24"/>
          <w:highlight w:val="none"/>
        </w:rPr>
      </w:pPr>
    </w:p>
    <w:p w14:paraId="50916121">
      <w:pPr>
        <w:shd w:val="clear"/>
        <w:spacing w:line="360" w:lineRule="auto"/>
        <w:rPr>
          <w:rFonts w:hint="eastAsia" w:ascii="仿宋_GB2312" w:hAnsi="仿宋_GB2312" w:eastAsia="仿宋_GB2312" w:cs="仿宋_GB2312"/>
          <w:b w:val="0"/>
          <w:bCs w:val="0"/>
          <w:color w:val="auto"/>
          <w:szCs w:val="24"/>
          <w:highlight w:val="none"/>
        </w:rPr>
      </w:pPr>
    </w:p>
    <w:p w14:paraId="1043EAA8">
      <w:pPr>
        <w:keepLines w:val="0"/>
        <w:pageBreakBefore w:val="0"/>
        <w:kinsoku/>
        <w:overflowPunct/>
        <w:bidi w:val="0"/>
        <w:spacing w:line="360" w:lineRule="auto"/>
        <w:ind w:right="0" w:rightChars="0"/>
        <w:jc w:val="both"/>
        <w:textAlignment w:val="auto"/>
        <w:rPr>
          <w:rFonts w:hint="eastAsia" w:ascii="仿宋_GB2312" w:hAnsi="仿宋_GB2312" w:eastAsia="仿宋_GB2312" w:cs="仿宋_GB2312"/>
          <w:color w:val="auto"/>
          <w:highlight w:val="none"/>
        </w:rPr>
      </w:pPr>
    </w:p>
    <w:p w14:paraId="2C97D60B">
      <w:pPr>
        <w:keepLines w:val="0"/>
        <w:pageBreakBefore w:val="0"/>
        <w:kinsoku/>
        <w:overflowPunct/>
        <w:bidi w:val="0"/>
        <w:spacing w:line="360" w:lineRule="auto"/>
        <w:ind w:right="0" w:rightChars="0"/>
        <w:jc w:val="both"/>
        <w:textAlignment w:val="auto"/>
        <w:rPr>
          <w:rFonts w:hint="eastAsia" w:ascii="仿宋_GB2312" w:hAnsi="仿宋_GB2312" w:eastAsia="仿宋_GB2312" w:cs="仿宋_GB2312"/>
          <w:color w:val="auto"/>
          <w:sz w:val="28"/>
          <w:szCs w:val="32"/>
          <w:highlight w:val="none"/>
        </w:rPr>
      </w:pPr>
    </w:p>
    <w:p w14:paraId="67F48E6E">
      <w:pPr>
        <w:keepLines w:val="0"/>
        <w:pageBreakBefore w:val="0"/>
        <w:kinsoku/>
        <w:overflowPunct/>
        <w:bidi w:val="0"/>
        <w:spacing w:line="360" w:lineRule="auto"/>
        <w:ind w:right="0" w:rightChars="0"/>
        <w:jc w:val="center"/>
        <w:textAlignment w:val="auto"/>
        <w:rPr>
          <w:rFonts w:hint="eastAsia" w:ascii="仿宋_GB2312" w:hAnsi="仿宋_GB2312" w:eastAsia="仿宋_GB2312" w:cs="仿宋_GB2312"/>
          <w:color w:val="auto"/>
          <w:highlight w:val="none"/>
        </w:rPr>
      </w:pPr>
    </w:p>
    <w:p w14:paraId="428A6B90">
      <w:pPr>
        <w:keepNext w:val="0"/>
        <w:keepLines w:val="0"/>
        <w:pageBreakBefore w:val="0"/>
        <w:widowControl w:val="0"/>
        <w:kinsoku/>
        <w:wordWrap/>
        <w:overflowPunct/>
        <w:topLinePunct w:val="0"/>
        <w:autoSpaceDE/>
        <w:autoSpaceDN/>
        <w:bidi w:val="0"/>
        <w:adjustRightInd/>
        <w:snapToGrid/>
        <w:spacing w:before="337" w:beforeLines="100" w:after="337" w:afterLines="100" w:line="360" w:lineRule="auto"/>
        <w:ind w:right="0" w:right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4A894479">
      <w:pPr>
        <w:keepNext w:val="0"/>
        <w:keepLines w:val="0"/>
        <w:pageBreakBefore w:val="0"/>
        <w:widowControl w:val="0"/>
        <w:kinsoku/>
        <w:wordWrap/>
        <w:overflowPunct/>
        <w:topLinePunct w:val="0"/>
        <w:autoSpaceDE/>
        <w:autoSpaceDN/>
        <w:bidi w:val="0"/>
        <w:adjustRightInd/>
        <w:snapToGrid/>
        <w:spacing w:before="337" w:beforeLines="100" w:after="337" w:afterLines="100" w:line="360" w:lineRule="auto"/>
        <w:ind w:right="0" w:rightChars="0"/>
        <w:jc w:val="center"/>
        <w:textAlignment w:val="auto"/>
        <w:rPr>
          <w:rFonts w:hint="eastAsia" w:ascii="仿宋_GB2312" w:hAnsi="仿宋_GB2312" w:eastAsia="仿宋_GB2312" w:cs="仿宋_GB2312"/>
          <w:color w:val="auto"/>
          <w:highlight w:val="none"/>
        </w:rPr>
      </w:pPr>
    </w:p>
    <w:p w14:paraId="1C155099">
      <w:pPr>
        <w:keepNext w:val="0"/>
        <w:keepLines w:val="0"/>
        <w:pageBreakBefore w:val="0"/>
        <w:widowControl w:val="0"/>
        <w:kinsoku/>
        <w:wordWrap/>
        <w:overflowPunct/>
        <w:topLinePunct w:val="0"/>
        <w:autoSpaceDE/>
        <w:autoSpaceDN/>
        <w:bidi w:val="0"/>
        <w:adjustRightInd/>
        <w:snapToGrid/>
        <w:spacing w:before="337" w:beforeLines="100" w:after="337" w:afterLines="100" w:line="360" w:lineRule="auto"/>
        <w:ind w:right="0" w:rightChars="0"/>
        <w:jc w:val="center"/>
        <w:textAlignment w:val="auto"/>
        <w:rPr>
          <w:rFonts w:hint="eastAsia" w:ascii="仿宋_GB2312" w:hAnsi="仿宋_GB2312" w:eastAsia="仿宋_GB2312" w:cs="仿宋_GB2312"/>
          <w:color w:val="auto"/>
          <w:sz w:val="28"/>
          <w:szCs w:val="36"/>
          <w:highlight w:val="none"/>
        </w:rPr>
      </w:pPr>
      <w:r>
        <w:rPr>
          <w:rFonts w:hint="eastAsia" w:ascii="仿宋_GB2312" w:hAnsi="仿宋_GB2312" w:eastAsia="仿宋_GB2312" w:cs="仿宋_GB2312"/>
          <w:b/>
          <w:bCs/>
          <w:color w:val="auto"/>
          <w:sz w:val="28"/>
          <w:szCs w:val="36"/>
          <w:highlight w:val="none"/>
        </w:rPr>
        <w:t>法定代表人（主要负责人）授权委托书（格式）</w:t>
      </w:r>
    </w:p>
    <w:p w14:paraId="4C2EDD8A">
      <w:pPr>
        <w:pStyle w:val="21"/>
        <w:keepLines w:val="0"/>
        <w:pageBreakBefore w:val="0"/>
        <w:kinsoku/>
        <w:overflowPunct/>
        <w:bidi w:val="0"/>
        <w:spacing w:line="360" w:lineRule="auto"/>
        <w:ind w:left="0" w:leftChars="0" w:right="0" w:rightChars="0" w:firstLine="0" w:firstLineChars="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sz w:val="24"/>
          <w:szCs w:val="24"/>
          <w:highlight w:val="none"/>
          <w:u w:val="single"/>
        </w:rPr>
        <w:t>采购人名称</w:t>
      </w:r>
      <w:r>
        <w:rPr>
          <w:rFonts w:hint="eastAsia" w:ascii="仿宋_GB2312" w:hAnsi="仿宋_GB2312" w:eastAsia="仿宋_GB2312" w:cs="仿宋_GB2312"/>
          <w:color w:val="auto"/>
          <w:sz w:val="24"/>
          <w:szCs w:val="24"/>
          <w:highlight w:val="none"/>
          <w:u w:val="single"/>
          <w:lang w:val="en-US" w:eastAsia="zh-CN"/>
        </w:rPr>
        <w:t>/采购代理机构名称</w:t>
      </w:r>
      <w:r>
        <w:rPr>
          <w:rFonts w:hint="eastAsia" w:ascii="仿宋_GB2312" w:hAnsi="仿宋_GB2312" w:eastAsia="仿宋_GB2312" w:cs="仿宋_GB2312"/>
          <w:color w:val="auto"/>
          <w:highlight w:val="none"/>
        </w:rPr>
        <w:t>〉：</w:t>
      </w:r>
    </w:p>
    <w:p w14:paraId="3527C82A">
      <w:pPr>
        <w:pStyle w:val="21"/>
        <w:keepLines w:val="0"/>
        <w:pageBreakBefore w:val="0"/>
        <w:kinsoku/>
        <w:overflowPunct/>
        <w:bidi w:val="0"/>
        <w:spacing w:line="360" w:lineRule="auto"/>
        <w:ind w:right="0" w:rightChars="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zh-CN"/>
        </w:rPr>
        <w:t>注册于</w:t>
      </w:r>
      <w:r>
        <w:rPr>
          <w:rFonts w:hint="eastAsia" w:ascii="仿宋_GB2312" w:hAnsi="仿宋_GB2312" w:eastAsia="仿宋_GB2312" w:cs="仿宋_GB2312"/>
          <w:color w:val="auto"/>
          <w:highlight w:val="none"/>
          <w:u w:val="single"/>
          <w:lang w:val="zh-CN"/>
        </w:rPr>
        <w:t>（工商行政管理局名称）</w:t>
      </w:r>
      <w:r>
        <w:rPr>
          <w:rFonts w:hint="eastAsia" w:ascii="仿宋_GB2312" w:hAnsi="仿宋_GB2312" w:eastAsia="仿宋_GB2312" w:cs="仿宋_GB2312"/>
          <w:color w:val="auto"/>
          <w:highlight w:val="none"/>
          <w:lang w:val="zh-CN"/>
        </w:rPr>
        <w:t>之</w:t>
      </w:r>
      <w:r>
        <w:rPr>
          <w:rFonts w:hint="eastAsia" w:ascii="仿宋_GB2312" w:hAnsi="仿宋_GB2312" w:eastAsia="仿宋_GB2312" w:cs="仿宋_GB2312"/>
          <w:color w:val="auto"/>
          <w:highlight w:val="none"/>
          <w:u w:val="single"/>
          <w:lang w:val="zh-CN"/>
        </w:rPr>
        <w:t>（投标人全称）</w:t>
      </w:r>
      <w:r>
        <w:rPr>
          <w:rFonts w:hint="eastAsia" w:ascii="仿宋_GB2312" w:hAnsi="仿宋_GB2312" w:eastAsia="仿宋_GB2312" w:cs="仿宋_GB2312"/>
          <w:color w:val="auto"/>
          <w:highlight w:val="none"/>
          <w:lang w:val="zh-CN"/>
        </w:rPr>
        <w:t>法人代表</w:t>
      </w:r>
      <w:r>
        <w:rPr>
          <w:rFonts w:hint="eastAsia" w:ascii="仿宋_GB2312" w:hAnsi="仿宋_GB2312" w:eastAsia="仿宋_GB2312" w:cs="仿宋_GB2312"/>
          <w:color w:val="auto"/>
          <w:highlight w:val="none"/>
          <w:u w:val="single"/>
          <w:lang w:val="zh-CN"/>
        </w:rPr>
        <w:t>（姓名、职务）</w:t>
      </w:r>
      <w:r>
        <w:rPr>
          <w:rFonts w:hint="eastAsia" w:ascii="仿宋_GB2312" w:hAnsi="仿宋_GB2312" w:eastAsia="仿宋_GB2312" w:cs="仿宋_GB2312"/>
          <w:color w:val="auto"/>
          <w:highlight w:val="none"/>
        </w:rPr>
        <w:t>现委派</w:t>
      </w:r>
      <w:r>
        <w:rPr>
          <w:rFonts w:hint="eastAsia" w:ascii="仿宋_GB2312" w:hAnsi="仿宋_GB2312" w:eastAsia="仿宋_GB2312" w:cs="仿宋_GB2312"/>
          <w:color w:val="auto"/>
          <w:highlight w:val="none"/>
          <w:u w:val="single"/>
          <w:lang w:val="en-US" w:eastAsia="zh-CN"/>
        </w:rPr>
        <w:t xml:space="preserve">  （被授权人/委托代理人姓名、职务）    </w:t>
      </w:r>
      <w:r>
        <w:rPr>
          <w:rFonts w:hint="eastAsia" w:ascii="仿宋_GB2312" w:hAnsi="仿宋_GB2312" w:eastAsia="仿宋_GB2312" w:cs="仿宋_GB2312"/>
          <w:color w:val="auto"/>
          <w:highlight w:val="none"/>
        </w:rPr>
        <w:t>代表我方</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联合体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参加贵</w:t>
      </w:r>
      <w:r>
        <w:rPr>
          <w:rFonts w:hint="eastAsia" w:ascii="仿宋_GB2312" w:hAnsi="仿宋_GB2312" w:eastAsia="仿宋_GB2312" w:cs="仿宋_GB2312"/>
          <w:color w:val="auto"/>
          <w:highlight w:val="none"/>
          <w:lang w:val="en-US" w:eastAsia="zh-CN"/>
        </w:rPr>
        <w:t>单位</w:t>
      </w:r>
      <w:r>
        <w:rPr>
          <w:rFonts w:hint="eastAsia" w:ascii="仿宋_GB2312" w:hAnsi="仿宋_GB2312" w:eastAsia="仿宋_GB2312" w:cs="仿宋_GB2312"/>
          <w:color w:val="auto"/>
          <w:highlight w:val="none"/>
        </w:rPr>
        <w:t>组织的</w:t>
      </w:r>
      <w:r>
        <w:rPr>
          <w:rFonts w:hint="eastAsia" w:ascii="仿宋_GB2312" w:hAnsi="仿宋_GB2312" w:eastAsia="仿宋_GB2312" w:cs="仿宋_GB2312"/>
          <w:color w:val="auto"/>
          <w:highlight w:val="none"/>
          <w:u w:val="single"/>
          <w:lang w:val="en-US" w:eastAsia="zh-CN"/>
        </w:rPr>
        <w:t xml:space="preserve">  （项目名称）  </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u w:val="single"/>
        </w:rPr>
        <w:t>项目编号：</w:t>
      </w:r>
      <w:r>
        <w:rPr>
          <w:rFonts w:hint="eastAsia" w:ascii="仿宋_GB2312" w:hAnsi="仿宋_GB2312" w:eastAsia="仿宋_GB2312" w:cs="仿宋_GB2312"/>
          <w:color w:val="auto"/>
          <w:highlight w:val="none"/>
          <w:u w:val="single"/>
          <w:lang w:val="en-US" w:eastAsia="zh-CN"/>
        </w:rPr>
        <w:t xml:space="preserve">     标段（包）编号：       </w:t>
      </w:r>
      <w:r>
        <w:rPr>
          <w:rFonts w:hint="eastAsia" w:ascii="仿宋_GB2312" w:hAnsi="仿宋_GB2312" w:eastAsia="仿宋_GB2312" w:cs="仿宋_GB2312"/>
          <w:color w:val="auto"/>
          <w:highlight w:val="none"/>
        </w:rPr>
        <w:t>）政府采购活动，以我方名义签署、澄清、确认、递交、撤回、修改</w:t>
      </w:r>
      <w:r>
        <w:rPr>
          <w:rFonts w:hint="eastAsia" w:ascii="仿宋_GB2312" w:hAnsi="仿宋_GB2312" w:eastAsia="仿宋_GB2312" w:cs="仿宋_GB2312"/>
          <w:color w:val="auto"/>
          <w:highlight w:val="none"/>
          <w:lang w:eastAsia="zh-CN"/>
        </w:rPr>
        <w:t>招标文件</w:t>
      </w:r>
      <w:r>
        <w:rPr>
          <w:rFonts w:hint="eastAsia" w:ascii="仿宋_GB2312" w:hAnsi="仿宋_GB2312" w:eastAsia="仿宋_GB2312" w:cs="仿宋_GB2312"/>
          <w:color w:val="auto"/>
          <w:highlight w:val="none"/>
        </w:rPr>
        <w:t>，签订合同和全权处理一切与之有关的事宜，其法律后果由我方承担。</w:t>
      </w:r>
    </w:p>
    <w:p w14:paraId="47A4D7BC">
      <w:pPr>
        <w:pStyle w:val="21"/>
        <w:keepLines w:val="0"/>
        <w:pageBreakBefore w:val="0"/>
        <w:kinsoku/>
        <w:overflowPunct/>
        <w:bidi w:val="0"/>
        <w:spacing w:line="360" w:lineRule="auto"/>
        <w:ind w:left="0" w:leftChars="0" w:right="0" w:rightChars="0" w:firstLine="48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本授权有效期与</w:t>
      </w:r>
      <w:r>
        <w:rPr>
          <w:rFonts w:hint="eastAsia" w:ascii="仿宋_GB2312" w:hAnsi="仿宋_GB2312" w:eastAsia="仿宋_GB2312" w:cs="仿宋_GB2312"/>
          <w:color w:val="auto"/>
          <w:highlight w:val="none"/>
          <w:lang w:eastAsia="zh-CN"/>
        </w:rPr>
        <w:t>招标文件</w:t>
      </w:r>
      <w:r>
        <w:rPr>
          <w:rFonts w:hint="eastAsia" w:ascii="仿宋_GB2312" w:hAnsi="仿宋_GB2312" w:eastAsia="仿宋_GB2312" w:cs="仿宋_GB2312"/>
          <w:color w:val="auto"/>
          <w:highlight w:val="none"/>
        </w:rPr>
        <w:t>有效期一致。代理人无转委托权。</w:t>
      </w:r>
    </w:p>
    <w:p w14:paraId="707DAAFD">
      <w:pPr>
        <w:pStyle w:val="21"/>
        <w:keepLines w:val="0"/>
        <w:pageBreakBefore w:val="0"/>
        <w:tabs>
          <w:tab w:val="left" w:pos="5387"/>
        </w:tabs>
        <w:kinsoku/>
        <w:overflowPunct/>
        <w:bidi w:val="0"/>
        <w:spacing w:line="360" w:lineRule="auto"/>
        <w:ind w:left="0" w:leftChars="0" w:right="0" w:rightChars="0" w:firstLine="480"/>
        <w:jc w:val="left"/>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被授权人/</w:t>
      </w:r>
      <w:r>
        <w:rPr>
          <w:rFonts w:hint="eastAsia" w:ascii="仿宋_GB2312" w:hAnsi="仿宋_GB2312" w:eastAsia="仿宋_GB2312" w:cs="仿宋_GB2312"/>
          <w:color w:val="auto"/>
          <w:highlight w:val="none"/>
        </w:rPr>
        <w:t>代理人姓名：</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none"/>
          <w:lang w:val="en-US" w:eastAsia="zh-CN"/>
        </w:rPr>
        <w:t xml:space="preserve"> </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联系电话：</w:t>
      </w:r>
      <w:r>
        <w:rPr>
          <w:rFonts w:hint="eastAsia" w:ascii="仿宋_GB2312" w:hAnsi="仿宋_GB2312" w:eastAsia="仿宋_GB2312" w:cs="仿宋_GB2312"/>
          <w:color w:val="auto"/>
          <w:highlight w:val="none"/>
          <w:u w:val="single"/>
          <w:lang w:val="en-US" w:eastAsia="zh-CN"/>
        </w:rPr>
        <w:t xml:space="preserve">            </w:t>
      </w:r>
    </w:p>
    <w:p w14:paraId="054EEEE2">
      <w:pPr>
        <w:pStyle w:val="21"/>
        <w:keepLines w:val="0"/>
        <w:pageBreakBefore w:val="0"/>
        <w:tabs>
          <w:tab w:val="left" w:pos="5387"/>
        </w:tabs>
        <w:kinsoku/>
        <w:overflowPunct/>
        <w:bidi w:val="0"/>
        <w:spacing w:line="360" w:lineRule="auto"/>
        <w:ind w:left="0" w:leftChars="0" w:right="0" w:rightChars="0" w:firstLine="480"/>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身份证号码：</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职</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务：</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 xml:space="preserve">           </w:t>
      </w:r>
    </w:p>
    <w:p w14:paraId="1D8E0BC2">
      <w:pPr>
        <w:pStyle w:val="21"/>
        <w:keepLines w:val="0"/>
        <w:pageBreakBefore w:val="0"/>
        <w:tabs>
          <w:tab w:val="left" w:pos="4395"/>
        </w:tabs>
        <w:kinsoku/>
        <w:overflowPunct/>
        <w:bidi w:val="0"/>
        <w:spacing w:line="360" w:lineRule="auto"/>
        <w:ind w:left="0" w:leftChars="0" w:right="0" w:rightChars="0" w:firstLine="480"/>
        <w:jc w:val="left"/>
        <w:textAlignment w:val="auto"/>
        <w:rPr>
          <w:rFonts w:hint="eastAsia" w:ascii="仿宋_GB2312" w:hAnsi="仿宋_GB2312" w:eastAsia="仿宋_GB2312" w:cs="仿宋_GB2312"/>
          <w:color w:val="auto"/>
          <w:highlight w:val="none"/>
          <w:u w:val="single"/>
          <w:lang w:val="en-US" w:eastAsia="zh-CN"/>
        </w:rPr>
      </w:pPr>
      <w:r>
        <w:rPr>
          <w:rFonts w:hint="eastAsia" w:ascii="仿宋_GB2312" w:hAnsi="仿宋_GB2312" w:eastAsia="仿宋_GB2312" w:cs="仿宋_GB2312"/>
          <w:color w:val="auto"/>
          <w:highlight w:val="none"/>
        </w:rPr>
        <w:t>通讯地址：</w:t>
      </w:r>
      <w:r>
        <w:rPr>
          <w:rFonts w:hint="eastAsia" w:ascii="仿宋_GB2312" w:hAnsi="仿宋_GB2312" w:eastAsia="仿宋_GB2312" w:cs="仿宋_GB2312"/>
          <w:color w:val="auto"/>
          <w:highlight w:val="none"/>
          <w:u w:val="single"/>
          <w:lang w:val="en-US" w:eastAsia="zh-CN"/>
        </w:rPr>
        <w:t xml:space="preserve">                                                 </w:t>
      </w:r>
    </w:p>
    <w:tbl>
      <w:tblPr>
        <w:tblStyle w:val="17"/>
        <w:tblW w:w="9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1"/>
        <w:gridCol w:w="237"/>
        <w:gridCol w:w="4355"/>
      </w:tblGrid>
      <w:tr w14:paraId="44FC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jc w:val="center"/>
        </w:trPr>
        <w:tc>
          <w:tcPr>
            <w:tcW w:w="4521" w:type="dxa"/>
            <w:tcBorders>
              <w:top w:val="single" w:color="auto" w:sz="12" w:space="0"/>
              <w:left w:val="single" w:color="auto" w:sz="12" w:space="0"/>
              <w:bottom w:val="dashSmallGap" w:color="auto" w:sz="4" w:space="0"/>
              <w:right w:val="single" w:color="auto" w:sz="12" w:space="0"/>
            </w:tcBorders>
            <w:shd w:val="clear" w:color="auto" w:fill="F1F1F1" w:themeFill="background1" w:themeFillShade="F2"/>
            <w:noWrap w:val="0"/>
            <w:vAlign w:val="bottom"/>
          </w:tcPr>
          <w:p w14:paraId="28BA31C7">
            <w:pPr>
              <w:keepLines w:val="0"/>
              <w:pageBreakBefore w:val="0"/>
              <w:kinsoku/>
              <w:overflowPunct/>
              <w:bidi w:val="0"/>
              <w:spacing w:line="360" w:lineRule="auto"/>
              <w:ind w:left="0" w:leftChars="0" w:right="0" w:rightChars="0" w:firstLine="9" w:firstLineChars="3"/>
              <w:jc w:val="center"/>
              <w:textAlignment w:val="auto"/>
              <w:rPr>
                <w:rFonts w:hint="eastAsia" w:ascii="仿宋_GB2312" w:hAnsi="仿宋_GB2312" w:eastAsia="仿宋_GB2312" w:cs="仿宋_GB2312"/>
                <w:color w:val="auto"/>
                <w:sz w:val="32"/>
                <w:szCs w:val="21"/>
                <w:highlight w:val="none"/>
              </w:rPr>
            </w:pPr>
            <w:r>
              <w:rPr>
                <w:rFonts w:hint="eastAsia" w:ascii="仿宋_GB2312" w:hAnsi="仿宋_GB2312" w:eastAsia="仿宋_GB2312" w:cs="仿宋_GB2312"/>
                <w:color w:val="auto"/>
                <w:sz w:val="32"/>
                <w:szCs w:val="21"/>
                <w:highlight w:val="none"/>
              </w:rPr>
              <w:t>法定代表人</w:t>
            </w:r>
          </w:p>
          <w:p w14:paraId="60B0191A">
            <w:pPr>
              <w:keepLines w:val="0"/>
              <w:pageBreakBefore w:val="0"/>
              <w:kinsoku/>
              <w:overflowPunct/>
              <w:bidi w:val="0"/>
              <w:spacing w:line="360" w:lineRule="auto"/>
              <w:ind w:left="0" w:leftChars="0" w:right="0" w:rightChars="0" w:firstLine="9" w:firstLineChars="3"/>
              <w:jc w:val="center"/>
              <w:textAlignment w:val="auto"/>
              <w:rPr>
                <w:rFonts w:hint="eastAsia" w:ascii="仿宋_GB2312" w:hAnsi="仿宋_GB2312" w:eastAsia="仿宋_GB2312" w:cs="仿宋_GB2312"/>
                <w:color w:val="auto"/>
                <w:sz w:val="11"/>
                <w:szCs w:val="21"/>
                <w:highlight w:val="none"/>
              </w:rPr>
            </w:pPr>
            <w:r>
              <w:rPr>
                <w:rFonts w:hint="eastAsia" w:ascii="仿宋_GB2312" w:hAnsi="仿宋_GB2312" w:eastAsia="仿宋_GB2312" w:cs="仿宋_GB2312"/>
                <w:color w:val="auto"/>
                <w:sz w:val="32"/>
                <w:szCs w:val="21"/>
                <w:highlight w:val="none"/>
              </w:rPr>
              <w:t>（主要负责人）</w:t>
            </w:r>
          </w:p>
          <w:p w14:paraId="373DACC9">
            <w:pPr>
              <w:keepLines w:val="0"/>
              <w:pageBreakBefore w:val="0"/>
              <w:kinsoku/>
              <w:overflowPunct/>
              <w:bidi w:val="0"/>
              <w:spacing w:line="360" w:lineRule="auto"/>
              <w:ind w:left="0" w:leftChars="0" w:right="0" w:rightChars="0" w:firstLine="6" w:firstLineChars="3"/>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5CD1EC18">
            <w:pPr>
              <w:keepLines w:val="0"/>
              <w:pageBreakBefore w:val="0"/>
              <w:kinsoku/>
              <w:overflowPunct/>
              <w:bidi w:val="0"/>
              <w:spacing w:line="360" w:lineRule="auto"/>
              <w:ind w:left="0" w:leftChars="0" w:right="0" w:rightChars="0"/>
              <w:jc w:val="center"/>
              <w:textAlignment w:val="auto"/>
              <w:rPr>
                <w:rFonts w:hint="eastAsia" w:ascii="仿宋_GB2312" w:hAnsi="仿宋_GB2312" w:eastAsia="仿宋_GB2312" w:cs="仿宋_GB2312"/>
                <w:color w:val="auto"/>
                <w:highlight w:val="none"/>
              </w:rPr>
            </w:pPr>
          </w:p>
        </w:tc>
        <w:tc>
          <w:tcPr>
            <w:tcW w:w="4355" w:type="dxa"/>
            <w:tcBorders>
              <w:top w:val="single" w:color="auto" w:sz="12" w:space="0"/>
              <w:left w:val="single" w:color="auto" w:sz="12" w:space="0"/>
              <w:bottom w:val="dashSmallGap" w:color="auto" w:sz="4" w:space="0"/>
              <w:right w:val="single" w:color="auto" w:sz="12" w:space="0"/>
            </w:tcBorders>
            <w:shd w:val="clear" w:color="auto" w:fill="F1F1F1" w:themeFill="background1" w:themeFillShade="F2"/>
            <w:noWrap w:val="0"/>
            <w:vAlign w:val="bottom"/>
          </w:tcPr>
          <w:p w14:paraId="0115D896">
            <w:pPr>
              <w:keepLines w:val="0"/>
              <w:pageBreakBefore w:val="0"/>
              <w:kinsoku/>
              <w:overflowPunct/>
              <w:bidi w:val="0"/>
              <w:spacing w:line="360" w:lineRule="auto"/>
              <w:ind w:left="0" w:leftChars="0" w:right="0" w:rightChars="0" w:firstLine="9" w:firstLineChars="3"/>
              <w:jc w:val="center"/>
              <w:textAlignment w:val="auto"/>
              <w:rPr>
                <w:rFonts w:hint="eastAsia" w:ascii="仿宋_GB2312" w:hAnsi="仿宋_GB2312" w:eastAsia="仿宋_GB2312" w:cs="仿宋_GB2312"/>
                <w:color w:val="auto"/>
                <w:sz w:val="32"/>
                <w:szCs w:val="40"/>
                <w:highlight w:val="none"/>
                <w:lang w:val="en-US" w:eastAsia="zh-CN"/>
              </w:rPr>
            </w:pPr>
            <w:r>
              <w:rPr>
                <w:rFonts w:hint="eastAsia" w:ascii="仿宋_GB2312" w:hAnsi="仿宋_GB2312" w:eastAsia="仿宋_GB2312" w:cs="仿宋_GB2312"/>
                <w:color w:val="auto"/>
                <w:sz w:val="32"/>
                <w:szCs w:val="40"/>
                <w:highlight w:val="none"/>
                <w:lang w:val="en-US" w:eastAsia="zh-CN"/>
              </w:rPr>
              <w:t>被授权人/</w:t>
            </w:r>
          </w:p>
          <w:p w14:paraId="4D4981ED">
            <w:pPr>
              <w:keepLines w:val="0"/>
              <w:pageBreakBefore w:val="0"/>
              <w:kinsoku/>
              <w:overflowPunct/>
              <w:bidi w:val="0"/>
              <w:spacing w:line="360" w:lineRule="auto"/>
              <w:ind w:left="0" w:leftChars="0" w:right="0" w:rightChars="0" w:firstLine="9" w:firstLineChars="3"/>
              <w:jc w:val="center"/>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委托代理人</w:t>
            </w:r>
          </w:p>
          <w:p w14:paraId="22452DDA">
            <w:pPr>
              <w:keepLines w:val="0"/>
              <w:pageBreakBefore w:val="0"/>
              <w:kinsoku/>
              <w:overflowPunct/>
              <w:bidi w:val="0"/>
              <w:spacing w:line="360" w:lineRule="auto"/>
              <w:ind w:left="0" w:leftChars="0" w:right="0" w:right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身份证正反面（扫描件）</w:t>
            </w:r>
          </w:p>
        </w:tc>
      </w:tr>
      <w:tr w14:paraId="697B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2" w:hRule="atLeast"/>
          <w:jc w:val="center"/>
        </w:trPr>
        <w:tc>
          <w:tcPr>
            <w:tcW w:w="4521" w:type="dxa"/>
            <w:tcBorders>
              <w:top w:val="dashSmallGap" w:color="auto" w:sz="4" w:space="0"/>
              <w:left w:val="single" w:color="auto" w:sz="12" w:space="0"/>
              <w:bottom w:val="single" w:color="auto" w:sz="12" w:space="0"/>
              <w:right w:val="single" w:color="auto" w:sz="12" w:space="0"/>
            </w:tcBorders>
            <w:shd w:val="clear" w:color="auto" w:fill="F1F1F1" w:themeFill="background1" w:themeFillShade="F2"/>
            <w:noWrap w:val="0"/>
            <w:vAlign w:val="top"/>
          </w:tcPr>
          <w:p w14:paraId="5332A200">
            <w:pPr>
              <w:keepLines w:val="0"/>
              <w:pageBreakBefore w:val="0"/>
              <w:kinsoku/>
              <w:overflowPunct/>
              <w:bidi w:val="0"/>
              <w:spacing w:line="360" w:lineRule="auto"/>
              <w:ind w:left="0" w:leftChars="0" w:right="0" w:right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56AA64A">
            <w:pPr>
              <w:keepLines w:val="0"/>
              <w:pageBreakBefore w:val="0"/>
              <w:kinsoku/>
              <w:overflowPunct/>
              <w:bidi w:val="0"/>
              <w:spacing w:line="360" w:lineRule="auto"/>
              <w:ind w:left="0" w:leftChars="0" w:right="0" w:rightChars="0"/>
              <w:jc w:val="center"/>
              <w:textAlignment w:val="auto"/>
              <w:rPr>
                <w:rFonts w:hint="eastAsia" w:ascii="仿宋_GB2312" w:hAnsi="仿宋_GB2312" w:eastAsia="仿宋_GB2312" w:cs="仿宋_GB2312"/>
                <w:color w:val="auto"/>
                <w:highlight w:val="none"/>
              </w:rPr>
            </w:pPr>
          </w:p>
        </w:tc>
        <w:tc>
          <w:tcPr>
            <w:tcW w:w="4355" w:type="dxa"/>
            <w:tcBorders>
              <w:top w:val="dashSmallGap" w:color="auto" w:sz="4" w:space="0"/>
              <w:left w:val="single" w:color="auto" w:sz="12" w:space="0"/>
              <w:bottom w:val="single" w:color="auto" w:sz="12" w:space="0"/>
              <w:right w:val="single" w:color="auto" w:sz="12" w:space="0"/>
            </w:tcBorders>
            <w:shd w:val="clear" w:color="auto" w:fill="F1F1F1" w:themeFill="background1" w:themeFillShade="F2"/>
            <w:noWrap w:val="0"/>
            <w:vAlign w:val="top"/>
          </w:tcPr>
          <w:p w14:paraId="4C8791BE">
            <w:pPr>
              <w:keepLines w:val="0"/>
              <w:pageBreakBefore w:val="0"/>
              <w:kinsoku/>
              <w:overflowPunct/>
              <w:bidi w:val="0"/>
              <w:spacing w:line="360" w:lineRule="auto"/>
              <w:ind w:left="0" w:leftChars="0" w:right="0" w:rightChars="0"/>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或护照资料页（扫描件）</w:t>
            </w:r>
          </w:p>
        </w:tc>
      </w:tr>
    </w:tbl>
    <w:p w14:paraId="3CD2BBB5">
      <w:pPr>
        <w:pStyle w:val="21"/>
        <w:keepLines w:val="0"/>
        <w:pageBreakBefore w:val="0"/>
        <w:kinsoku/>
        <w:overflowPunct/>
        <w:bidi w:val="0"/>
        <w:spacing w:line="360" w:lineRule="auto"/>
        <w:ind w:left="0" w:leftChars="0" w:right="0" w:rightChars="0" w:firstLine="0" w:firstLineChars="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4"/>
          <w:highlight w:val="none"/>
        </w:rPr>
        <w:t>（本授权的有效期为开标之日起90个日历日）</w:t>
      </w:r>
    </w:p>
    <w:p w14:paraId="471CDC23">
      <w:pPr>
        <w:pStyle w:val="21"/>
        <w:keepLines w:val="0"/>
        <w:pageBreakBefore w:val="0"/>
        <w:kinsoku/>
        <w:overflowPunct/>
        <w:bidi w:val="0"/>
        <w:spacing w:line="360" w:lineRule="auto"/>
        <w:ind w:left="0" w:leftChars="0" w:right="0" w:rightChars="0" w:firstLine="480"/>
        <w:textAlignment w:val="auto"/>
        <w:rPr>
          <w:rFonts w:hint="eastAsia" w:ascii="仿宋_GB2312" w:hAnsi="仿宋_GB2312" w:eastAsia="仿宋_GB2312" w:cs="仿宋_GB2312"/>
          <w:color w:val="auto"/>
          <w:highlight w:val="none"/>
        </w:rPr>
      </w:pPr>
    </w:p>
    <w:p w14:paraId="74653504">
      <w:pPr>
        <w:pStyle w:val="21"/>
        <w:keepLines w:val="0"/>
        <w:pageBreakBefore w:val="0"/>
        <w:kinsoku/>
        <w:overflowPunct/>
        <w:bidi w:val="0"/>
        <w:spacing w:line="360" w:lineRule="auto"/>
        <w:ind w:left="0" w:leftChars="0" w:right="0" w:rightChars="0" w:firstLine="48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法定代表人（主要负责人）</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rPr>
        <w:t>（签字或盖章）</w:t>
      </w:r>
    </w:p>
    <w:p w14:paraId="6B8FCFB0">
      <w:pPr>
        <w:pStyle w:val="21"/>
        <w:keepLines w:val="0"/>
        <w:pageBreakBefore w:val="0"/>
        <w:kinsoku/>
        <w:overflowPunct/>
        <w:bidi w:val="0"/>
        <w:spacing w:line="360" w:lineRule="auto"/>
        <w:ind w:left="0" w:leftChars="0" w:right="0" w:rightChars="0" w:firstLine="48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被授权人/委托</w:t>
      </w:r>
      <w:r>
        <w:rPr>
          <w:rFonts w:hint="eastAsia" w:ascii="仿宋_GB2312" w:hAnsi="仿宋_GB2312" w:eastAsia="仿宋_GB2312" w:cs="仿宋_GB2312"/>
          <w:color w:val="auto"/>
          <w:highlight w:val="none"/>
        </w:rPr>
        <w:t>代理人</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签字</w:t>
      </w:r>
      <w:r>
        <w:rPr>
          <w:rFonts w:hint="eastAsia" w:ascii="仿宋_GB2312" w:hAnsi="仿宋_GB2312" w:eastAsia="仿宋_GB2312" w:cs="仿宋_GB2312"/>
          <w:color w:val="auto"/>
          <w:highlight w:val="none"/>
        </w:rPr>
        <w:t>或盖章</w:t>
      </w:r>
      <w:r>
        <w:rPr>
          <w:rFonts w:hint="eastAsia" w:ascii="仿宋_GB2312" w:hAnsi="仿宋_GB2312" w:eastAsia="仿宋_GB2312" w:cs="仿宋_GB2312"/>
          <w:color w:val="auto"/>
          <w:highlight w:val="none"/>
          <w:lang w:eastAsia="zh-CN"/>
        </w:rPr>
        <w:t>）</w:t>
      </w:r>
    </w:p>
    <w:p w14:paraId="0527F3BD">
      <w:pPr>
        <w:pStyle w:val="21"/>
        <w:keepLines w:val="0"/>
        <w:pageBreakBefore w:val="0"/>
        <w:kinsoku/>
        <w:overflowPunct/>
        <w:bidi w:val="0"/>
        <w:spacing w:line="360" w:lineRule="auto"/>
        <w:ind w:left="0" w:leftChars="0" w:right="0" w:rightChars="0" w:firstLine="480"/>
        <w:jc w:val="both"/>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eastAsia="zh-CN"/>
        </w:rPr>
        <w:t>投标人名称</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加盖</w:t>
      </w:r>
      <w:r>
        <w:rPr>
          <w:rFonts w:hint="eastAsia" w:ascii="仿宋_GB2312" w:hAnsi="仿宋_GB2312" w:eastAsia="仿宋_GB2312" w:cs="仿宋_GB2312"/>
          <w:color w:val="auto"/>
          <w:highlight w:val="none"/>
        </w:rPr>
        <w:t>公章）</w:t>
      </w:r>
    </w:p>
    <w:p w14:paraId="205F46D3">
      <w:pPr>
        <w:pStyle w:val="21"/>
        <w:keepLines w:val="0"/>
        <w:pageBreakBefore w:val="0"/>
        <w:kinsoku/>
        <w:overflowPunct/>
        <w:bidi w:val="0"/>
        <w:spacing w:line="360" w:lineRule="auto"/>
        <w:ind w:left="0" w:leftChars="0" w:right="0" w:rightChars="0" w:firstLine="480"/>
        <w:jc w:val="both"/>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日</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期：　　　年</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　月</w:t>
      </w: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　日</w:t>
      </w:r>
    </w:p>
    <w:p w14:paraId="257CD32A">
      <w:pPr>
        <w:pStyle w:val="20"/>
        <w:spacing w:line="360" w:lineRule="auto"/>
        <w:rPr>
          <w:rFonts w:hint="eastAsia" w:ascii="仿宋_GB2312" w:hAnsi="仿宋_GB2312" w:eastAsia="仿宋_GB2312" w:cs="仿宋_GB2312"/>
          <w:color w:val="auto"/>
          <w:highlight w:val="none"/>
          <w:lang w:val="en-US" w:eastAsia="zh-CN"/>
        </w:rPr>
        <w:sectPr>
          <w:pgSz w:w="11905" w:h="16838"/>
          <w:pgMar w:top="1417" w:right="1757" w:bottom="1417" w:left="1757" w:header="907" w:footer="907" w:gutter="340"/>
          <w:pgBorders>
            <w:top w:val="none" w:sz="0" w:space="0"/>
            <w:left w:val="none" w:sz="0" w:space="0"/>
            <w:bottom w:val="none" w:sz="0" w:space="0"/>
            <w:right w:val="none" w:sz="0" w:space="0"/>
          </w:pgBorders>
          <w:pgNumType w:fmt="numberInDash"/>
          <w:cols w:space="0" w:num="1"/>
          <w:rtlGutter w:val="0"/>
          <w:docGrid w:linePitch="336" w:charSpace="0"/>
        </w:sectPr>
      </w:pPr>
    </w:p>
    <w:p w14:paraId="5BD26780">
      <w:pPr>
        <w:shd w:val="clear" w:color="auto" w:fill="auto"/>
        <w:spacing w:line="500" w:lineRule="exact"/>
        <w:jc w:val="center"/>
        <w:outlineLvl w:val="9"/>
        <w:rPr>
          <w:rFonts w:hint="eastAsia" w:ascii="仿宋_GB2312" w:hAnsi="仿宋_GB2312" w:eastAsia="仿宋_GB2312" w:cs="仿宋_GB2312"/>
          <w:color w:val="auto"/>
          <w:sz w:val="32"/>
          <w:szCs w:val="32"/>
          <w:highlight w:val="none"/>
          <w:lang w:val="en-US" w:eastAsia="zh-CN"/>
        </w:rPr>
      </w:pPr>
    </w:p>
    <w:p w14:paraId="0B446BC9">
      <w:pPr>
        <w:shd w:val="clear" w:color="auto" w:fill="auto"/>
        <w:spacing w:line="500" w:lineRule="exact"/>
        <w:jc w:val="center"/>
        <w:outlineLvl w:val="9"/>
        <w:rPr>
          <w:rFonts w:hint="eastAsia" w:ascii="仿宋_GB2312" w:hAnsi="仿宋_GB2312" w:eastAsia="仿宋_GB2312" w:cs="仿宋_GB2312"/>
          <w:color w:val="auto"/>
          <w:sz w:val="32"/>
          <w:szCs w:val="32"/>
          <w:highlight w:val="none"/>
          <w:lang w:val="en-US" w:eastAsia="zh-CN"/>
        </w:rPr>
      </w:pPr>
    </w:p>
    <w:p w14:paraId="6792B298">
      <w:pPr>
        <w:shd w:val="clear" w:color="auto" w:fill="auto"/>
        <w:spacing w:line="500" w:lineRule="exact"/>
        <w:jc w:val="center"/>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承诺书（格式）</w:t>
      </w:r>
    </w:p>
    <w:p w14:paraId="478F3609">
      <w:pPr>
        <w:shd w:val="clear" w:color="auto" w:fil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w:t>
      </w:r>
    </w:p>
    <w:p w14:paraId="06ED7412">
      <w:pPr>
        <w:pStyle w:val="13"/>
        <w:keepNext w:val="0"/>
        <w:keepLines w:val="0"/>
        <w:pageBreakBefore w:val="0"/>
        <w:widowControl w:val="0"/>
        <w:shd w:val="clear" w:color="auto" w:fill="auto"/>
        <w:kinsoku/>
        <w:wordWrap/>
        <w:overflowPunct/>
        <w:topLinePunct w:val="0"/>
        <w:autoSpaceDE/>
        <w:autoSpaceDN/>
        <w:bidi w:val="0"/>
        <w:adjustRightInd/>
        <w:snapToGrid w:val="0"/>
        <w:spacing w:line="360" w:lineRule="auto"/>
        <w:jc w:val="both"/>
        <w:textAlignment w:val="auto"/>
        <w:rPr>
          <w:rFonts w:hint="eastAsia" w:ascii="仿宋_GB2312" w:hAnsi="仿宋_GB2312" w:eastAsia="仿宋_GB2312" w:cs="仿宋_GB2312"/>
          <w:b w:val="0"/>
          <w:bCs w:val="0"/>
          <w:color w:val="auto"/>
          <w:sz w:val="24"/>
          <w:szCs w:val="24"/>
          <w:highlight w:val="none"/>
          <w:lang w:eastAsia="zh-CN"/>
        </w:rPr>
      </w:pPr>
    </w:p>
    <w:p w14:paraId="4F8DFA2E">
      <w:pPr>
        <w:pStyle w:val="13"/>
        <w:keepNext w:val="0"/>
        <w:keepLines w:val="0"/>
        <w:pageBreakBefore w:val="0"/>
        <w:widowControl w:val="0"/>
        <w:shd w:val="clear" w:color="auto" w:fill="auto"/>
        <w:kinsoku/>
        <w:wordWrap/>
        <w:overflowPunct/>
        <w:topLinePunct w:val="0"/>
        <w:autoSpaceDE/>
        <w:autoSpaceDN/>
        <w:bidi w:val="0"/>
        <w:adjustRightInd/>
        <w:snapToGrid w:val="0"/>
        <w:spacing w:line="360" w:lineRule="auto"/>
        <w:jc w:val="both"/>
        <w:textAlignment w:val="auto"/>
        <w:rPr>
          <w:rFonts w:hint="eastAsia" w:ascii="仿宋_GB2312" w:hAnsi="仿宋_GB2312" w:eastAsia="仿宋_GB2312" w:cs="仿宋_GB2312"/>
          <w:b w:val="0"/>
          <w:bCs w:val="0"/>
          <w:color w:val="auto"/>
          <w:sz w:val="24"/>
          <w:szCs w:val="24"/>
          <w:highlight w:val="none"/>
          <w:u w:val="single"/>
          <w:lang w:val="en-US" w:eastAsia="zh-CN"/>
        </w:rPr>
      </w:pPr>
      <w:r>
        <w:rPr>
          <w:rFonts w:hint="eastAsia" w:ascii="仿宋_GB2312" w:hAnsi="仿宋_GB2312" w:eastAsia="仿宋_GB2312" w:cs="仿宋_GB2312"/>
          <w:b w:val="0"/>
          <w:bCs w:val="0"/>
          <w:color w:val="auto"/>
          <w:sz w:val="24"/>
          <w:szCs w:val="24"/>
          <w:highlight w:val="none"/>
          <w:lang w:eastAsia="zh-CN"/>
        </w:rPr>
        <w:t>致：</w:t>
      </w:r>
      <w:r>
        <w:rPr>
          <w:rFonts w:hint="eastAsia" w:ascii="仿宋_GB2312" w:hAnsi="仿宋_GB2312" w:eastAsia="仿宋_GB2312" w:cs="仿宋_GB2312"/>
          <w:b w:val="0"/>
          <w:bCs w:val="0"/>
          <w:color w:val="auto"/>
          <w:sz w:val="24"/>
          <w:szCs w:val="24"/>
          <w:highlight w:val="none"/>
          <w:u w:val="single"/>
          <w:lang w:val="en-US" w:eastAsia="zh-CN"/>
        </w:rPr>
        <w:t xml:space="preserve"> 〈采购人名称/采购代理机构名称〉  </w:t>
      </w:r>
    </w:p>
    <w:p w14:paraId="6FCA23F3">
      <w:pPr>
        <w:pStyle w:val="28"/>
        <w:keepNext w:val="0"/>
        <w:keepLines w:val="0"/>
        <w:pageBreakBefore w:val="0"/>
        <w:widowControl/>
        <w:kinsoku/>
        <w:wordWrap/>
        <w:overflowPunct/>
        <w:topLinePunct w:val="0"/>
        <w:autoSpaceDE/>
        <w:autoSpaceDN/>
        <w:bidi w:val="0"/>
        <w:adjustRightInd/>
        <w:snapToGrid/>
        <w:textAlignment w:val="auto"/>
        <w:rPr>
          <w:rFonts w:hint="eastAsia" w:ascii="仿宋_GB2312" w:hAnsi="仿宋_GB2312" w:eastAsia="仿宋_GB2312" w:cs="仿宋_GB2312"/>
          <w:b w:val="0"/>
          <w:bCs w:val="0"/>
          <w:color w:val="auto"/>
          <w:sz w:val="24"/>
          <w:szCs w:val="24"/>
          <w:lang w:val="en-US" w:eastAsia="zh-CN"/>
        </w:rPr>
      </w:pPr>
    </w:p>
    <w:p w14:paraId="3732CE32">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r>
        <w:rPr>
          <w:rFonts w:hint="eastAsia" w:ascii="仿宋_GB2312" w:hAnsi="仿宋_GB2312" w:eastAsia="仿宋_GB2312" w:cs="仿宋_GB2312"/>
          <w:b w:val="0"/>
          <w:bCs w:val="0"/>
          <w:color w:val="auto"/>
          <w:sz w:val="24"/>
          <w:szCs w:val="24"/>
          <w:highlight w:val="none"/>
          <w:u w:val="none"/>
          <w:lang w:val="en-US" w:eastAsia="zh-CN"/>
        </w:rPr>
        <w:t>我单位自愿参加</w:t>
      </w:r>
      <w:r>
        <w:rPr>
          <w:rFonts w:hint="eastAsia" w:ascii="仿宋_GB2312" w:hAnsi="仿宋_GB2312" w:eastAsia="仿宋_GB2312" w:cs="仿宋_GB2312"/>
          <w:b w:val="0"/>
          <w:bCs w:val="0"/>
          <w:color w:val="auto"/>
          <w:sz w:val="24"/>
          <w:szCs w:val="24"/>
          <w:highlight w:val="none"/>
          <w:u w:val="single"/>
          <w:lang w:val="en-US" w:eastAsia="zh-CN"/>
        </w:rPr>
        <w:t xml:space="preserve">      项目名称、项目编号、包号     </w:t>
      </w:r>
      <w:r>
        <w:rPr>
          <w:rFonts w:hint="eastAsia" w:ascii="仿宋_GB2312" w:hAnsi="仿宋_GB2312" w:eastAsia="仿宋_GB2312" w:cs="仿宋_GB2312"/>
          <w:b w:val="0"/>
          <w:bCs w:val="0"/>
          <w:color w:val="auto"/>
          <w:sz w:val="24"/>
          <w:szCs w:val="24"/>
          <w:highlight w:val="none"/>
          <w:u w:val="none"/>
          <w:lang w:val="en-US" w:eastAsia="zh-CN"/>
        </w:rPr>
        <w:t>的采购活动，作为参加本次采购活动的供应商，现承诺，本项目</w:t>
      </w:r>
      <w:r>
        <w:rPr>
          <w:rFonts w:hint="eastAsia" w:ascii="仿宋_GB2312" w:hAnsi="仿宋_GB2312" w:eastAsia="仿宋_GB2312" w:cs="仿宋_GB2312"/>
          <w:b w:val="0"/>
          <w:bCs w:val="0"/>
          <w:caps/>
          <w:color w:val="auto"/>
          <w:sz w:val="24"/>
          <w:szCs w:val="24"/>
          <w:highlight w:val="none"/>
        </w:rPr>
        <w:t>被授权人</w:t>
      </w:r>
      <w:r>
        <w:rPr>
          <w:rFonts w:hint="eastAsia" w:ascii="仿宋_GB2312" w:hAnsi="仿宋_GB2312" w:eastAsia="仿宋_GB2312" w:cs="仿宋_GB2312"/>
          <w:b w:val="0"/>
          <w:bCs w:val="0"/>
          <w:caps/>
          <w:color w:val="auto"/>
          <w:sz w:val="24"/>
          <w:szCs w:val="24"/>
          <w:highlight w:val="none"/>
          <w:lang w:eastAsia="zh-CN"/>
        </w:rPr>
        <w:t>为我公司</w:t>
      </w:r>
      <w:r>
        <w:rPr>
          <w:rFonts w:hint="eastAsia" w:ascii="仿宋_GB2312" w:hAnsi="仿宋_GB2312" w:eastAsia="仿宋_GB2312" w:cs="仿宋_GB2312"/>
          <w:b w:val="0"/>
          <w:bCs w:val="0"/>
          <w:caps/>
          <w:color w:val="auto"/>
          <w:sz w:val="24"/>
          <w:szCs w:val="24"/>
          <w:highlight w:val="none"/>
          <w:lang w:val="en-US" w:eastAsia="zh-CN"/>
        </w:rPr>
        <w:t>正式</w:t>
      </w:r>
      <w:r>
        <w:rPr>
          <w:rFonts w:hint="eastAsia" w:ascii="仿宋_GB2312" w:hAnsi="仿宋_GB2312" w:eastAsia="仿宋_GB2312" w:cs="仿宋_GB2312"/>
          <w:b w:val="0"/>
          <w:bCs w:val="0"/>
          <w:caps/>
          <w:color w:val="auto"/>
          <w:sz w:val="24"/>
          <w:szCs w:val="24"/>
          <w:highlight w:val="none"/>
          <w:lang w:eastAsia="zh-CN"/>
        </w:rPr>
        <w:t>员工，</w:t>
      </w:r>
      <w:r>
        <w:rPr>
          <w:rFonts w:hint="eastAsia" w:ascii="仿宋_GB2312" w:hAnsi="仿宋_GB2312" w:eastAsia="仿宋_GB2312" w:cs="仿宋_GB2312"/>
          <w:b w:val="0"/>
          <w:bCs w:val="0"/>
          <w:caps/>
          <w:color w:val="auto"/>
          <w:sz w:val="24"/>
          <w:szCs w:val="24"/>
          <w:highlight w:val="none"/>
          <w:lang w:val="en-US" w:eastAsia="zh-CN"/>
        </w:rPr>
        <w:t>在</w:t>
      </w:r>
      <w:r>
        <w:rPr>
          <w:rFonts w:hint="eastAsia" w:ascii="仿宋_GB2312" w:hAnsi="仿宋_GB2312" w:eastAsia="仿宋_GB2312" w:cs="仿宋_GB2312"/>
          <w:b w:val="0"/>
          <w:bCs w:val="0"/>
          <w:caps/>
          <w:color w:val="auto"/>
          <w:sz w:val="24"/>
          <w:szCs w:val="24"/>
          <w:highlight w:val="none"/>
          <w:lang w:eastAsia="zh-CN"/>
        </w:rPr>
        <w:t>我</w:t>
      </w:r>
      <w:r>
        <w:rPr>
          <w:rFonts w:hint="eastAsia" w:ascii="仿宋_GB2312" w:hAnsi="仿宋_GB2312" w:eastAsia="仿宋_GB2312" w:cs="仿宋_GB2312"/>
          <w:b w:val="0"/>
          <w:bCs w:val="0"/>
          <w:caps/>
          <w:color w:val="auto"/>
          <w:sz w:val="24"/>
          <w:szCs w:val="24"/>
          <w:highlight w:val="none"/>
          <w:lang w:val="en-US" w:eastAsia="zh-CN"/>
        </w:rPr>
        <w:t>单位</w:t>
      </w:r>
      <w:r>
        <w:rPr>
          <w:rFonts w:hint="eastAsia" w:ascii="仿宋_GB2312" w:hAnsi="仿宋_GB2312" w:eastAsia="仿宋_GB2312" w:cs="仿宋_GB2312"/>
          <w:b w:val="0"/>
          <w:bCs w:val="0"/>
          <w:caps/>
          <w:color w:val="auto"/>
          <w:sz w:val="24"/>
          <w:szCs w:val="24"/>
          <w:highlight w:val="none"/>
          <w:lang w:eastAsia="zh-CN"/>
        </w:rPr>
        <w:t>依法缴纳</w:t>
      </w:r>
      <w:r>
        <w:rPr>
          <w:rFonts w:hint="eastAsia" w:ascii="仿宋_GB2312" w:hAnsi="仿宋_GB2312" w:eastAsia="仿宋_GB2312" w:cs="仿宋_GB2312"/>
          <w:b w:val="0"/>
          <w:bCs w:val="0"/>
          <w:color w:val="auto"/>
          <w:sz w:val="24"/>
          <w:szCs w:val="24"/>
          <w:highlight w:val="none"/>
        </w:rPr>
        <w:t>社会保障资金</w:t>
      </w:r>
      <w:r>
        <w:rPr>
          <w:rFonts w:hint="eastAsia" w:ascii="仿宋_GB2312" w:hAnsi="仿宋_GB2312" w:eastAsia="仿宋_GB2312" w:cs="仿宋_GB2312"/>
          <w:b w:val="0"/>
          <w:bCs w:val="0"/>
          <w:color w:val="auto"/>
          <w:sz w:val="24"/>
          <w:szCs w:val="24"/>
          <w:highlight w:val="none"/>
          <w:u w:val="none"/>
          <w:lang w:val="en-US" w:eastAsia="zh-CN"/>
        </w:rPr>
        <w:t>。如经查实承诺内容事项存在虚假，我单位愿意接受以提供虚假材料而被追究法律责任。</w:t>
      </w:r>
    </w:p>
    <w:p w14:paraId="72AEF083">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p>
    <w:p w14:paraId="7EE81A61">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p>
    <w:p w14:paraId="4A7484DF">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p>
    <w:p w14:paraId="490D4716">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600" w:lineRule="auto"/>
        <w:ind w:leftChars="200"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r>
        <w:rPr>
          <w:rFonts w:hint="eastAsia" w:ascii="仿宋_GB2312" w:hAnsi="仿宋_GB2312" w:eastAsia="仿宋_GB2312" w:cs="仿宋_GB2312"/>
          <w:b w:val="0"/>
          <w:bCs w:val="0"/>
          <w:color w:val="auto"/>
          <w:sz w:val="24"/>
          <w:szCs w:val="24"/>
          <w:highlight w:val="none"/>
          <w:u w:val="none"/>
          <w:lang w:val="en-US" w:eastAsia="zh-CN"/>
        </w:rPr>
        <w:t xml:space="preserve">                     单位名称（公章）：</w:t>
      </w:r>
    </w:p>
    <w:p w14:paraId="579ED183">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600" w:lineRule="auto"/>
        <w:ind w:leftChars="200" w:firstLine="480" w:firstLineChars="200"/>
        <w:jc w:val="both"/>
        <w:textAlignment w:val="auto"/>
        <w:rPr>
          <w:rFonts w:hint="eastAsia" w:ascii="仿宋_GB2312" w:hAnsi="仿宋_GB2312" w:eastAsia="仿宋_GB2312" w:cs="仿宋_GB2312"/>
          <w:b w:val="0"/>
          <w:bCs w:val="0"/>
          <w:color w:val="auto"/>
          <w:sz w:val="24"/>
          <w:szCs w:val="24"/>
          <w:highlight w:val="none"/>
          <w:u w:val="none"/>
          <w:lang w:val="en-US" w:eastAsia="zh-CN"/>
        </w:rPr>
      </w:pPr>
      <w:r>
        <w:rPr>
          <w:rFonts w:hint="eastAsia" w:ascii="仿宋_GB2312" w:hAnsi="仿宋_GB2312" w:eastAsia="仿宋_GB2312" w:cs="仿宋_GB2312"/>
          <w:b w:val="0"/>
          <w:bCs w:val="0"/>
          <w:color w:val="auto"/>
          <w:sz w:val="24"/>
          <w:szCs w:val="24"/>
          <w:highlight w:val="none"/>
          <w:u w:val="none"/>
          <w:lang w:val="en-US" w:eastAsia="zh-CN"/>
        </w:rPr>
        <w:t xml:space="preserve">                     法定代表人（签字或盖章）： </w:t>
      </w:r>
    </w:p>
    <w:p w14:paraId="29C4396C">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600" w:lineRule="auto"/>
        <w:ind w:firstLine="3360" w:firstLineChars="1400"/>
        <w:jc w:val="both"/>
        <w:textAlignment w:val="auto"/>
        <w:rPr>
          <w:rFonts w:hint="eastAsia" w:ascii="仿宋_GB2312" w:hAnsi="仿宋_GB2312" w:eastAsia="仿宋_GB2312" w:cs="仿宋_GB2312"/>
          <w:b w:val="0"/>
          <w:bCs w:val="0"/>
          <w:color w:val="auto"/>
          <w:sz w:val="24"/>
          <w:szCs w:val="24"/>
          <w:highlight w:val="none"/>
          <w:u w:val="none"/>
          <w:lang w:val="en-US" w:eastAsia="zh-CN"/>
        </w:rPr>
      </w:pPr>
      <w:r>
        <w:rPr>
          <w:rFonts w:hint="eastAsia" w:ascii="仿宋_GB2312" w:hAnsi="仿宋_GB2312" w:eastAsia="仿宋_GB2312" w:cs="仿宋_GB2312"/>
          <w:b w:val="0"/>
          <w:bCs w:val="0"/>
          <w:color w:val="auto"/>
          <w:sz w:val="24"/>
          <w:szCs w:val="24"/>
          <w:highlight w:val="none"/>
          <w:u w:val="none"/>
          <w:lang w:val="en-US" w:eastAsia="zh-CN"/>
        </w:rPr>
        <w:t>日期：   年  月  日</w:t>
      </w:r>
    </w:p>
    <w:p w14:paraId="3D141A6C">
      <w:pPr>
        <w:bidi w:val="0"/>
        <w:rPr>
          <w:rFonts w:hint="eastAsia" w:ascii="仿宋_GB2312" w:hAnsi="仿宋_GB2312" w:eastAsia="仿宋_GB2312" w:cs="仿宋_GB2312"/>
          <w:color w:val="auto"/>
          <w:sz w:val="24"/>
          <w:szCs w:val="24"/>
          <w:lang w:val="en-US" w:eastAsia="zh-CN"/>
        </w:rPr>
      </w:pPr>
    </w:p>
    <w:p w14:paraId="717BF93E">
      <w:pPr>
        <w:bidi w:val="0"/>
        <w:rPr>
          <w:rFonts w:hint="eastAsia" w:ascii="仿宋_GB2312" w:hAnsi="仿宋_GB2312" w:eastAsia="仿宋_GB2312" w:cs="仿宋_GB2312"/>
          <w:color w:val="auto"/>
          <w:sz w:val="24"/>
          <w:szCs w:val="24"/>
          <w:lang w:val="en-US" w:eastAsia="zh-CN"/>
        </w:rPr>
      </w:pPr>
    </w:p>
    <w:p w14:paraId="619FC3F8">
      <w:pPr>
        <w:bidi w:val="0"/>
        <w:rPr>
          <w:rFonts w:hint="eastAsia" w:ascii="仿宋_GB2312" w:hAnsi="仿宋_GB2312" w:eastAsia="仿宋_GB2312" w:cs="仿宋_GB2312"/>
          <w:color w:val="auto"/>
          <w:sz w:val="24"/>
          <w:szCs w:val="24"/>
          <w:lang w:val="en-US" w:eastAsia="zh-CN"/>
        </w:rPr>
      </w:pPr>
    </w:p>
    <w:p w14:paraId="12DE9E7D">
      <w:pPr>
        <w:bidi w:val="0"/>
        <w:rPr>
          <w:rFonts w:hint="eastAsia" w:ascii="仿宋_GB2312" w:hAnsi="仿宋_GB2312" w:eastAsia="仿宋_GB2312" w:cs="仿宋_GB2312"/>
          <w:color w:val="auto"/>
          <w:sz w:val="24"/>
          <w:szCs w:val="24"/>
          <w:lang w:val="en-US" w:eastAsia="zh-CN"/>
        </w:rPr>
      </w:pPr>
    </w:p>
    <w:p w14:paraId="7F2BA75D">
      <w:pPr>
        <w:bidi w:val="0"/>
        <w:rPr>
          <w:rFonts w:hint="eastAsia" w:ascii="仿宋_GB2312" w:hAnsi="仿宋_GB2312" w:eastAsia="仿宋_GB2312" w:cs="仿宋_GB2312"/>
          <w:color w:val="auto"/>
          <w:sz w:val="24"/>
          <w:szCs w:val="24"/>
          <w:lang w:val="en-US" w:eastAsia="zh-CN"/>
        </w:rPr>
      </w:pPr>
    </w:p>
    <w:p w14:paraId="3AEB97A0">
      <w:pPr>
        <w:bidi w:val="0"/>
        <w:rPr>
          <w:rFonts w:hint="eastAsia" w:ascii="仿宋_GB2312" w:hAnsi="仿宋_GB2312" w:eastAsia="仿宋_GB2312" w:cs="仿宋_GB2312"/>
          <w:color w:val="auto"/>
          <w:sz w:val="24"/>
          <w:szCs w:val="24"/>
          <w:lang w:val="en-US" w:eastAsia="zh-CN"/>
        </w:rPr>
      </w:pPr>
    </w:p>
    <w:p w14:paraId="73D78E9A">
      <w:pPr>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lang w:val="en-US" w:eastAsia="zh-CN"/>
        </w:rPr>
        <w:t>注：</w:t>
      </w:r>
      <w:r>
        <w:rPr>
          <w:rFonts w:hint="eastAsia" w:ascii="仿宋_GB2312" w:hAnsi="仿宋_GB2312" w:eastAsia="仿宋_GB2312" w:cs="仿宋_GB2312"/>
          <w:b w:val="0"/>
          <w:bCs w:val="0"/>
          <w:color w:val="auto"/>
          <w:sz w:val="24"/>
          <w:szCs w:val="24"/>
          <w:lang w:eastAsia="zh-CN"/>
        </w:rPr>
        <w:t>法定代表人直接参加投标时无需提供此承诺书。</w:t>
      </w:r>
    </w:p>
    <w:p w14:paraId="54437321">
      <w:pPr>
        <w:shd w:val="clear"/>
        <w:spacing w:line="560" w:lineRule="exact"/>
        <w:ind w:firstLine="482" w:firstLineChars="200"/>
        <w:rPr>
          <w:rFonts w:hint="eastAsia" w:ascii="仿宋_GB2312" w:hAnsi="仿宋_GB2312" w:eastAsia="仿宋_GB2312" w:cs="仿宋_GB2312"/>
          <w:b/>
          <w:bCs/>
          <w:color w:val="auto"/>
          <w:sz w:val="24"/>
          <w:szCs w:val="24"/>
          <w:highlight w:val="none"/>
          <w:lang w:val="en-US" w:eastAsia="zh-CN"/>
        </w:rPr>
      </w:pPr>
    </w:p>
    <w:p w14:paraId="5296D0B5">
      <w:pPr>
        <w:shd w:val="clear"/>
        <w:spacing w:line="560" w:lineRule="exact"/>
        <w:ind w:firstLine="482" w:firstLineChars="200"/>
        <w:rPr>
          <w:rFonts w:hint="eastAsia" w:ascii="仿宋_GB2312" w:hAnsi="仿宋_GB2312" w:eastAsia="仿宋_GB2312" w:cs="仿宋_GB2312"/>
          <w:b/>
          <w:bCs/>
          <w:color w:val="auto"/>
          <w:sz w:val="24"/>
          <w:szCs w:val="24"/>
          <w:highlight w:val="none"/>
          <w:lang w:val="en-US" w:eastAsia="zh-CN"/>
        </w:rPr>
      </w:pPr>
    </w:p>
    <w:p w14:paraId="5BB0B096">
      <w:pPr>
        <w:shd w:val="clear"/>
        <w:spacing w:line="560" w:lineRule="exact"/>
        <w:ind w:firstLine="482" w:firstLineChars="200"/>
        <w:rPr>
          <w:rFonts w:hint="eastAsia" w:ascii="仿宋_GB2312" w:hAnsi="仿宋_GB2312" w:eastAsia="仿宋_GB2312" w:cs="仿宋_GB2312"/>
          <w:b/>
          <w:bCs/>
          <w:color w:val="auto"/>
          <w:sz w:val="24"/>
          <w:szCs w:val="24"/>
          <w:highlight w:val="none"/>
          <w:lang w:val="en-US" w:eastAsia="zh-CN"/>
        </w:rPr>
      </w:pPr>
    </w:p>
    <w:p w14:paraId="67436F72">
      <w:pPr>
        <w:shd w:val="clear"/>
        <w:spacing w:line="560" w:lineRule="exact"/>
        <w:rPr>
          <w:rFonts w:hint="eastAsia" w:ascii="仿宋_GB2312" w:hAnsi="仿宋_GB2312" w:eastAsia="仿宋_GB2312" w:cs="仿宋_GB2312"/>
          <w:b/>
          <w:bCs/>
          <w:color w:val="auto"/>
          <w:sz w:val="24"/>
          <w:szCs w:val="24"/>
          <w:highlight w:val="none"/>
          <w:lang w:val="en-US" w:eastAsia="zh-CN"/>
        </w:rPr>
      </w:pPr>
    </w:p>
    <w:p w14:paraId="49F0DB98">
      <w:pPr>
        <w:pStyle w:val="7"/>
        <w:rPr>
          <w:rFonts w:hint="eastAsia" w:ascii="仿宋_GB2312" w:hAnsi="仿宋_GB2312" w:eastAsia="仿宋_GB2312" w:cs="仿宋_GB2312"/>
          <w:b/>
          <w:bCs/>
          <w:color w:val="auto"/>
          <w:sz w:val="24"/>
          <w:szCs w:val="24"/>
          <w:highlight w:val="none"/>
          <w:lang w:val="en-US" w:eastAsia="zh-CN"/>
        </w:rPr>
      </w:pPr>
    </w:p>
    <w:p w14:paraId="36FF2B13">
      <w:pPr>
        <w:rPr>
          <w:rFonts w:hint="eastAsia" w:ascii="仿宋_GB2312" w:hAnsi="仿宋_GB2312" w:eastAsia="仿宋_GB2312" w:cs="仿宋_GB2312"/>
          <w:b/>
          <w:bCs/>
          <w:color w:val="auto"/>
          <w:sz w:val="24"/>
          <w:szCs w:val="24"/>
          <w:highlight w:val="none"/>
          <w:lang w:val="en-US" w:eastAsia="zh-CN"/>
        </w:rPr>
      </w:pPr>
    </w:p>
    <w:p w14:paraId="50C82210">
      <w:pPr>
        <w:pStyle w:val="7"/>
        <w:rPr>
          <w:rFonts w:hint="eastAsia" w:ascii="仿宋_GB2312" w:hAnsi="仿宋_GB2312" w:eastAsia="仿宋_GB2312" w:cs="仿宋_GB2312"/>
          <w:color w:val="auto"/>
          <w:lang w:val="en-US" w:eastAsia="zh-CN"/>
        </w:rPr>
      </w:pPr>
    </w:p>
    <w:p w14:paraId="70730445">
      <w:pPr>
        <w:shd w:val="clear"/>
        <w:spacing w:line="560" w:lineRule="exact"/>
        <w:ind w:firstLine="480" w:firstLineChars="200"/>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附：提供参与投标的被授权代表提供近三个月内任意一个月在本单位缴纳的社保记录证明。</w:t>
      </w:r>
    </w:p>
    <w:p w14:paraId="3E3AAD30">
      <w:pPr>
        <w:pStyle w:val="15"/>
        <w:rPr>
          <w:rFonts w:hint="eastAsia" w:ascii="仿宋_GB2312" w:hAnsi="仿宋_GB2312" w:eastAsia="仿宋_GB2312" w:cs="仿宋_GB2312"/>
          <w:b/>
          <w:bCs/>
          <w:color w:val="auto"/>
          <w:szCs w:val="24"/>
          <w:highlight w:val="none"/>
          <w:lang w:val="zh-CN" w:eastAsia="zh-CN"/>
        </w:rPr>
      </w:pPr>
    </w:p>
    <w:p w14:paraId="2E8FF398">
      <w:pPr>
        <w:rPr>
          <w:rFonts w:hint="eastAsia" w:ascii="仿宋_GB2312" w:hAnsi="仿宋_GB2312" w:eastAsia="仿宋_GB2312" w:cs="仿宋_GB2312"/>
          <w:b/>
          <w:bCs/>
          <w:color w:val="auto"/>
          <w:szCs w:val="24"/>
          <w:highlight w:val="none"/>
          <w:lang w:val="zh-CN" w:eastAsia="zh-CN"/>
        </w:rPr>
      </w:pPr>
    </w:p>
    <w:p w14:paraId="2D9DB064">
      <w:pPr>
        <w:pStyle w:val="15"/>
        <w:rPr>
          <w:rFonts w:hint="eastAsia" w:ascii="仿宋_GB2312" w:hAnsi="仿宋_GB2312" w:eastAsia="仿宋_GB2312" w:cs="仿宋_GB2312"/>
          <w:b/>
          <w:bCs/>
          <w:color w:val="auto"/>
          <w:szCs w:val="24"/>
          <w:highlight w:val="none"/>
          <w:lang w:val="zh-CN" w:eastAsia="zh-CN"/>
        </w:rPr>
      </w:pPr>
    </w:p>
    <w:p w14:paraId="3D549A8E">
      <w:pPr>
        <w:rPr>
          <w:rFonts w:hint="eastAsia" w:ascii="仿宋_GB2312" w:hAnsi="仿宋_GB2312" w:eastAsia="仿宋_GB2312" w:cs="仿宋_GB2312"/>
          <w:b/>
          <w:bCs/>
          <w:color w:val="auto"/>
          <w:szCs w:val="24"/>
          <w:highlight w:val="none"/>
          <w:lang w:val="zh-CN" w:eastAsia="zh-CN"/>
        </w:rPr>
      </w:pPr>
    </w:p>
    <w:p w14:paraId="104D17C2">
      <w:pPr>
        <w:pStyle w:val="15"/>
        <w:rPr>
          <w:rFonts w:hint="eastAsia" w:ascii="仿宋_GB2312" w:hAnsi="仿宋_GB2312" w:eastAsia="仿宋_GB2312" w:cs="仿宋_GB2312"/>
          <w:b/>
          <w:bCs/>
          <w:color w:val="auto"/>
          <w:szCs w:val="24"/>
          <w:highlight w:val="none"/>
          <w:lang w:val="zh-CN" w:eastAsia="zh-CN"/>
        </w:rPr>
      </w:pPr>
    </w:p>
    <w:p w14:paraId="5202B326">
      <w:pPr>
        <w:rPr>
          <w:rFonts w:hint="eastAsia" w:ascii="仿宋_GB2312" w:hAnsi="仿宋_GB2312" w:eastAsia="仿宋_GB2312" w:cs="仿宋_GB2312"/>
          <w:b/>
          <w:bCs/>
          <w:color w:val="auto"/>
          <w:szCs w:val="24"/>
          <w:highlight w:val="none"/>
          <w:lang w:val="zh-CN" w:eastAsia="zh-CN"/>
        </w:rPr>
      </w:pPr>
    </w:p>
    <w:p w14:paraId="6A9E71D6">
      <w:pPr>
        <w:pStyle w:val="15"/>
        <w:rPr>
          <w:rFonts w:hint="eastAsia" w:ascii="仿宋_GB2312" w:hAnsi="仿宋_GB2312" w:eastAsia="仿宋_GB2312" w:cs="仿宋_GB2312"/>
          <w:b/>
          <w:bCs/>
          <w:color w:val="auto"/>
          <w:szCs w:val="24"/>
          <w:highlight w:val="none"/>
          <w:lang w:val="zh-CN" w:eastAsia="zh-CN"/>
        </w:rPr>
      </w:pPr>
    </w:p>
    <w:p w14:paraId="14661E37">
      <w:pPr>
        <w:rPr>
          <w:rFonts w:hint="eastAsia" w:ascii="仿宋_GB2312" w:hAnsi="仿宋_GB2312" w:eastAsia="仿宋_GB2312" w:cs="仿宋_GB2312"/>
          <w:b/>
          <w:bCs/>
          <w:color w:val="auto"/>
          <w:szCs w:val="24"/>
          <w:highlight w:val="none"/>
          <w:lang w:val="zh-CN" w:eastAsia="zh-CN"/>
        </w:rPr>
      </w:pPr>
    </w:p>
    <w:p w14:paraId="44200ECF">
      <w:pPr>
        <w:rPr>
          <w:rFonts w:hint="eastAsia" w:ascii="仿宋_GB2312" w:hAnsi="仿宋_GB2312" w:eastAsia="仿宋_GB2312" w:cs="仿宋_GB2312"/>
          <w:b/>
          <w:bCs/>
          <w:color w:val="auto"/>
          <w:szCs w:val="24"/>
          <w:highlight w:val="none"/>
          <w:lang w:val="zh-CN" w:eastAsia="zh-CN"/>
        </w:rPr>
      </w:pPr>
    </w:p>
    <w:tbl>
      <w:tblPr>
        <w:tblStyle w:val="17"/>
        <w:tblW w:w="746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Layout w:type="autofit"/>
        <w:tblCellMar>
          <w:top w:w="0" w:type="dxa"/>
          <w:left w:w="108" w:type="dxa"/>
          <w:bottom w:w="0" w:type="dxa"/>
          <w:right w:w="108" w:type="dxa"/>
        </w:tblCellMar>
      </w:tblPr>
      <w:tblGrid>
        <w:gridCol w:w="7465"/>
      </w:tblGrid>
      <w:tr w14:paraId="41F074F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CellMar>
            <w:top w:w="0" w:type="dxa"/>
            <w:left w:w="108" w:type="dxa"/>
            <w:bottom w:w="0" w:type="dxa"/>
            <w:right w:w="108" w:type="dxa"/>
          </w:tblCellMar>
        </w:tblPrEx>
        <w:trPr>
          <w:trHeight w:val="4077" w:hRule="atLeast"/>
          <w:jc w:val="center"/>
        </w:trPr>
        <w:tc>
          <w:tcPr>
            <w:tcW w:w="7465" w:type="dxa"/>
            <w:tcBorders>
              <w:tl2br w:val="nil"/>
              <w:tr2bl w:val="nil"/>
            </w:tcBorders>
            <w:shd w:val="clear" w:color="auto" w:fill="F1F1F1" w:themeFill="background1" w:themeFillShade="F2"/>
            <w:noWrap w:val="0"/>
            <w:vAlign w:val="center"/>
          </w:tcPr>
          <w:p w14:paraId="6775A6F3">
            <w:pPr>
              <w:keepLines w:val="0"/>
              <w:pageBreakBefore w:val="0"/>
              <w:kinsoku/>
              <w:overflowPunct/>
              <w:bidi w:val="0"/>
              <w:spacing w:line="360" w:lineRule="auto"/>
              <w:ind w:left="0" w:leftChars="0" w:right="0" w:rightChars="0" w:firstLine="8" w:firstLineChars="3"/>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szCs w:val="32"/>
                <w:highlight w:val="none"/>
                <w:lang w:val="en-US" w:eastAsia="zh-CN"/>
              </w:rPr>
              <w:t>附：社保缴纳记录凭单证明</w:t>
            </w:r>
          </w:p>
        </w:tc>
      </w:tr>
    </w:tbl>
    <w:p w14:paraId="0FA8F13E">
      <w:pPr>
        <w:pStyle w:val="15"/>
        <w:rPr>
          <w:rFonts w:hint="eastAsia" w:ascii="仿宋_GB2312" w:hAnsi="仿宋_GB2312" w:eastAsia="仿宋_GB2312" w:cs="仿宋_GB2312"/>
          <w:b/>
          <w:bCs/>
          <w:color w:val="auto"/>
          <w:szCs w:val="24"/>
          <w:highlight w:val="none"/>
          <w:lang w:val="zh-CN" w:eastAsia="zh-CN"/>
        </w:rPr>
      </w:pPr>
    </w:p>
    <w:p w14:paraId="64DB6CE9">
      <w:pPr>
        <w:pStyle w:val="15"/>
        <w:rPr>
          <w:rFonts w:hint="eastAsia" w:ascii="仿宋_GB2312" w:hAnsi="仿宋_GB2312" w:eastAsia="仿宋_GB2312" w:cs="仿宋_GB2312"/>
          <w:b/>
          <w:bCs/>
          <w:color w:val="auto"/>
          <w:sz w:val="28"/>
          <w:szCs w:val="28"/>
          <w:highlight w:val="none"/>
          <w:lang w:val="zh-CN" w:eastAsia="zh-CN"/>
        </w:rPr>
      </w:pPr>
    </w:p>
    <w:p w14:paraId="5F9DBF27">
      <w:pPr>
        <w:rPr>
          <w:rFonts w:hint="eastAsia" w:ascii="仿宋_GB2312" w:hAnsi="仿宋_GB2312" w:eastAsia="仿宋_GB2312" w:cs="仿宋_GB2312"/>
          <w:b/>
          <w:bCs/>
          <w:color w:val="auto"/>
          <w:sz w:val="28"/>
          <w:szCs w:val="28"/>
          <w:highlight w:val="none"/>
          <w:lang w:val="zh-CN" w:eastAsia="zh-CN"/>
        </w:rPr>
      </w:pPr>
    </w:p>
    <w:p w14:paraId="45685719">
      <w:pPr>
        <w:pStyle w:val="13"/>
        <w:rPr>
          <w:rFonts w:hint="eastAsia" w:ascii="仿宋_GB2312" w:hAnsi="仿宋_GB2312" w:eastAsia="仿宋_GB2312" w:cs="仿宋_GB2312"/>
          <w:b/>
          <w:bCs/>
          <w:color w:val="auto"/>
          <w:sz w:val="28"/>
          <w:szCs w:val="28"/>
          <w:highlight w:val="none"/>
          <w:lang w:val="zh-CN" w:eastAsia="zh-CN"/>
        </w:rPr>
      </w:pPr>
    </w:p>
    <w:p w14:paraId="5D33316B">
      <w:pPr>
        <w:pStyle w:val="13"/>
        <w:rPr>
          <w:rFonts w:hint="eastAsia" w:ascii="仿宋_GB2312" w:hAnsi="仿宋_GB2312" w:eastAsia="仿宋_GB2312" w:cs="仿宋_GB2312"/>
          <w:b/>
          <w:bCs/>
          <w:color w:val="auto"/>
          <w:sz w:val="28"/>
          <w:szCs w:val="28"/>
          <w:highlight w:val="none"/>
          <w:lang w:val="zh-CN" w:eastAsia="zh-CN"/>
        </w:rPr>
      </w:pPr>
    </w:p>
    <w:p w14:paraId="5993FC42">
      <w:pPr>
        <w:pStyle w:val="13"/>
        <w:rPr>
          <w:rFonts w:hint="eastAsia" w:ascii="仿宋_GB2312" w:hAnsi="仿宋_GB2312" w:eastAsia="仿宋_GB2312" w:cs="仿宋_GB2312"/>
          <w:b/>
          <w:bCs/>
          <w:color w:val="auto"/>
          <w:sz w:val="28"/>
          <w:szCs w:val="28"/>
          <w:highlight w:val="none"/>
          <w:lang w:val="zh-CN" w:eastAsia="zh-CN"/>
        </w:rPr>
      </w:pPr>
    </w:p>
    <w:p w14:paraId="3EB0186E">
      <w:pPr>
        <w:pStyle w:val="13"/>
        <w:rPr>
          <w:rFonts w:hint="eastAsia" w:ascii="仿宋_GB2312" w:hAnsi="仿宋_GB2312" w:eastAsia="仿宋_GB2312" w:cs="仿宋_GB2312"/>
          <w:b/>
          <w:bCs/>
          <w:color w:val="auto"/>
          <w:sz w:val="28"/>
          <w:szCs w:val="28"/>
          <w:highlight w:val="none"/>
          <w:lang w:val="zh-CN" w:eastAsia="zh-CN"/>
        </w:rPr>
      </w:pPr>
    </w:p>
    <w:p w14:paraId="0C856800">
      <w:pPr>
        <w:pStyle w:val="13"/>
        <w:rPr>
          <w:rFonts w:hint="eastAsia" w:ascii="仿宋_GB2312" w:hAnsi="仿宋_GB2312" w:eastAsia="仿宋_GB2312" w:cs="仿宋_GB2312"/>
          <w:b/>
          <w:bCs/>
          <w:color w:val="auto"/>
          <w:sz w:val="28"/>
          <w:szCs w:val="28"/>
          <w:highlight w:val="none"/>
          <w:lang w:val="zh-CN" w:eastAsia="zh-CN"/>
        </w:rPr>
      </w:pPr>
    </w:p>
    <w:p w14:paraId="384DE29A">
      <w:pPr>
        <w:pStyle w:val="13"/>
        <w:rPr>
          <w:rFonts w:hint="eastAsia" w:ascii="仿宋_GB2312" w:hAnsi="仿宋_GB2312" w:eastAsia="仿宋_GB2312" w:cs="仿宋_GB2312"/>
          <w:b/>
          <w:bCs/>
          <w:color w:val="auto"/>
          <w:sz w:val="28"/>
          <w:szCs w:val="28"/>
          <w:highlight w:val="none"/>
          <w:lang w:val="zh-CN" w:eastAsia="zh-CN"/>
        </w:rPr>
      </w:pPr>
    </w:p>
    <w:p w14:paraId="7DE03FB4">
      <w:pPr>
        <w:pStyle w:val="13"/>
        <w:rPr>
          <w:rFonts w:hint="eastAsia" w:ascii="仿宋_GB2312" w:hAnsi="仿宋_GB2312" w:eastAsia="仿宋_GB2312" w:cs="仿宋_GB2312"/>
          <w:b/>
          <w:bCs/>
          <w:color w:val="auto"/>
          <w:sz w:val="28"/>
          <w:szCs w:val="28"/>
          <w:highlight w:val="none"/>
          <w:lang w:val="zh-CN" w:eastAsia="zh-CN"/>
        </w:rPr>
      </w:pPr>
    </w:p>
    <w:p w14:paraId="58DA0A90">
      <w:pPr>
        <w:pStyle w:val="13"/>
        <w:rPr>
          <w:rFonts w:hint="eastAsia" w:ascii="仿宋_GB2312" w:hAnsi="仿宋_GB2312" w:eastAsia="仿宋_GB2312" w:cs="仿宋_GB2312"/>
          <w:b/>
          <w:bCs/>
          <w:color w:val="auto"/>
          <w:sz w:val="28"/>
          <w:szCs w:val="28"/>
          <w:highlight w:val="none"/>
          <w:lang w:val="zh-CN" w:eastAsia="zh-CN"/>
        </w:rPr>
      </w:pPr>
    </w:p>
    <w:p w14:paraId="72718E8B">
      <w:pPr>
        <w:pStyle w:val="13"/>
        <w:rPr>
          <w:rFonts w:hint="eastAsia" w:ascii="仿宋_GB2312" w:hAnsi="仿宋_GB2312" w:eastAsia="仿宋_GB2312" w:cs="仿宋_GB2312"/>
          <w:b/>
          <w:bCs/>
          <w:color w:val="auto"/>
          <w:sz w:val="28"/>
          <w:szCs w:val="28"/>
          <w:highlight w:val="none"/>
          <w:lang w:val="zh-CN" w:eastAsia="zh-CN"/>
        </w:rPr>
      </w:pPr>
    </w:p>
    <w:p w14:paraId="5B479E11">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b/>
          <w:bCs/>
          <w:color w:val="auto"/>
          <w:spacing w:val="0"/>
          <w:position w:val="0"/>
          <w:sz w:val="24"/>
          <w:szCs w:val="24"/>
          <w:highlight w:val="none"/>
          <w:lang w:eastAsia="zh-CN"/>
        </w:rPr>
      </w:pPr>
      <w:r>
        <w:rPr>
          <w:rFonts w:hint="eastAsia" w:ascii="仿宋_GB2312" w:hAnsi="仿宋_GB2312" w:eastAsia="仿宋_GB2312" w:cs="仿宋_GB2312"/>
          <w:b/>
          <w:bCs/>
          <w:color w:val="auto"/>
          <w:spacing w:val="0"/>
          <w:position w:val="0"/>
          <w:sz w:val="24"/>
          <w:szCs w:val="24"/>
          <w:highlight w:val="none"/>
          <w:lang w:val="en-US" w:eastAsia="zh-CN"/>
        </w:rPr>
        <w:t>12、</w:t>
      </w:r>
      <w:r>
        <w:rPr>
          <w:rFonts w:hint="eastAsia" w:ascii="仿宋_GB2312" w:hAnsi="仿宋_GB2312" w:eastAsia="仿宋_GB2312" w:cs="仿宋_GB2312"/>
          <w:b/>
          <w:bCs/>
          <w:color w:val="auto"/>
          <w:spacing w:val="0"/>
          <w:position w:val="0"/>
          <w:sz w:val="24"/>
          <w:szCs w:val="24"/>
          <w:highlight w:val="none"/>
        </w:rPr>
        <w:t>供应商资质要求</w:t>
      </w:r>
    </w:p>
    <w:p w14:paraId="0517C248">
      <w:pPr>
        <w:pStyle w:val="25"/>
        <w:keepNext w:val="0"/>
        <w:keepLines w:val="0"/>
        <w:pageBreakBefore w:val="0"/>
        <w:numPr>
          <w:ilvl w:val="0"/>
          <w:numId w:val="0"/>
        </w:numPr>
        <w:kinsoku/>
        <w:wordWrap/>
        <w:overflowPunct/>
        <w:topLinePunct w:val="0"/>
        <w:autoSpaceDE/>
        <w:autoSpaceDN/>
        <w:bidi w:val="0"/>
        <w:adjustRightInd/>
        <w:snapToGrid w:val="0"/>
        <w:spacing w:line="360" w:lineRule="auto"/>
        <w:ind w:firstLine="480" w:firstLineChars="200"/>
        <w:jc w:val="lef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资质1：（1）投标人具备建设行政主管部门颁发的建筑工程施工总承包三级及以上资质或建筑装饰装修工程专业承包二级及以上资质及建筑机电安装工程专业承包三级及以上资质；并提供合格有效的安全生产许可证；</w:t>
      </w:r>
    </w:p>
    <w:p w14:paraId="4334F338">
      <w:pPr>
        <w:pStyle w:val="25"/>
        <w:keepNext w:val="0"/>
        <w:keepLines w:val="0"/>
        <w:pageBreakBefore w:val="0"/>
        <w:kinsoku/>
        <w:wordWrap/>
        <w:overflowPunct/>
        <w:topLinePunct w:val="0"/>
        <w:autoSpaceDE/>
        <w:autoSpaceDN/>
        <w:bidi w:val="0"/>
        <w:adjustRightInd/>
        <w:snapToGrid w:val="0"/>
        <w:spacing w:line="360" w:lineRule="auto"/>
        <w:ind w:firstLine="480" w:firstLineChars="200"/>
        <w:jc w:val="left"/>
        <w:rPr>
          <w:rFonts w:hint="eastAsia" w:ascii="仿宋_GB2312" w:hAnsi="仿宋_GB2312" w:eastAsia="仿宋_GB2312" w:cs="仿宋_GB2312"/>
          <w:color w:val="auto"/>
          <w:sz w:val="24"/>
          <w:szCs w:val="24"/>
          <w:highlight w:val="none"/>
          <w:lang w:val="zh-CN" w:eastAsia="zh-CN"/>
        </w:rPr>
      </w:pPr>
      <w:r>
        <w:rPr>
          <w:rFonts w:hint="eastAsia" w:ascii="仿宋_GB2312" w:hAnsi="仿宋_GB2312" w:eastAsia="仿宋_GB2312" w:cs="仿宋_GB2312"/>
          <w:color w:val="auto"/>
          <w:sz w:val="24"/>
          <w:szCs w:val="24"/>
          <w:highlight w:val="none"/>
          <w:lang w:val="en-US" w:eastAsia="zh-CN"/>
        </w:rPr>
        <w:t>资质2：</w:t>
      </w:r>
      <w:r>
        <w:rPr>
          <w:rFonts w:hint="eastAsia" w:ascii="仿宋_GB2312" w:hAnsi="仿宋_GB2312" w:eastAsia="仿宋_GB2312" w:cs="仿宋_GB2312"/>
          <w:color w:val="auto"/>
          <w:sz w:val="24"/>
          <w:szCs w:val="24"/>
          <w:highlight w:val="none"/>
          <w:lang w:val="zh-CN"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val="zh-CN" w:eastAsia="zh-CN"/>
        </w:rPr>
        <w:t>）投标人具有与本次招标货物相符的医疗器械经营资质。</w:t>
      </w:r>
    </w:p>
    <w:p w14:paraId="10BE3278">
      <w:pPr>
        <w:pStyle w:val="25"/>
        <w:keepNext w:val="0"/>
        <w:keepLines w:val="0"/>
        <w:pageBreakBefore w:val="0"/>
        <w:kinsoku/>
        <w:wordWrap/>
        <w:overflowPunct/>
        <w:topLinePunct w:val="0"/>
        <w:autoSpaceDE/>
        <w:autoSpaceDN/>
        <w:bidi w:val="0"/>
        <w:adjustRightInd/>
        <w:snapToGrid w:val="0"/>
        <w:spacing w:line="360" w:lineRule="auto"/>
        <w:ind w:firstLine="480" w:firstLineChars="200"/>
        <w:jc w:val="left"/>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color w:val="auto"/>
          <w:sz w:val="24"/>
          <w:szCs w:val="24"/>
          <w:highlight w:val="none"/>
          <w:lang w:val="en-US" w:eastAsia="zh-CN"/>
        </w:rPr>
        <w:t>投标人为制造商</w:t>
      </w:r>
      <w:r>
        <w:rPr>
          <w:rFonts w:hint="eastAsia" w:ascii="仿宋_GB2312" w:hAnsi="仿宋_GB2312" w:eastAsia="仿宋_GB2312" w:cs="仿宋_GB2312"/>
          <w:color w:val="auto"/>
          <w:sz w:val="24"/>
          <w:szCs w:val="24"/>
          <w:highlight w:val="none"/>
          <w:lang w:val="zh-CN" w:eastAsia="zh-CN"/>
        </w:rPr>
        <w:t>应提供《医疗器械生产许可证》或《医疗器械生产备案凭证》；投标人为代理商</w:t>
      </w:r>
      <w:r>
        <w:rPr>
          <w:rFonts w:hint="eastAsia" w:ascii="仿宋_GB2312" w:hAnsi="仿宋_GB2312" w:eastAsia="仿宋_GB2312" w:cs="仿宋_GB2312"/>
          <w:color w:val="auto"/>
          <w:sz w:val="24"/>
          <w:szCs w:val="24"/>
          <w:highlight w:val="none"/>
          <w:lang w:val="en-US" w:eastAsia="zh-CN"/>
        </w:rPr>
        <w:t>应</w:t>
      </w:r>
      <w:r>
        <w:rPr>
          <w:rFonts w:hint="eastAsia" w:ascii="仿宋_GB2312" w:hAnsi="仿宋_GB2312" w:eastAsia="仿宋_GB2312" w:cs="仿宋_GB2312"/>
          <w:color w:val="auto"/>
          <w:sz w:val="24"/>
          <w:szCs w:val="24"/>
          <w:highlight w:val="none"/>
          <w:lang w:val="zh-CN" w:eastAsia="zh-CN"/>
        </w:rPr>
        <w:t>提供《医疗器械经营许可证》或《医疗器械经营备案凭证》，制造商的《医疗器械生产许可证》；以上二种形式的资料提供任何一种即可。纳入医疗器械注册管理的，提供相关产品的《医疗器械注册证》及其附件。</w:t>
      </w:r>
    </w:p>
    <w:p w14:paraId="5F2871AD">
      <w:pPr>
        <w:pStyle w:val="15"/>
        <w:rPr>
          <w:rFonts w:hint="eastAsia" w:ascii="仿宋_GB2312" w:hAnsi="仿宋_GB2312" w:eastAsia="仿宋_GB2312" w:cs="仿宋_GB2312"/>
          <w:b/>
          <w:bCs/>
          <w:color w:val="auto"/>
          <w:sz w:val="24"/>
          <w:szCs w:val="24"/>
          <w:highlight w:val="none"/>
          <w:lang w:val="zh-CN" w:eastAsia="zh-CN"/>
        </w:rPr>
      </w:pPr>
    </w:p>
    <w:p w14:paraId="78CA8C59">
      <w:pPr>
        <w:rPr>
          <w:rFonts w:hint="eastAsia"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[注：如为联合体投标，需提交联合体协议，按联合体协议分工提供响应成员单位的特定资格要求提供上述第(1)、(2)项相关证明文件。]</w:t>
      </w:r>
    </w:p>
    <w:p w14:paraId="076FC16B">
      <w:pPr>
        <w:pStyle w:val="13"/>
        <w:rPr>
          <w:rFonts w:hint="eastAsia" w:ascii="仿宋_GB2312" w:hAnsi="仿宋_GB2312" w:eastAsia="仿宋_GB2312" w:cs="仿宋_GB2312"/>
          <w:b/>
          <w:bCs/>
          <w:color w:val="auto"/>
          <w:sz w:val="24"/>
          <w:szCs w:val="24"/>
          <w:highlight w:val="none"/>
          <w:lang w:val="zh-CN" w:eastAsia="zh-CN"/>
        </w:rPr>
      </w:pPr>
    </w:p>
    <w:p w14:paraId="66ED53C9">
      <w:pPr>
        <w:pStyle w:val="13"/>
        <w:rPr>
          <w:rFonts w:hint="eastAsia" w:ascii="仿宋_GB2312" w:hAnsi="仿宋_GB2312" w:eastAsia="仿宋_GB2312" w:cs="仿宋_GB2312"/>
          <w:b/>
          <w:bCs/>
          <w:color w:val="auto"/>
          <w:sz w:val="24"/>
          <w:szCs w:val="24"/>
          <w:highlight w:val="none"/>
          <w:lang w:val="zh-CN" w:eastAsia="zh-CN"/>
        </w:rPr>
      </w:pPr>
    </w:p>
    <w:p w14:paraId="45D3E932">
      <w:pPr>
        <w:pStyle w:val="13"/>
        <w:rPr>
          <w:rFonts w:hint="eastAsia" w:ascii="仿宋_GB2312" w:hAnsi="仿宋_GB2312" w:eastAsia="仿宋_GB2312" w:cs="仿宋_GB2312"/>
          <w:b/>
          <w:bCs/>
          <w:color w:val="auto"/>
          <w:sz w:val="24"/>
          <w:szCs w:val="24"/>
          <w:highlight w:val="none"/>
          <w:lang w:val="zh-CN" w:eastAsia="zh-CN"/>
        </w:rPr>
      </w:pPr>
    </w:p>
    <w:p w14:paraId="5EF7EFF4">
      <w:pPr>
        <w:pStyle w:val="13"/>
        <w:rPr>
          <w:rFonts w:hint="eastAsia" w:ascii="仿宋_GB2312" w:hAnsi="仿宋_GB2312" w:eastAsia="仿宋_GB2312" w:cs="仿宋_GB2312"/>
          <w:b/>
          <w:bCs/>
          <w:color w:val="auto"/>
          <w:sz w:val="24"/>
          <w:szCs w:val="24"/>
          <w:highlight w:val="none"/>
          <w:lang w:val="zh-CN" w:eastAsia="zh-CN"/>
        </w:rPr>
      </w:pPr>
    </w:p>
    <w:p w14:paraId="25B8DC20">
      <w:pPr>
        <w:pStyle w:val="13"/>
        <w:rPr>
          <w:rFonts w:hint="eastAsia" w:ascii="仿宋_GB2312" w:hAnsi="仿宋_GB2312" w:eastAsia="仿宋_GB2312" w:cs="仿宋_GB2312"/>
          <w:b/>
          <w:bCs/>
          <w:color w:val="auto"/>
          <w:sz w:val="24"/>
          <w:szCs w:val="24"/>
          <w:highlight w:val="none"/>
          <w:lang w:val="zh-CN" w:eastAsia="zh-CN"/>
        </w:rPr>
      </w:pPr>
    </w:p>
    <w:p w14:paraId="2819F2C4">
      <w:pPr>
        <w:pStyle w:val="13"/>
        <w:rPr>
          <w:rFonts w:hint="eastAsia" w:ascii="仿宋_GB2312" w:hAnsi="仿宋_GB2312" w:eastAsia="仿宋_GB2312" w:cs="仿宋_GB2312"/>
          <w:b/>
          <w:bCs/>
          <w:color w:val="auto"/>
          <w:sz w:val="24"/>
          <w:szCs w:val="24"/>
          <w:highlight w:val="none"/>
          <w:lang w:val="zh-CN" w:eastAsia="zh-CN"/>
        </w:rPr>
      </w:pPr>
    </w:p>
    <w:p w14:paraId="2F418C14">
      <w:pPr>
        <w:pStyle w:val="13"/>
        <w:rPr>
          <w:rFonts w:hint="eastAsia" w:ascii="仿宋_GB2312" w:hAnsi="仿宋_GB2312" w:eastAsia="仿宋_GB2312" w:cs="仿宋_GB2312"/>
          <w:b/>
          <w:bCs/>
          <w:color w:val="auto"/>
          <w:sz w:val="24"/>
          <w:szCs w:val="24"/>
          <w:highlight w:val="none"/>
          <w:lang w:val="zh-CN" w:eastAsia="zh-CN"/>
        </w:rPr>
      </w:pPr>
    </w:p>
    <w:p w14:paraId="631402AA">
      <w:pPr>
        <w:pStyle w:val="13"/>
        <w:rPr>
          <w:rFonts w:hint="eastAsia" w:ascii="仿宋_GB2312" w:hAnsi="仿宋_GB2312" w:eastAsia="仿宋_GB2312" w:cs="仿宋_GB2312"/>
          <w:b/>
          <w:bCs/>
          <w:color w:val="auto"/>
          <w:sz w:val="24"/>
          <w:szCs w:val="24"/>
          <w:highlight w:val="none"/>
          <w:lang w:val="zh-CN" w:eastAsia="zh-CN"/>
        </w:rPr>
      </w:pPr>
    </w:p>
    <w:p w14:paraId="0CCE1E77">
      <w:pPr>
        <w:pStyle w:val="13"/>
        <w:rPr>
          <w:rFonts w:hint="eastAsia" w:ascii="仿宋_GB2312" w:hAnsi="仿宋_GB2312" w:eastAsia="仿宋_GB2312" w:cs="仿宋_GB2312"/>
          <w:b/>
          <w:bCs/>
          <w:color w:val="auto"/>
          <w:sz w:val="24"/>
          <w:szCs w:val="24"/>
          <w:highlight w:val="none"/>
          <w:lang w:val="zh-CN" w:eastAsia="zh-CN"/>
        </w:rPr>
      </w:pPr>
    </w:p>
    <w:p w14:paraId="6824E318">
      <w:pPr>
        <w:pStyle w:val="13"/>
        <w:rPr>
          <w:rFonts w:hint="eastAsia" w:ascii="仿宋_GB2312" w:hAnsi="仿宋_GB2312" w:eastAsia="仿宋_GB2312" w:cs="仿宋_GB2312"/>
          <w:b/>
          <w:bCs/>
          <w:color w:val="auto"/>
          <w:sz w:val="24"/>
          <w:szCs w:val="24"/>
          <w:highlight w:val="none"/>
          <w:lang w:val="zh-CN" w:eastAsia="zh-CN"/>
        </w:rPr>
      </w:pPr>
    </w:p>
    <w:p w14:paraId="134BBCE2">
      <w:pPr>
        <w:pStyle w:val="13"/>
        <w:rPr>
          <w:rFonts w:hint="eastAsia" w:ascii="仿宋_GB2312" w:hAnsi="仿宋_GB2312" w:eastAsia="仿宋_GB2312" w:cs="仿宋_GB2312"/>
          <w:b/>
          <w:bCs/>
          <w:color w:val="auto"/>
          <w:sz w:val="24"/>
          <w:szCs w:val="24"/>
          <w:highlight w:val="none"/>
          <w:lang w:val="zh-CN" w:eastAsia="zh-CN"/>
        </w:rPr>
      </w:pPr>
    </w:p>
    <w:p w14:paraId="72D89930">
      <w:pPr>
        <w:pStyle w:val="13"/>
        <w:rPr>
          <w:rFonts w:hint="eastAsia" w:ascii="仿宋_GB2312" w:hAnsi="仿宋_GB2312" w:eastAsia="仿宋_GB2312" w:cs="仿宋_GB2312"/>
          <w:b/>
          <w:bCs/>
          <w:color w:val="auto"/>
          <w:sz w:val="24"/>
          <w:szCs w:val="24"/>
          <w:highlight w:val="none"/>
          <w:lang w:val="zh-CN" w:eastAsia="zh-CN"/>
        </w:rPr>
      </w:pPr>
    </w:p>
    <w:p w14:paraId="6CC77E03">
      <w:pPr>
        <w:pStyle w:val="13"/>
        <w:rPr>
          <w:rFonts w:hint="eastAsia" w:ascii="仿宋_GB2312" w:hAnsi="仿宋_GB2312" w:eastAsia="仿宋_GB2312" w:cs="仿宋_GB2312"/>
          <w:b/>
          <w:bCs/>
          <w:color w:val="auto"/>
          <w:sz w:val="24"/>
          <w:szCs w:val="24"/>
          <w:highlight w:val="none"/>
          <w:lang w:val="zh-CN" w:eastAsia="zh-CN"/>
        </w:rPr>
      </w:pPr>
    </w:p>
    <w:p w14:paraId="3EE7AFE9">
      <w:pPr>
        <w:pStyle w:val="13"/>
        <w:rPr>
          <w:rFonts w:hint="eastAsia" w:ascii="仿宋_GB2312" w:hAnsi="仿宋_GB2312" w:eastAsia="仿宋_GB2312" w:cs="仿宋_GB2312"/>
          <w:b/>
          <w:bCs/>
          <w:color w:val="auto"/>
          <w:sz w:val="24"/>
          <w:szCs w:val="24"/>
          <w:highlight w:val="none"/>
          <w:lang w:val="zh-CN" w:eastAsia="zh-CN"/>
        </w:rPr>
      </w:pPr>
    </w:p>
    <w:p w14:paraId="0F923ADA">
      <w:pPr>
        <w:pStyle w:val="13"/>
        <w:rPr>
          <w:rFonts w:hint="eastAsia" w:ascii="仿宋_GB2312" w:hAnsi="仿宋_GB2312" w:eastAsia="仿宋_GB2312" w:cs="仿宋_GB2312"/>
          <w:b/>
          <w:bCs/>
          <w:color w:val="auto"/>
          <w:sz w:val="24"/>
          <w:szCs w:val="24"/>
          <w:highlight w:val="none"/>
          <w:lang w:val="zh-CN" w:eastAsia="zh-CN"/>
        </w:rPr>
      </w:pPr>
    </w:p>
    <w:p w14:paraId="292C6530">
      <w:pPr>
        <w:pStyle w:val="13"/>
        <w:rPr>
          <w:rFonts w:hint="eastAsia" w:ascii="仿宋_GB2312" w:hAnsi="仿宋_GB2312" w:eastAsia="仿宋_GB2312" w:cs="仿宋_GB2312"/>
          <w:b/>
          <w:bCs/>
          <w:color w:val="auto"/>
          <w:sz w:val="24"/>
          <w:szCs w:val="24"/>
          <w:highlight w:val="none"/>
          <w:lang w:val="zh-CN" w:eastAsia="zh-CN"/>
        </w:rPr>
      </w:pPr>
    </w:p>
    <w:p w14:paraId="44B66BFB">
      <w:pPr>
        <w:pStyle w:val="13"/>
        <w:rPr>
          <w:rFonts w:hint="eastAsia" w:ascii="仿宋_GB2312" w:hAnsi="仿宋_GB2312" w:eastAsia="仿宋_GB2312" w:cs="仿宋_GB2312"/>
          <w:b/>
          <w:bCs/>
          <w:color w:val="auto"/>
          <w:sz w:val="24"/>
          <w:szCs w:val="24"/>
          <w:highlight w:val="none"/>
          <w:lang w:val="zh-CN" w:eastAsia="zh-CN"/>
        </w:rPr>
      </w:pPr>
    </w:p>
    <w:p w14:paraId="12894A9B">
      <w:pPr>
        <w:pStyle w:val="13"/>
        <w:rPr>
          <w:rFonts w:hint="eastAsia" w:ascii="仿宋_GB2312" w:hAnsi="仿宋_GB2312" w:eastAsia="仿宋_GB2312" w:cs="仿宋_GB2312"/>
          <w:b/>
          <w:bCs/>
          <w:color w:val="auto"/>
          <w:sz w:val="24"/>
          <w:szCs w:val="24"/>
          <w:highlight w:val="none"/>
          <w:lang w:val="zh-CN" w:eastAsia="zh-CN"/>
        </w:rPr>
      </w:pPr>
    </w:p>
    <w:p w14:paraId="30F7EA54">
      <w:pPr>
        <w:pStyle w:val="13"/>
        <w:rPr>
          <w:rFonts w:hint="eastAsia" w:ascii="仿宋_GB2312" w:hAnsi="仿宋_GB2312" w:eastAsia="仿宋_GB2312" w:cs="仿宋_GB2312"/>
          <w:b/>
          <w:bCs/>
          <w:color w:val="auto"/>
          <w:sz w:val="24"/>
          <w:szCs w:val="24"/>
          <w:highlight w:val="none"/>
          <w:lang w:val="zh-CN" w:eastAsia="zh-CN"/>
        </w:rPr>
      </w:pPr>
    </w:p>
    <w:p w14:paraId="3CB1DE13">
      <w:pPr>
        <w:pStyle w:val="13"/>
        <w:rPr>
          <w:rFonts w:hint="eastAsia" w:ascii="仿宋_GB2312" w:hAnsi="仿宋_GB2312" w:eastAsia="仿宋_GB2312" w:cs="仿宋_GB2312"/>
          <w:b/>
          <w:bCs/>
          <w:color w:val="auto"/>
          <w:sz w:val="24"/>
          <w:szCs w:val="24"/>
          <w:highlight w:val="none"/>
          <w:lang w:val="zh-CN" w:eastAsia="zh-CN"/>
        </w:rPr>
      </w:pPr>
    </w:p>
    <w:p w14:paraId="1D55F7FB">
      <w:pPr>
        <w:pStyle w:val="13"/>
        <w:rPr>
          <w:rFonts w:hint="eastAsia" w:ascii="仿宋_GB2312" w:hAnsi="仿宋_GB2312" w:eastAsia="仿宋_GB2312" w:cs="仿宋_GB2312"/>
          <w:b/>
          <w:bCs/>
          <w:color w:val="auto"/>
          <w:sz w:val="24"/>
          <w:szCs w:val="24"/>
          <w:highlight w:val="none"/>
          <w:lang w:val="zh-CN" w:eastAsia="zh-CN"/>
        </w:rPr>
      </w:pPr>
    </w:p>
    <w:p w14:paraId="69214A5B">
      <w:pPr>
        <w:pStyle w:val="13"/>
        <w:rPr>
          <w:rFonts w:hint="eastAsia" w:ascii="仿宋_GB2312" w:hAnsi="仿宋_GB2312" w:eastAsia="仿宋_GB2312" w:cs="仿宋_GB2312"/>
          <w:b/>
          <w:bCs/>
          <w:color w:val="auto"/>
          <w:sz w:val="24"/>
          <w:szCs w:val="24"/>
          <w:highlight w:val="none"/>
          <w:lang w:val="zh-CN" w:eastAsia="zh-CN"/>
        </w:rPr>
      </w:pPr>
    </w:p>
    <w:p w14:paraId="6A359897">
      <w:pPr>
        <w:pStyle w:val="13"/>
        <w:rPr>
          <w:rFonts w:hint="eastAsia" w:ascii="仿宋_GB2312" w:hAnsi="仿宋_GB2312" w:eastAsia="仿宋_GB2312" w:cs="仿宋_GB2312"/>
          <w:b/>
          <w:bCs/>
          <w:color w:val="auto"/>
          <w:sz w:val="24"/>
          <w:szCs w:val="24"/>
          <w:highlight w:val="none"/>
          <w:lang w:val="zh-CN" w:eastAsia="zh-CN"/>
        </w:rPr>
      </w:pPr>
    </w:p>
    <w:p w14:paraId="16F8A889">
      <w:pPr>
        <w:pStyle w:val="13"/>
        <w:rPr>
          <w:rFonts w:hint="eastAsia" w:ascii="仿宋_GB2312" w:hAnsi="仿宋_GB2312" w:eastAsia="仿宋_GB2312" w:cs="仿宋_GB2312"/>
          <w:b/>
          <w:bCs/>
          <w:color w:val="auto"/>
          <w:sz w:val="24"/>
          <w:szCs w:val="24"/>
          <w:highlight w:val="none"/>
          <w:lang w:val="zh-CN" w:eastAsia="zh-CN"/>
        </w:rPr>
      </w:pPr>
    </w:p>
    <w:p w14:paraId="3568D3EC">
      <w:pPr>
        <w:pStyle w:val="13"/>
        <w:rPr>
          <w:rFonts w:hint="eastAsia" w:ascii="仿宋_GB2312" w:hAnsi="仿宋_GB2312" w:eastAsia="仿宋_GB2312" w:cs="仿宋_GB2312"/>
          <w:b/>
          <w:bCs/>
          <w:color w:val="auto"/>
          <w:sz w:val="24"/>
          <w:szCs w:val="24"/>
          <w:highlight w:val="none"/>
          <w:lang w:val="zh-CN" w:eastAsia="zh-CN"/>
        </w:rPr>
      </w:pPr>
    </w:p>
    <w:p w14:paraId="6D67BC99">
      <w:pPr>
        <w:pStyle w:val="13"/>
        <w:rPr>
          <w:rFonts w:hint="eastAsia" w:ascii="仿宋_GB2312" w:hAnsi="仿宋_GB2312" w:eastAsia="仿宋_GB2312" w:cs="仿宋_GB2312"/>
          <w:b/>
          <w:bCs/>
          <w:color w:val="auto"/>
          <w:sz w:val="24"/>
          <w:szCs w:val="24"/>
          <w:highlight w:val="none"/>
          <w:lang w:val="zh-CN" w:eastAsia="zh-CN"/>
        </w:rPr>
      </w:pPr>
    </w:p>
    <w:p w14:paraId="1115C7EB">
      <w:pPr>
        <w:pStyle w:val="13"/>
        <w:rPr>
          <w:rFonts w:hint="eastAsia" w:ascii="仿宋_GB2312" w:hAnsi="仿宋_GB2312" w:eastAsia="仿宋_GB2312" w:cs="仿宋_GB2312"/>
          <w:b/>
          <w:bCs/>
          <w:color w:val="auto"/>
          <w:sz w:val="24"/>
          <w:szCs w:val="24"/>
          <w:highlight w:val="none"/>
          <w:lang w:val="zh-CN" w:eastAsia="zh-CN"/>
        </w:rPr>
      </w:pPr>
    </w:p>
    <w:p w14:paraId="3F1D2979">
      <w:pPr>
        <w:pStyle w:val="25"/>
        <w:keepNext w:val="0"/>
        <w:keepLines w:val="0"/>
        <w:pageBreakBefore w:val="0"/>
        <w:kinsoku/>
        <w:wordWrap/>
        <w:overflowPunct/>
        <w:topLinePunct w:val="0"/>
        <w:autoSpaceDE/>
        <w:autoSpaceDN/>
        <w:bidi w:val="0"/>
        <w:adjustRightInd/>
        <w:snapToGrid w:val="0"/>
        <w:spacing w:line="360" w:lineRule="auto"/>
        <w:ind w:firstLine="482" w:firstLineChars="200"/>
        <w:jc w:val="left"/>
        <w:rPr>
          <w:rFonts w:hint="eastAsia" w:ascii="仿宋_GB2312" w:hAnsi="仿宋_GB2312" w:eastAsia="仿宋_GB2312" w:cs="仿宋_GB2312"/>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en-US" w:eastAsia="zh-CN"/>
        </w:rPr>
        <w:t>13、</w:t>
      </w:r>
      <w:r>
        <w:rPr>
          <w:rFonts w:hint="eastAsia" w:ascii="仿宋_GB2312" w:hAnsi="仿宋_GB2312" w:eastAsia="仿宋_GB2312" w:cs="仿宋_GB2312"/>
          <w:b/>
          <w:bCs/>
          <w:color w:val="auto"/>
          <w:sz w:val="24"/>
          <w:szCs w:val="24"/>
          <w:highlight w:val="none"/>
          <w:lang w:val="zh-CN" w:eastAsia="zh-CN"/>
        </w:rPr>
        <w:t>拟派项目经理：</w:t>
      </w:r>
      <w:r>
        <w:rPr>
          <w:rFonts w:hint="eastAsia" w:ascii="仿宋_GB2312" w:hAnsi="仿宋_GB2312" w:eastAsia="仿宋_GB2312" w:cs="仿宋_GB2312"/>
          <w:color w:val="auto"/>
          <w:sz w:val="24"/>
          <w:szCs w:val="24"/>
          <w:highlight w:val="none"/>
          <w:lang w:val="zh-CN" w:eastAsia="zh-CN"/>
        </w:rPr>
        <w:t>拟派项目经理具备建筑工程专业二级及以上注册建造师执业资格</w:t>
      </w:r>
      <w:r>
        <w:rPr>
          <w:rFonts w:hint="eastAsia" w:ascii="仿宋_GB2312" w:hAnsi="仿宋_GB2312" w:eastAsia="仿宋_GB2312" w:cs="仿宋_GB2312"/>
          <w:color w:val="auto"/>
          <w:sz w:val="24"/>
          <w:szCs w:val="24"/>
          <w:highlight w:val="none"/>
          <w:lang w:val="en-US" w:eastAsia="zh-CN"/>
        </w:rPr>
        <w:t>证书，具备中级及以上职称（建筑工程专业），</w:t>
      </w:r>
      <w:r>
        <w:rPr>
          <w:rFonts w:hint="eastAsia" w:ascii="仿宋_GB2312" w:hAnsi="仿宋_GB2312" w:eastAsia="仿宋_GB2312" w:cs="仿宋_GB2312"/>
          <w:color w:val="auto"/>
          <w:sz w:val="24"/>
          <w:szCs w:val="24"/>
          <w:highlight w:val="none"/>
          <w:lang w:val="zh-CN" w:eastAsia="zh-CN"/>
        </w:rPr>
        <w:t>且在本单位注册（提供近一年连续</w:t>
      </w: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lang w:val="zh-CN" w:eastAsia="zh-CN"/>
        </w:rPr>
        <w:t>个月</w:t>
      </w:r>
      <w:r>
        <w:rPr>
          <w:rFonts w:hint="eastAsia" w:ascii="仿宋_GB2312" w:hAnsi="仿宋_GB2312" w:eastAsia="仿宋_GB2312" w:cs="仿宋_GB2312"/>
          <w:color w:val="auto"/>
          <w:sz w:val="24"/>
          <w:szCs w:val="24"/>
          <w:highlight w:val="none"/>
          <w:lang w:val="en-US" w:eastAsia="zh-CN"/>
        </w:rPr>
        <w:t>在本单位社保缴纳凭证</w:t>
      </w:r>
      <w:r>
        <w:rPr>
          <w:rFonts w:hint="eastAsia" w:ascii="仿宋_GB2312" w:hAnsi="仿宋_GB2312" w:eastAsia="仿宋_GB2312" w:cs="仿宋_GB2312"/>
          <w:color w:val="auto"/>
          <w:sz w:val="24"/>
          <w:szCs w:val="24"/>
          <w:highlight w:val="none"/>
          <w:lang w:val="zh-CN" w:eastAsia="zh-CN"/>
        </w:rPr>
        <w:t>），具有有效的安全生产考核合格证，且未担任其他在建工程项目的项目经理（提供无在建承诺书）。</w:t>
      </w:r>
    </w:p>
    <w:p w14:paraId="01C8BDBB">
      <w:pPr>
        <w:pStyle w:val="15"/>
        <w:rPr>
          <w:rFonts w:hint="eastAsia" w:ascii="仿宋_GB2312" w:hAnsi="仿宋_GB2312" w:eastAsia="仿宋_GB2312" w:cs="仿宋_GB2312"/>
          <w:b/>
          <w:bCs/>
          <w:color w:val="auto"/>
          <w:szCs w:val="24"/>
          <w:highlight w:val="none"/>
          <w:lang w:val="zh-CN" w:eastAsia="zh-CN"/>
        </w:rPr>
      </w:pPr>
    </w:p>
    <w:p w14:paraId="6467CE0B">
      <w:pPr>
        <w:rPr>
          <w:rFonts w:hint="eastAsia" w:ascii="仿宋_GB2312" w:hAnsi="仿宋_GB2312" w:eastAsia="仿宋_GB2312" w:cs="仿宋_GB2312"/>
          <w:b/>
          <w:bCs/>
          <w:color w:val="auto"/>
          <w:szCs w:val="24"/>
          <w:highlight w:val="none"/>
          <w:lang w:val="zh-CN" w:eastAsia="zh-CN"/>
        </w:rPr>
      </w:pPr>
    </w:p>
    <w:p w14:paraId="26194E1E">
      <w:pPr>
        <w:pStyle w:val="15"/>
        <w:rPr>
          <w:rFonts w:hint="eastAsia" w:ascii="仿宋_GB2312" w:hAnsi="仿宋_GB2312" w:eastAsia="仿宋_GB2312" w:cs="仿宋_GB2312"/>
          <w:b/>
          <w:bCs/>
          <w:color w:val="auto"/>
          <w:szCs w:val="24"/>
          <w:highlight w:val="none"/>
          <w:lang w:val="zh-CN" w:eastAsia="zh-CN"/>
        </w:rPr>
      </w:pPr>
    </w:p>
    <w:p w14:paraId="15BBC9F8">
      <w:pPr>
        <w:rPr>
          <w:rFonts w:hint="eastAsia" w:ascii="仿宋_GB2312" w:hAnsi="仿宋_GB2312" w:eastAsia="仿宋_GB2312" w:cs="仿宋_GB2312"/>
          <w:color w:val="auto"/>
          <w:kern w:val="0"/>
          <w:sz w:val="24"/>
          <w:szCs w:val="24"/>
          <w:highlight w:val="none"/>
          <w:lang w:val="zh-CN" w:eastAsia="zh-CN"/>
        </w:rPr>
      </w:pPr>
      <w:r>
        <w:rPr>
          <w:rFonts w:hint="eastAsia" w:ascii="仿宋_GB2312" w:hAnsi="仿宋_GB2312" w:eastAsia="仿宋_GB2312" w:cs="仿宋_GB2312"/>
          <w:color w:val="auto"/>
          <w:kern w:val="0"/>
          <w:sz w:val="24"/>
          <w:szCs w:val="24"/>
          <w:highlight w:val="none"/>
          <w:lang w:val="zh-CN" w:eastAsia="zh-CN"/>
        </w:rPr>
        <w:t>[注：按照招标文件要求提供相关证明资料。]</w:t>
      </w:r>
    </w:p>
    <w:p w14:paraId="6F1F94A7">
      <w:pPr>
        <w:rPr>
          <w:rFonts w:hint="eastAsia" w:ascii="仿宋_GB2312" w:hAnsi="仿宋_GB2312" w:eastAsia="仿宋_GB2312" w:cs="仿宋_GB2312"/>
          <w:b/>
          <w:bCs/>
          <w:color w:val="auto"/>
          <w:szCs w:val="24"/>
          <w:highlight w:val="none"/>
          <w:lang w:val="zh-CN" w:eastAsia="zh-CN"/>
        </w:rPr>
      </w:pPr>
    </w:p>
    <w:p w14:paraId="2B382157">
      <w:pPr>
        <w:pStyle w:val="15"/>
        <w:rPr>
          <w:rFonts w:hint="eastAsia" w:ascii="仿宋_GB2312" w:hAnsi="仿宋_GB2312" w:eastAsia="仿宋_GB2312" w:cs="仿宋_GB2312"/>
          <w:b/>
          <w:bCs/>
          <w:color w:val="auto"/>
          <w:szCs w:val="24"/>
          <w:highlight w:val="none"/>
          <w:lang w:val="zh-CN" w:eastAsia="zh-CN"/>
        </w:rPr>
      </w:pPr>
    </w:p>
    <w:p w14:paraId="17DFC51C">
      <w:pPr>
        <w:rPr>
          <w:rFonts w:hint="eastAsia" w:ascii="仿宋_GB2312" w:hAnsi="仿宋_GB2312" w:eastAsia="仿宋_GB2312" w:cs="仿宋_GB2312"/>
          <w:b/>
          <w:bCs/>
          <w:color w:val="auto"/>
          <w:szCs w:val="24"/>
          <w:highlight w:val="none"/>
          <w:lang w:val="zh-CN" w:eastAsia="zh-CN"/>
        </w:rPr>
      </w:pPr>
    </w:p>
    <w:p w14:paraId="21DDA299">
      <w:pPr>
        <w:pStyle w:val="13"/>
        <w:rPr>
          <w:rFonts w:hint="eastAsia" w:ascii="仿宋_GB2312" w:hAnsi="仿宋_GB2312" w:eastAsia="仿宋_GB2312" w:cs="仿宋_GB2312"/>
          <w:b/>
          <w:bCs/>
          <w:color w:val="auto"/>
          <w:szCs w:val="24"/>
          <w:highlight w:val="none"/>
          <w:lang w:val="zh-CN" w:eastAsia="zh-CN"/>
        </w:rPr>
      </w:pPr>
    </w:p>
    <w:p w14:paraId="57765D4F">
      <w:pPr>
        <w:pStyle w:val="13"/>
        <w:rPr>
          <w:rFonts w:hint="eastAsia" w:ascii="仿宋_GB2312" w:hAnsi="仿宋_GB2312" w:eastAsia="仿宋_GB2312" w:cs="仿宋_GB2312"/>
          <w:b/>
          <w:bCs/>
          <w:color w:val="auto"/>
          <w:szCs w:val="24"/>
          <w:highlight w:val="none"/>
          <w:lang w:val="zh-CN" w:eastAsia="zh-CN"/>
        </w:rPr>
      </w:pPr>
    </w:p>
    <w:p w14:paraId="0F9F539A">
      <w:pPr>
        <w:pStyle w:val="13"/>
        <w:rPr>
          <w:rFonts w:hint="eastAsia" w:ascii="仿宋_GB2312" w:hAnsi="仿宋_GB2312" w:eastAsia="仿宋_GB2312" w:cs="仿宋_GB2312"/>
          <w:b/>
          <w:bCs/>
          <w:color w:val="auto"/>
          <w:szCs w:val="24"/>
          <w:highlight w:val="none"/>
          <w:lang w:val="zh-CN" w:eastAsia="zh-CN"/>
        </w:rPr>
      </w:pPr>
    </w:p>
    <w:p w14:paraId="7C70C822">
      <w:pPr>
        <w:pStyle w:val="13"/>
        <w:rPr>
          <w:rFonts w:hint="eastAsia" w:ascii="仿宋_GB2312" w:hAnsi="仿宋_GB2312" w:eastAsia="仿宋_GB2312" w:cs="仿宋_GB2312"/>
          <w:b/>
          <w:bCs/>
          <w:color w:val="auto"/>
          <w:szCs w:val="24"/>
          <w:highlight w:val="none"/>
          <w:lang w:val="zh-CN" w:eastAsia="zh-CN"/>
        </w:rPr>
      </w:pPr>
    </w:p>
    <w:p w14:paraId="2FF3CF7D">
      <w:pPr>
        <w:pStyle w:val="13"/>
        <w:rPr>
          <w:rFonts w:hint="eastAsia" w:ascii="仿宋_GB2312" w:hAnsi="仿宋_GB2312" w:eastAsia="仿宋_GB2312" w:cs="仿宋_GB2312"/>
          <w:b/>
          <w:bCs/>
          <w:color w:val="auto"/>
          <w:szCs w:val="24"/>
          <w:highlight w:val="none"/>
          <w:lang w:val="zh-CN" w:eastAsia="zh-CN"/>
        </w:rPr>
      </w:pPr>
    </w:p>
    <w:p w14:paraId="0CEE7D1E">
      <w:pPr>
        <w:pStyle w:val="13"/>
        <w:rPr>
          <w:rFonts w:hint="eastAsia" w:ascii="仿宋_GB2312" w:hAnsi="仿宋_GB2312" w:eastAsia="仿宋_GB2312" w:cs="仿宋_GB2312"/>
          <w:b/>
          <w:bCs/>
          <w:color w:val="auto"/>
          <w:szCs w:val="24"/>
          <w:highlight w:val="none"/>
          <w:lang w:val="zh-CN" w:eastAsia="zh-CN"/>
        </w:rPr>
      </w:pPr>
    </w:p>
    <w:p w14:paraId="1E877A85">
      <w:pPr>
        <w:pStyle w:val="13"/>
        <w:rPr>
          <w:rFonts w:hint="eastAsia" w:ascii="仿宋_GB2312" w:hAnsi="仿宋_GB2312" w:eastAsia="仿宋_GB2312" w:cs="仿宋_GB2312"/>
          <w:b/>
          <w:bCs/>
          <w:color w:val="auto"/>
          <w:szCs w:val="24"/>
          <w:highlight w:val="none"/>
          <w:lang w:val="zh-CN" w:eastAsia="zh-CN"/>
        </w:rPr>
      </w:pPr>
    </w:p>
    <w:p w14:paraId="5F699D02">
      <w:pPr>
        <w:pStyle w:val="13"/>
        <w:rPr>
          <w:rFonts w:hint="eastAsia" w:ascii="仿宋_GB2312" w:hAnsi="仿宋_GB2312" w:eastAsia="仿宋_GB2312" w:cs="仿宋_GB2312"/>
          <w:b/>
          <w:bCs/>
          <w:color w:val="auto"/>
          <w:szCs w:val="24"/>
          <w:highlight w:val="none"/>
          <w:lang w:val="zh-CN" w:eastAsia="zh-CN"/>
        </w:rPr>
      </w:pPr>
    </w:p>
    <w:p w14:paraId="5BA3B055">
      <w:pPr>
        <w:pStyle w:val="13"/>
        <w:rPr>
          <w:rFonts w:hint="eastAsia" w:ascii="仿宋_GB2312" w:hAnsi="仿宋_GB2312" w:eastAsia="仿宋_GB2312" w:cs="仿宋_GB2312"/>
          <w:b/>
          <w:bCs/>
          <w:color w:val="auto"/>
          <w:szCs w:val="24"/>
          <w:highlight w:val="none"/>
          <w:lang w:val="zh-CN" w:eastAsia="zh-CN"/>
        </w:rPr>
      </w:pPr>
    </w:p>
    <w:p w14:paraId="1737ADFD">
      <w:pPr>
        <w:pStyle w:val="13"/>
        <w:rPr>
          <w:rFonts w:hint="eastAsia" w:ascii="仿宋_GB2312" w:hAnsi="仿宋_GB2312" w:eastAsia="仿宋_GB2312" w:cs="仿宋_GB2312"/>
          <w:b/>
          <w:bCs/>
          <w:color w:val="auto"/>
          <w:szCs w:val="24"/>
          <w:highlight w:val="none"/>
          <w:lang w:val="zh-CN" w:eastAsia="zh-CN"/>
        </w:rPr>
      </w:pPr>
    </w:p>
    <w:p w14:paraId="03E34F5A">
      <w:pPr>
        <w:pStyle w:val="13"/>
        <w:rPr>
          <w:rFonts w:hint="eastAsia" w:ascii="仿宋_GB2312" w:hAnsi="仿宋_GB2312" w:eastAsia="仿宋_GB2312" w:cs="仿宋_GB2312"/>
          <w:b/>
          <w:bCs/>
          <w:color w:val="auto"/>
          <w:szCs w:val="24"/>
          <w:highlight w:val="none"/>
          <w:lang w:val="zh-CN" w:eastAsia="zh-CN"/>
        </w:rPr>
      </w:pPr>
    </w:p>
    <w:p w14:paraId="0570ADE0">
      <w:pPr>
        <w:pStyle w:val="13"/>
        <w:rPr>
          <w:rFonts w:hint="eastAsia" w:ascii="仿宋_GB2312" w:hAnsi="仿宋_GB2312" w:eastAsia="仿宋_GB2312" w:cs="仿宋_GB2312"/>
          <w:b/>
          <w:bCs/>
          <w:color w:val="auto"/>
          <w:szCs w:val="24"/>
          <w:highlight w:val="none"/>
          <w:lang w:val="zh-CN" w:eastAsia="zh-CN"/>
        </w:rPr>
      </w:pPr>
    </w:p>
    <w:p w14:paraId="20EB778C">
      <w:pPr>
        <w:pStyle w:val="13"/>
        <w:rPr>
          <w:rFonts w:hint="eastAsia" w:ascii="仿宋_GB2312" w:hAnsi="仿宋_GB2312" w:eastAsia="仿宋_GB2312" w:cs="仿宋_GB2312"/>
          <w:b/>
          <w:bCs/>
          <w:color w:val="auto"/>
          <w:szCs w:val="24"/>
          <w:highlight w:val="none"/>
          <w:lang w:val="zh-CN" w:eastAsia="zh-CN"/>
        </w:rPr>
      </w:pPr>
    </w:p>
    <w:p w14:paraId="7B1CBDB3">
      <w:pPr>
        <w:pStyle w:val="13"/>
        <w:rPr>
          <w:rFonts w:hint="eastAsia" w:ascii="仿宋_GB2312" w:hAnsi="仿宋_GB2312" w:eastAsia="仿宋_GB2312" w:cs="仿宋_GB2312"/>
          <w:b/>
          <w:bCs/>
          <w:color w:val="auto"/>
          <w:szCs w:val="24"/>
          <w:highlight w:val="none"/>
          <w:lang w:val="zh-CN" w:eastAsia="zh-CN"/>
        </w:rPr>
      </w:pPr>
    </w:p>
    <w:p w14:paraId="0CFB128E">
      <w:pPr>
        <w:pStyle w:val="13"/>
        <w:rPr>
          <w:rFonts w:hint="eastAsia" w:ascii="仿宋_GB2312" w:hAnsi="仿宋_GB2312" w:eastAsia="仿宋_GB2312" w:cs="仿宋_GB2312"/>
          <w:b/>
          <w:bCs/>
          <w:color w:val="auto"/>
          <w:szCs w:val="24"/>
          <w:highlight w:val="none"/>
          <w:lang w:val="zh-CN" w:eastAsia="zh-CN"/>
        </w:rPr>
      </w:pPr>
    </w:p>
    <w:p w14:paraId="4728F1BF">
      <w:pPr>
        <w:pStyle w:val="13"/>
        <w:rPr>
          <w:rFonts w:hint="eastAsia" w:ascii="仿宋_GB2312" w:hAnsi="仿宋_GB2312" w:eastAsia="仿宋_GB2312" w:cs="仿宋_GB2312"/>
          <w:b/>
          <w:bCs/>
          <w:color w:val="auto"/>
          <w:szCs w:val="24"/>
          <w:highlight w:val="none"/>
          <w:lang w:val="zh-CN" w:eastAsia="zh-CN"/>
        </w:rPr>
      </w:pPr>
    </w:p>
    <w:p w14:paraId="42D0D4E4">
      <w:pPr>
        <w:pStyle w:val="13"/>
        <w:rPr>
          <w:rFonts w:hint="eastAsia" w:ascii="仿宋_GB2312" w:hAnsi="仿宋_GB2312" w:eastAsia="仿宋_GB2312" w:cs="仿宋_GB2312"/>
          <w:b/>
          <w:bCs/>
          <w:color w:val="auto"/>
          <w:szCs w:val="24"/>
          <w:highlight w:val="none"/>
          <w:lang w:val="zh-CN" w:eastAsia="zh-CN"/>
        </w:rPr>
      </w:pPr>
    </w:p>
    <w:p w14:paraId="0300B88E">
      <w:pPr>
        <w:pStyle w:val="13"/>
        <w:rPr>
          <w:rFonts w:hint="eastAsia" w:ascii="仿宋_GB2312" w:hAnsi="仿宋_GB2312" w:eastAsia="仿宋_GB2312" w:cs="仿宋_GB2312"/>
          <w:b/>
          <w:bCs/>
          <w:color w:val="auto"/>
          <w:szCs w:val="24"/>
          <w:highlight w:val="none"/>
          <w:lang w:val="zh-CN" w:eastAsia="zh-CN"/>
        </w:rPr>
      </w:pPr>
    </w:p>
    <w:p w14:paraId="7AA97057">
      <w:pPr>
        <w:pStyle w:val="13"/>
        <w:rPr>
          <w:rFonts w:hint="eastAsia" w:ascii="仿宋_GB2312" w:hAnsi="仿宋_GB2312" w:eastAsia="仿宋_GB2312" w:cs="仿宋_GB2312"/>
          <w:b/>
          <w:bCs/>
          <w:color w:val="auto"/>
          <w:szCs w:val="24"/>
          <w:highlight w:val="none"/>
          <w:lang w:val="zh-CN" w:eastAsia="zh-CN"/>
        </w:rPr>
      </w:pPr>
    </w:p>
    <w:p w14:paraId="76A1FDC4">
      <w:pPr>
        <w:pStyle w:val="13"/>
        <w:rPr>
          <w:rFonts w:hint="eastAsia" w:ascii="仿宋_GB2312" w:hAnsi="仿宋_GB2312" w:eastAsia="仿宋_GB2312" w:cs="仿宋_GB2312"/>
          <w:b/>
          <w:bCs/>
          <w:color w:val="auto"/>
          <w:szCs w:val="24"/>
          <w:highlight w:val="none"/>
          <w:lang w:val="zh-CN" w:eastAsia="zh-CN"/>
        </w:rPr>
      </w:pPr>
    </w:p>
    <w:p w14:paraId="1F7B83DB">
      <w:pPr>
        <w:pStyle w:val="13"/>
        <w:rPr>
          <w:rFonts w:hint="eastAsia" w:ascii="仿宋_GB2312" w:hAnsi="仿宋_GB2312" w:eastAsia="仿宋_GB2312" w:cs="仿宋_GB2312"/>
          <w:b/>
          <w:bCs/>
          <w:color w:val="auto"/>
          <w:szCs w:val="24"/>
          <w:highlight w:val="none"/>
          <w:lang w:val="zh-CN" w:eastAsia="zh-CN"/>
        </w:rPr>
      </w:pPr>
    </w:p>
    <w:p w14:paraId="597D9123">
      <w:pPr>
        <w:pStyle w:val="13"/>
        <w:rPr>
          <w:rFonts w:hint="eastAsia" w:ascii="仿宋_GB2312" w:hAnsi="仿宋_GB2312" w:eastAsia="仿宋_GB2312" w:cs="仿宋_GB2312"/>
          <w:b/>
          <w:bCs/>
          <w:color w:val="auto"/>
          <w:szCs w:val="24"/>
          <w:highlight w:val="none"/>
          <w:lang w:val="zh-CN" w:eastAsia="zh-CN"/>
        </w:rPr>
      </w:pPr>
    </w:p>
    <w:p w14:paraId="2462221D">
      <w:pPr>
        <w:pStyle w:val="13"/>
        <w:rPr>
          <w:rFonts w:hint="eastAsia" w:ascii="仿宋_GB2312" w:hAnsi="仿宋_GB2312" w:eastAsia="仿宋_GB2312" w:cs="仿宋_GB2312"/>
          <w:b/>
          <w:bCs/>
          <w:color w:val="auto"/>
          <w:szCs w:val="24"/>
          <w:highlight w:val="none"/>
          <w:lang w:val="zh-CN" w:eastAsia="zh-CN"/>
        </w:rPr>
      </w:pPr>
    </w:p>
    <w:p w14:paraId="2A1452B1">
      <w:pPr>
        <w:pStyle w:val="13"/>
        <w:rPr>
          <w:rFonts w:hint="eastAsia" w:ascii="仿宋_GB2312" w:hAnsi="仿宋_GB2312" w:eastAsia="仿宋_GB2312" w:cs="仿宋_GB2312"/>
          <w:b/>
          <w:bCs/>
          <w:color w:val="auto"/>
          <w:szCs w:val="24"/>
          <w:highlight w:val="none"/>
          <w:lang w:val="zh-CN" w:eastAsia="zh-CN"/>
        </w:rPr>
      </w:pPr>
    </w:p>
    <w:p w14:paraId="69F7291D">
      <w:pPr>
        <w:pStyle w:val="13"/>
        <w:rPr>
          <w:rFonts w:hint="eastAsia" w:ascii="仿宋_GB2312" w:hAnsi="仿宋_GB2312" w:eastAsia="仿宋_GB2312" w:cs="仿宋_GB2312"/>
          <w:b/>
          <w:bCs/>
          <w:color w:val="auto"/>
          <w:szCs w:val="24"/>
          <w:highlight w:val="none"/>
          <w:lang w:val="zh-CN" w:eastAsia="zh-CN"/>
        </w:rPr>
      </w:pPr>
    </w:p>
    <w:p w14:paraId="63ECFE7B">
      <w:pPr>
        <w:pStyle w:val="13"/>
        <w:rPr>
          <w:rFonts w:hint="eastAsia" w:ascii="仿宋_GB2312" w:hAnsi="仿宋_GB2312" w:eastAsia="仿宋_GB2312" w:cs="仿宋_GB2312"/>
          <w:b/>
          <w:bCs/>
          <w:color w:val="auto"/>
          <w:szCs w:val="24"/>
          <w:highlight w:val="none"/>
          <w:lang w:val="zh-CN" w:eastAsia="zh-CN"/>
        </w:rPr>
      </w:pPr>
    </w:p>
    <w:p w14:paraId="36E56361">
      <w:pPr>
        <w:pStyle w:val="13"/>
        <w:rPr>
          <w:rFonts w:hint="eastAsia" w:ascii="仿宋_GB2312" w:hAnsi="仿宋_GB2312" w:eastAsia="仿宋_GB2312" w:cs="仿宋_GB2312"/>
          <w:b/>
          <w:bCs/>
          <w:color w:val="auto"/>
          <w:szCs w:val="24"/>
          <w:highlight w:val="none"/>
          <w:lang w:val="zh-CN" w:eastAsia="zh-CN"/>
        </w:rPr>
      </w:pPr>
    </w:p>
    <w:p w14:paraId="203A9C06">
      <w:pPr>
        <w:pStyle w:val="13"/>
        <w:rPr>
          <w:rFonts w:hint="eastAsia" w:ascii="仿宋_GB2312" w:hAnsi="仿宋_GB2312" w:eastAsia="仿宋_GB2312" w:cs="仿宋_GB2312"/>
          <w:b/>
          <w:bCs/>
          <w:color w:val="auto"/>
          <w:szCs w:val="24"/>
          <w:highlight w:val="none"/>
          <w:lang w:val="zh-CN" w:eastAsia="zh-CN"/>
        </w:rPr>
      </w:pPr>
    </w:p>
    <w:p w14:paraId="30E2EB1E">
      <w:pPr>
        <w:pStyle w:val="13"/>
        <w:rPr>
          <w:rFonts w:hint="eastAsia" w:ascii="仿宋_GB2312" w:hAnsi="仿宋_GB2312" w:eastAsia="仿宋_GB2312" w:cs="仿宋_GB2312"/>
          <w:b/>
          <w:bCs/>
          <w:color w:val="auto"/>
          <w:szCs w:val="24"/>
          <w:highlight w:val="none"/>
          <w:lang w:val="zh-CN" w:eastAsia="zh-CN"/>
        </w:rPr>
      </w:pPr>
    </w:p>
    <w:p w14:paraId="60939EE4">
      <w:pPr>
        <w:pStyle w:val="13"/>
        <w:rPr>
          <w:rFonts w:hint="eastAsia" w:ascii="仿宋_GB2312" w:hAnsi="仿宋_GB2312" w:eastAsia="仿宋_GB2312" w:cs="仿宋_GB2312"/>
          <w:b/>
          <w:bCs/>
          <w:color w:val="auto"/>
          <w:szCs w:val="24"/>
          <w:highlight w:val="none"/>
          <w:lang w:val="zh-CN" w:eastAsia="zh-CN"/>
        </w:rPr>
      </w:pPr>
    </w:p>
    <w:p w14:paraId="5E1ACCDD">
      <w:pPr>
        <w:pStyle w:val="13"/>
        <w:rPr>
          <w:rFonts w:hint="eastAsia" w:ascii="仿宋_GB2312" w:hAnsi="仿宋_GB2312" w:eastAsia="仿宋_GB2312" w:cs="仿宋_GB2312"/>
          <w:b/>
          <w:bCs/>
          <w:color w:val="auto"/>
          <w:szCs w:val="24"/>
          <w:highlight w:val="none"/>
          <w:lang w:val="zh-CN" w:eastAsia="zh-CN"/>
        </w:rPr>
      </w:pPr>
    </w:p>
    <w:p w14:paraId="4AA03DBD">
      <w:pPr>
        <w:pStyle w:val="13"/>
        <w:rPr>
          <w:rFonts w:hint="eastAsia" w:ascii="仿宋_GB2312" w:hAnsi="仿宋_GB2312" w:eastAsia="仿宋_GB2312" w:cs="仿宋_GB2312"/>
          <w:b/>
          <w:bCs/>
          <w:color w:val="auto"/>
          <w:szCs w:val="24"/>
          <w:highlight w:val="none"/>
          <w:lang w:val="zh-CN" w:eastAsia="zh-CN"/>
        </w:rPr>
      </w:pPr>
    </w:p>
    <w:p w14:paraId="439B2D33">
      <w:pPr>
        <w:pStyle w:val="13"/>
        <w:rPr>
          <w:rFonts w:hint="eastAsia" w:ascii="仿宋_GB2312" w:hAnsi="仿宋_GB2312" w:eastAsia="仿宋_GB2312" w:cs="仿宋_GB2312"/>
          <w:b/>
          <w:bCs/>
          <w:color w:val="auto"/>
          <w:szCs w:val="24"/>
          <w:highlight w:val="none"/>
          <w:lang w:val="zh-CN" w:eastAsia="zh-CN"/>
        </w:rPr>
      </w:pPr>
    </w:p>
    <w:p w14:paraId="0CD304FB">
      <w:pPr>
        <w:pStyle w:val="13"/>
        <w:rPr>
          <w:rFonts w:hint="eastAsia" w:ascii="仿宋_GB2312" w:hAnsi="仿宋_GB2312" w:eastAsia="仿宋_GB2312" w:cs="仿宋_GB2312"/>
          <w:b/>
          <w:bCs/>
          <w:color w:val="auto"/>
          <w:szCs w:val="24"/>
          <w:highlight w:val="none"/>
          <w:lang w:val="zh-CN" w:eastAsia="zh-CN"/>
        </w:rPr>
      </w:pPr>
    </w:p>
    <w:p w14:paraId="464BB56C">
      <w:pPr>
        <w:pStyle w:val="13"/>
        <w:rPr>
          <w:rFonts w:hint="eastAsia" w:ascii="仿宋_GB2312" w:hAnsi="仿宋_GB2312" w:eastAsia="仿宋_GB2312" w:cs="仿宋_GB2312"/>
          <w:b/>
          <w:bCs/>
          <w:color w:val="auto"/>
          <w:szCs w:val="24"/>
          <w:highlight w:val="none"/>
          <w:lang w:val="zh-CN" w:eastAsia="zh-CN"/>
        </w:rPr>
      </w:pPr>
    </w:p>
    <w:p w14:paraId="4A800BE7">
      <w:pPr>
        <w:pStyle w:val="13"/>
        <w:rPr>
          <w:rFonts w:hint="eastAsia" w:ascii="仿宋_GB2312" w:hAnsi="仿宋_GB2312" w:eastAsia="仿宋_GB2312" w:cs="仿宋_GB2312"/>
          <w:b/>
          <w:bCs/>
          <w:color w:val="auto"/>
          <w:szCs w:val="24"/>
          <w:highlight w:val="none"/>
          <w:lang w:val="zh-CN" w:eastAsia="zh-CN"/>
        </w:rPr>
      </w:pPr>
    </w:p>
    <w:p w14:paraId="1BE3BBB0">
      <w:pPr>
        <w:pStyle w:val="13"/>
        <w:rPr>
          <w:rFonts w:hint="eastAsia" w:ascii="仿宋_GB2312" w:hAnsi="仿宋_GB2312" w:eastAsia="仿宋_GB2312" w:cs="仿宋_GB2312"/>
          <w:b/>
          <w:bCs/>
          <w:color w:val="auto"/>
          <w:szCs w:val="24"/>
          <w:highlight w:val="none"/>
          <w:lang w:val="zh-CN" w:eastAsia="zh-CN"/>
        </w:rPr>
      </w:pPr>
    </w:p>
    <w:p w14:paraId="2DD20CD2">
      <w:pPr>
        <w:pStyle w:val="13"/>
        <w:rPr>
          <w:rFonts w:hint="eastAsia" w:ascii="仿宋_GB2312" w:hAnsi="仿宋_GB2312" w:eastAsia="仿宋_GB2312" w:cs="仿宋_GB2312"/>
          <w:b/>
          <w:bCs/>
          <w:color w:val="auto"/>
          <w:szCs w:val="24"/>
          <w:highlight w:val="none"/>
          <w:lang w:val="zh-CN" w:eastAsia="zh-CN"/>
        </w:rPr>
      </w:pPr>
    </w:p>
    <w:p w14:paraId="41F9FD8A">
      <w:pPr>
        <w:pStyle w:val="13"/>
        <w:rPr>
          <w:rFonts w:hint="eastAsia" w:ascii="仿宋_GB2312" w:hAnsi="仿宋_GB2312" w:eastAsia="仿宋_GB2312" w:cs="仿宋_GB2312"/>
          <w:b/>
          <w:bCs/>
          <w:color w:val="auto"/>
          <w:szCs w:val="24"/>
          <w:highlight w:val="none"/>
          <w:lang w:val="zh-CN" w:eastAsia="zh-CN"/>
        </w:rPr>
      </w:pPr>
    </w:p>
    <w:p w14:paraId="4D780F4F">
      <w:pPr>
        <w:pStyle w:val="13"/>
        <w:rPr>
          <w:rFonts w:hint="eastAsia" w:ascii="仿宋_GB2312" w:hAnsi="仿宋_GB2312" w:eastAsia="仿宋_GB2312" w:cs="仿宋_GB2312"/>
          <w:b/>
          <w:bCs/>
          <w:color w:val="auto"/>
          <w:szCs w:val="24"/>
          <w:highlight w:val="none"/>
          <w:lang w:val="zh-CN" w:eastAsia="zh-CN"/>
        </w:rPr>
      </w:pPr>
    </w:p>
    <w:p w14:paraId="5D84C92D">
      <w:pPr>
        <w:pStyle w:val="13"/>
        <w:rPr>
          <w:rFonts w:hint="eastAsia" w:ascii="仿宋_GB2312" w:hAnsi="仿宋_GB2312" w:eastAsia="仿宋_GB2312" w:cs="仿宋_GB2312"/>
          <w:b/>
          <w:bCs/>
          <w:color w:val="auto"/>
          <w:szCs w:val="24"/>
          <w:highlight w:val="none"/>
          <w:lang w:val="zh-CN" w:eastAsia="zh-CN"/>
        </w:rPr>
      </w:pPr>
    </w:p>
    <w:p w14:paraId="5DB89DA7">
      <w:pPr>
        <w:pStyle w:val="13"/>
        <w:rPr>
          <w:rFonts w:hint="eastAsia" w:ascii="仿宋_GB2312" w:hAnsi="仿宋_GB2312" w:eastAsia="仿宋_GB2312" w:cs="仿宋_GB2312"/>
          <w:b/>
          <w:bCs/>
          <w:color w:val="auto"/>
          <w:szCs w:val="24"/>
          <w:highlight w:val="none"/>
          <w:lang w:val="zh-CN" w:eastAsia="zh-CN"/>
        </w:rPr>
      </w:pPr>
    </w:p>
    <w:p w14:paraId="33ADFFCE">
      <w:pPr>
        <w:tabs>
          <w:tab w:val="right" w:leader="middleDot" w:pos="8820"/>
        </w:tabs>
        <w:spacing w:line="560" w:lineRule="exact"/>
        <w:jc w:val="both"/>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附件：</w:t>
      </w:r>
    </w:p>
    <w:p w14:paraId="7A03759A">
      <w:pPr>
        <w:tabs>
          <w:tab w:val="right" w:leader="middleDot" w:pos="8820"/>
        </w:tabs>
        <w:spacing w:line="560" w:lineRule="exact"/>
        <w:jc w:val="both"/>
        <w:rPr>
          <w:rFonts w:hint="eastAsia" w:ascii="仿宋_GB2312" w:hAnsi="仿宋_GB2312" w:eastAsia="仿宋_GB2312" w:cs="仿宋_GB2312"/>
          <w:b/>
          <w:bCs/>
          <w:color w:val="auto"/>
          <w:sz w:val="32"/>
          <w:szCs w:val="32"/>
          <w:highlight w:val="none"/>
          <w:lang w:val="en-US" w:eastAsia="zh-CN"/>
        </w:rPr>
      </w:pPr>
    </w:p>
    <w:p w14:paraId="152E3E38">
      <w:pPr>
        <w:pStyle w:val="13"/>
        <w:jc w:val="center"/>
        <w:rPr>
          <w:rFonts w:hint="eastAsia" w:ascii="仿宋_GB2312" w:hAnsi="仿宋_GB2312" w:eastAsia="仿宋_GB2312" w:cs="仿宋_GB2312"/>
          <w:b/>
          <w:bCs/>
          <w:color w:val="auto"/>
          <w:sz w:val="28"/>
          <w:szCs w:val="40"/>
        </w:rPr>
      </w:pPr>
      <w:r>
        <w:rPr>
          <w:rFonts w:hint="eastAsia" w:ascii="仿宋_GB2312" w:hAnsi="仿宋_GB2312" w:eastAsia="仿宋_GB2312" w:cs="仿宋_GB2312"/>
          <w:b/>
          <w:bCs/>
          <w:color w:val="auto"/>
          <w:sz w:val="28"/>
          <w:szCs w:val="40"/>
          <w:lang w:val="zh-CN" w:eastAsia="zh-CN"/>
        </w:rPr>
        <w:t>拟派项目经理</w:t>
      </w:r>
      <w:r>
        <w:rPr>
          <w:rFonts w:hint="eastAsia" w:ascii="仿宋_GB2312" w:hAnsi="仿宋_GB2312" w:eastAsia="仿宋_GB2312" w:cs="仿宋_GB2312"/>
          <w:b/>
          <w:bCs/>
          <w:color w:val="auto"/>
          <w:sz w:val="28"/>
          <w:szCs w:val="40"/>
        </w:rPr>
        <w:t>未担任其他在建工程项目的承诺</w:t>
      </w:r>
    </w:p>
    <w:p w14:paraId="13B0249F">
      <w:pPr>
        <w:pStyle w:val="13"/>
        <w:rPr>
          <w:rFonts w:hint="eastAsia" w:ascii="仿宋_GB2312" w:hAnsi="仿宋_GB2312" w:eastAsia="仿宋_GB2312" w:cs="仿宋_GB2312"/>
          <w:color w:val="auto"/>
        </w:rPr>
      </w:pPr>
    </w:p>
    <w:p w14:paraId="1B21FAE7">
      <w:pPr>
        <w:spacing w:line="360" w:lineRule="auto"/>
        <w:rPr>
          <w:rFonts w:hint="eastAsia" w:ascii="仿宋_GB2312" w:hAnsi="仿宋_GB2312" w:eastAsia="仿宋_GB2312" w:cs="仿宋_GB2312"/>
          <w:color w:val="auto"/>
          <w:sz w:val="24"/>
          <w:szCs w:val="24"/>
          <w:highlight w:val="none"/>
        </w:rPr>
      </w:pPr>
    </w:p>
    <w:p w14:paraId="5A8D204F">
      <w:pPr>
        <w:spacing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致：</w:t>
      </w:r>
      <w:r>
        <w:rPr>
          <w:rFonts w:hint="eastAsia" w:ascii="仿宋_GB2312" w:hAnsi="仿宋_GB2312" w:eastAsia="仿宋_GB2312" w:cs="仿宋_GB2312"/>
          <w:color w:val="auto"/>
          <w:sz w:val="24"/>
          <w:szCs w:val="24"/>
          <w:highlight w:val="none"/>
          <w:u w:val="single"/>
        </w:rPr>
        <w:t>(采购人名称</w:t>
      </w:r>
      <w:r>
        <w:rPr>
          <w:rFonts w:hint="eastAsia" w:ascii="仿宋_GB2312" w:hAnsi="仿宋_GB2312" w:eastAsia="仿宋_GB2312" w:cs="仿宋_GB2312"/>
          <w:color w:val="auto"/>
          <w:sz w:val="24"/>
          <w:szCs w:val="24"/>
          <w:highlight w:val="none"/>
          <w:u w:val="single"/>
          <w:lang w:val="en-US" w:eastAsia="zh-CN"/>
        </w:rPr>
        <w:t>/采购代理机构名称</w:t>
      </w:r>
      <w:r>
        <w:rPr>
          <w:rFonts w:hint="eastAsia" w:ascii="仿宋_GB2312" w:hAnsi="仿宋_GB2312" w:eastAsia="仿宋_GB2312" w:cs="仿宋_GB2312"/>
          <w:color w:val="auto"/>
          <w:sz w:val="24"/>
          <w:szCs w:val="24"/>
          <w:highlight w:val="none"/>
          <w:u w:val="single"/>
        </w:rPr>
        <w:t>）</w:t>
      </w:r>
    </w:p>
    <w:p w14:paraId="4E3B122D">
      <w:pPr>
        <w:spacing w:line="360" w:lineRule="auto"/>
        <w:ind w:firstLine="480" w:firstLineChars="200"/>
        <w:jc w:val="left"/>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我</w:t>
      </w:r>
      <w:r>
        <w:rPr>
          <w:rFonts w:hint="eastAsia" w:ascii="仿宋_GB2312" w:hAnsi="仿宋_GB2312" w:eastAsia="仿宋_GB2312" w:cs="仿宋_GB2312"/>
          <w:color w:val="auto"/>
          <w:sz w:val="24"/>
          <w:szCs w:val="24"/>
          <w:highlight w:val="none"/>
          <w:lang w:eastAsia="zh-CN"/>
        </w:rPr>
        <w:t>单位</w:t>
      </w:r>
      <w:r>
        <w:rPr>
          <w:rFonts w:hint="eastAsia" w:ascii="仿宋_GB2312" w:hAnsi="仿宋_GB2312" w:eastAsia="仿宋_GB2312" w:cs="仿宋_GB2312"/>
          <w:color w:val="auto"/>
          <w:sz w:val="24"/>
          <w:szCs w:val="24"/>
          <w:highlight w:val="none"/>
        </w:rPr>
        <w:t>在此声明，我</w:t>
      </w:r>
      <w:r>
        <w:rPr>
          <w:rFonts w:hint="eastAsia" w:ascii="仿宋_GB2312" w:hAnsi="仿宋_GB2312" w:eastAsia="仿宋_GB2312" w:cs="仿宋_GB2312"/>
          <w:color w:val="auto"/>
          <w:sz w:val="24"/>
          <w:szCs w:val="24"/>
          <w:highlight w:val="none"/>
          <w:lang w:eastAsia="zh-CN"/>
        </w:rPr>
        <w:t>单位</w:t>
      </w:r>
      <w:r>
        <w:rPr>
          <w:rFonts w:hint="eastAsia" w:ascii="仿宋_GB2312" w:hAnsi="仿宋_GB2312" w:eastAsia="仿宋_GB2312" w:cs="仿宋_GB2312"/>
          <w:color w:val="auto"/>
          <w:sz w:val="24"/>
          <w:szCs w:val="24"/>
          <w:highlight w:val="none"/>
        </w:rPr>
        <w:t xml:space="preserve">拟派往 </w:t>
      </w:r>
      <w:r>
        <w:rPr>
          <w:rFonts w:hint="eastAsia" w:ascii="仿宋_GB2312" w:hAnsi="仿宋_GB2312" w:eastAsia="仿宋_GB2312" w:cs="仿宋_GB2312"/>
          <w:color w:val="auto"/>
          <w:sz w:val="24"/>
          <w:szCs w:val="24"/>
          <w:highlight w:val="none"/>
          <w:u w:val="single"/>
        </w:rPr>
        <w:t xml:space="preserve"> （项目名称</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w:t>
      </w:r>
      <w:r>
        <w:rPr>
          <w:rFonts w:hint="eastAsia" w:ascii="仿宋_GB2312" w:hAnsi="仿宋_GB2312" w:eastAsia="仿宋_GB2312" w:cs="仿宋_GB2312"/>
          <w:color w:val="auto"/>
          <w:sz w:val="24"/>
          <w:szCs w:val="24"/>
          <w:highlight w:val="none"/>
          <w:u w:val="single"/>
          <w:lang w:val="en-US" w:eastAsia="zh-CN"/>
        </w:rPr>
        <w:t xml:space="preserve"> 、（项目编号：    ）、（标段（包）编号：      ）</w:t>
      </w:r>
      <w:r>
        <w:rPr>
          <w:rFonts w:hint="eastAsia" w:ascii="仿宋_GB2312" w:hAnsi="仿宋_GB2312" w:eastAsia="仿宋_GB2312" w:cs="仿宋_GB2312"/>
          <w:color w:val="auto"/>
          <w:sz w:val="24"/>
          <w:szCs w:val="24"/>
          <w:highlight w:val="none"/>
        </w:rPr>
        <w:t>的项目经理</w:t>
      </w:r>
      <w:r>
        <w:rPr>
          <w:rFonts w:hint="eastAsia" w:ascii="仿宋_GB2312" w:hAnsi="仿宋_GB2312" w:eastAsia="仿宋_GB2312" w:cs="仿宋_GB2312"/>
          <w:color w:val="auto"/>
          <w:sz w:val="24"/>
          <w:szCs w:val="24"/>
          <w:highlight w:val="none"/>
          <w:u w:val="single"/>
        </w:rPr>
        <w:t xml:space="preserve">        （项目经理姓名</w:t>
      </w:r>
      <w:r>
        <w:rPr>
          <w:rFonts w:hint="eastAsia" w:ascii="仿宋_GB2312" w:hAnsi="仿宋_GB2312" w:eastAsia="仿宋_GB2312" w:cs="仿宋_GB2312"/>
          <w:color w:val="auto"/>
          <w:sz w:val="24"/>
          <w:szCs w:val="24"/>
          <w:highlight w:val="none"/>
          <w:u w:val="single"/>
          <w:lang w:eastAsia="zh-CN"/>
        </w:rPr>
        <w:t>、</w:t>
      </w:r>
      <w:r>
        <w:rPr>
          <w:rFonts w:hint="eastAsia" w:ascii="仿宋_GB2312" w:hAnsi="仿宋_GB2312" w:eastAsia="仿宋_GB2312" w:cs="仿宋_GB2312"/>
          <w:color w:val="auto"/>
          <w:sz w:val="24"/>
          <w:szCs w:val="24"/>
          <w:highlight w:val="none"/>
          <w:u w:val="single"/>
          <w:lang w:val="en-US" w:eastAsia="zh-CN"/>
        </w:rPr>
        <w:t xml:space="preserve">身份证号码   </w:t>
      </w:r>
      <w:r>
        <w:rPr>
          <w:rFonts w:hint="eastAsia" w:ascii="仿宋_GB2312" w:hAnsi="仿宋_GB2312" w:eastAsia="仿宋_GB2312" w:cs="仿宋_GB2312"/>
          <w:color w:val="auto"/>
          <w:sz w:val="24"/>
          <w:szCs w:val="24"/>
          <w:highlight w:val="none"/>
          <w:u w:val="single"/>
        </w:rPr>
        <w:t>）</w:t>
      </w:r>
      <w:r>
        <w:rPr>
          <w:rFonts w:hint="eastAsia" w:ascii="仿宋_GB2312" w:hAnsi="仿宋_GB2312" w:eastAsia="仿宋_GB2312" w:cs="仿宋_GB2312"/>
          <w:color w:val="auto"/>
          <w:sz w:val="24"/>
          <w:szCs w:val="24"/>
          <w:highlight w:val="none"/>
          <w:lang w:eastAsia="zh-CN"/>
        </w:rPr>
        <w:t>、执业</w:t>
      </w:r>
      <w:r>
        <w:rPr>
          <w:rFonts w:hint="eastAsia" w:ascii="仿宋_GB2312" w:hAnsi="仿宋_GB2312" w:eastAsia="仿宋_GB2312" w:cs="仿宋_GB2312"/>
          <w:color w:val="auto"/>
          <w:sz w:val="24"/>
          <w:szCs w:val="24"/>
          <w:highlight w:val="none"/>
          <w:lang w:val="en-US" w:eastAsia="zh-CN"/>
        </w:rPr>
        <w:t>注册证书号：</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现阶段没有担任任何在施工程项目的项目经理</w:t>
      </w:r>
      <w:r>
        <w:rPr>
          <w:rFonts w:hint="eastAsia" w:ascii="仿宋_GB2312" w:hAnsi="仿宋_GB2312" w:eastAsia="仿宋_GB2312" w:cs="仿宋_GB2312"/>
          <w:color w:val="auto"/>
          <w:sz w:val="24"/>
          <w:szCs w:val="24"/>
          <w:highlight w:val="none"/>
          <w:lang w:eastAsia="zh-CN"/>
        </w:rPr>
        <w:t>，我单位对承诺真实性负责。</w:t>
      </w:r>
    </w:p>
    <w:p w14:paraId="3B70CFDA">
      <w:pPr>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我方保证上述信息的真实和准确，并愿意承担因我方就此弄虚作假所引起的一切法律后果。</w:t>
      </w:r>
    </w:p>
    <w:p w14:paraId="6ED744C5">
      <w:pPr>
        <w:spacing w:line="408" w:lineRule="auto"/>
        <w:ind w:firstLine="480" w:firstLineChars="200"/>
        <w:jc w:val="left"/>
        <w:rPr>
          <w:rFonts w:hint="eastAsia" w:ascii="仿宋_GB2312" w:hAnsi="仿宋_GB2312" w:eastAsia="仿宋_GB2312" w:cs="仿宋_GB2312"/>
          <w:color w:val="auto"/>
          <w:sz w:val="24"/>
          <w:szCs w:val="24"/>
          <w:highlight w:val="none"/>
        </w:rPr>
      </w:pPr>
    </w:p>
    <w:p w14:paraId="70774844">
      <w:pPr>
        <w:spacing w:line="408" w:lineRule="auto"/>
        <w:ind w:firstLine="480" w:firstLineChars="200"/>
        <w:jc w:val="left"/>
        <w:rPr>
          <w:rFonts w:hint="eastAsia" w:ascii="仿宋_GB2312" w:hAnsi="仿宋_GB2312" w:eastAsia="仿宋_GB2312" w:cs="仿宋_GB2312"/>
          <w:color w:val="auto"/>
          <w:sz w:val="24"/>
          <w:szCs w:val="24"/>
          <w:highlight w:val="none"/>
        </w:rPr>
      </w:pPr>
    </w:p>
    <w:p w14:paraId="50861377">
      <w:pPr>
        <w:spacing w:line="408"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特此承诺！</w:t>
      </w:r>
    </w:p>
    <w:p w14:paraId="220DF25E">
      <w:pPr>
        <w:spacing w:before="156" w:beforeLines="50" w:after="156" w:afterLines="50" w:line="360" w:lineRule="auto"/>
        <w:rPr>
          <w:rFonts w:hint="eastAsia" w:ascii="仿宋_GB2312" w:hAnsi="仿宋_GB2312" w:eastAsia="仿宋_GB2312" w:cs="仿宋_GB2312"/>
          <w:color w:val="auto"/>
          <w:spacing w:val="4"/>
          <w:szCs w:val="24"/>
          <w:highlight w:val="none"/>
        </w:rPr>
      </w:pPr>
    </w:p>
    <w:p w14:paraId="12B8C7EC">
      <w:pPr>
        <w:autoSpaceDE w:val="0"/>
        <w:autoSpaceDN w:val="0"/>
        <w:adjustRightInd w:val="0"/>
        <w:snapToGrid w:val="0"/>
        <w:spacing w:line="360" w:lineRule="auto"/>
        <w:ind w:firstLine="720" w:firstLineChars="300"/>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kern w:val="0"/>
          <w:sz w:val="24"/>
          <w:szCs w:val="28"/>
          <w:highlight w:val="none"/>
        </w:rPr>
        <w:t>投标</w:t>
      </w:r>
      <w:r>
        <w:rPr>
          <w:rFonts w:hint="eastAsia" w:ascii="仿宋_GB2312" w:hAnsi="仿宋_GB2312" w:eastAsia="仿宋_GB2312" w:cs="仿宋_GB2312"/>
          <w:color w:val="auto"/>
          <w:kern w:val="0"/>
          <w:sz w:val="24"/>
          <w:szCs w:val="28"/>
          <w:highlight w:val="none"/>
          <w:lang w:val="en-US" w:eastAsia="zh-CN"/>
        </w:rPr>
        <w:t>人名称</w:t>
      </w:r>
      <w:r>
        <w:rPr>
          <w:rFonts w:hint="eastAsia" w:ascii="仿宋_GB2312" w:hAnsi="仿宋_GB2312" w:eastAsia="仿宋_GB2312" w:cs="仿宋_GB2312"/>
          <w:color w:val="auto"/>
          <w:kern w:val="0"/>
          <w:sz w:val="24"/>
          <w:szCs w:val="28"/>
          <w:highlight w:val="none"/>
        </w:rPr>
        <w:t>：</w:t>
      </w:r>
      <w:r>
        <w:rPr>
          <w:rFonts w:hint="eastAsia" w:ascii="仿宋_GB2312" w:hAnsi="仿宋_GB2312" w:eastAsia="仿宋_GB2312" w:cs="仿宋_GB2312"/>
          <w:color w:val="auto"/>
          <w:kern w:val="0"/>
          <w:sz w:val="24"/>
          <w:szCs w:val="28"/>
          <w:highlight w:val="none"/>
          <w:u w:val="single"/>
        </w:rPr>
        <w:t xml:space="preserve">                      </w:t>
      </w:r>
      <w:r>
        <w:rPr>
          <w:rFonts w:hint="eastAsia" w:ascii="仿宋_GB2312" w:hAnsi="仿宋_GB2312" w:eastAsia="仿宋_GB2312" w:cs="仿宋_GB2312"/>
          <w:color w:val="auto"/>
          <w:spacing w:val="14"/>
          <w:kern w:val="0"/>
          <w:sz w:val="24"/>
          <w:szCs w:val="28"/>
          <w:highlight w:val="none"/>
          <w:u w:val="none"/>
        </w:rPr>
        <w:t xml:space="preserve">（全称、加盖公章）             </w:t>
      </w:r>
    </w:p>
    <w:p w14:paraId="524A5235">
      <w:pPr>
        <w:autoSpaceDE w:val="0"/>
        <w:autoSpaceDN w:val="0"/>
        <w:adjustRightInd w:val="0"/>
        <w:snapToGrid w:val="0"/>
        <w:spacing w:line="360" w:lineRule="auto"/>
        <w:rPr>
          <w:rFonts w:hint="eastAsia" w:ascii="仿宋_GB2312" w:hAnsi="仿宋_GB2312" w:eastAsia="仿宋_GB2312" w:cs="仿宋_GB2312"/>
          <w:color w:val="auto"/>
          <w:spacing w:val="11"/>
          <w:kern w:val="0"/>
          <w:sz w:val="24"/>
          <w:szCs w:val="28"/>
          <w:highlight w:val="none"/>
        </w:rPr>
      </w:pPr>
      <w:r>
        <w:rPr>
          <w:rFonts w:hint="eastAsia" w:ascii="仿宋_GB2312" w:hAnsi="仿宋_GB2312" w:eastAsia="仿宋_GB2312" w:cs="仿宋_GB2312"/>
          <w:color w:val="auto"/>
          <w:sz w:val="24"/>
          <w:szCs w:val="28"/>
          <w:highlight w:val="none"/>
        </w:rPr>
        <w:t xml:space="preserve">      </w:t>
      </w:r>
      <w:r>
        <w:rPr>
          <w:rFonts w:hint="eastAsia" w:ascii="仿宋_GB2312" w:hAnsi="仿宋_GB2312" w:eastAsia="仿宋_GB2312" w:cs="仿宋_GB2312"/>
          <w:color w:val="auto"/>
          <w:spacing w:val="11"/>
          <w:kern w:val="0"/>
          <w:sz w:val="24"/>
          <w:szCs w:val="28"/>
          <w:highlight w:val="none"/>
        </w:rPr>
        <w:t>法定代表人或授权委托人：</w:t>
      </w:r>
      <w:r>
        <w:rPr>
          <w:rFonts w:hint="eastAsia" w:ascii="仿宋_GB2312" w:hAnsi="仿宋_GB2312" w:eastAsia="仿宋_GB2312" w:cs="仿宋_GB2312"/>
          <w:color w:val="auto"/>
          <w:spacing w:val="11"/>
          <w:kern w:val="0"/>
          <w:sz w:val="24"/>
          <w:szCs w:val="28"/>
          <w:highlight w:val="none"/>
          <w:u w:val="single"/>
        </w:rPr>
        <w:t xml:space="preserve">               </w:t>
      </w:r>
      <w:r>
        <w:rPr>
          <w:rFonts w:hint="eastAsia" w:ascii="仿宋_GB2312" w:hAnsi="仿宋_GB2312" w:eastAsia="仿宋_GB2312" w:cs="仿宋_GB2312"/>
          <w:color w:val="auto"/>
          <w:sz w:val="24"/>
          <w:szCs w:val="28"/>
          <w:highlight w:val="none"/>
        </w:rPr>
        <w:t>（签字或盖章）</w:t>
      </w:r>
    </w:p>
    <w:p w14:paraId="5B22EE78">
      <w:pPr>
        <w:autoSpaceDE w:val="0"/>
        <w:autoSpaceDN w:val="0"/>
        <w:adjustRightInd w:val="0"/>
        <w:snapToGrid w:val="0"/>
        <w:spacing w:line="360" w:lineRule="auto"/>
        <w:rPr>
          <w:rFonts w:hint="eastAsia" w:ascii="仿宋_GB2312" w:hAnsi="仿宋_GB2312" w:eastAsia="仿宋_GB2312" w:cs="仿宋_GB2312"/>
          <w:color w:val="auto"/>
          <w:sz w:val="24"/>
          <w:szCs w:val="28"/>
          <w:highlight w:val="none"/>
        </w:rPr>
      </w:pPr>
      <w:r>
        <w:rPr>
          <w:rFonts w:hint="eastAsia" w:ascii="仿宋_GB2312" w:hAnsi="仿宋_GB2312" w:eastAsia="仿宋_GB2312" w:cs="仿宋_GB2312"/>
          <w:color w:val="auto"/>
          <w:sz w:val="24"/>
          <w:szCs w:val="28"/>
          <w:highlight w:val="none"/>
        </w:rPr>
        <w:t xml:space="preserve">      日期：</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年</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月</w:t>
      </w:r>
      <w:r>
        <w:rPr>
          <w:rFonts w:hint="eastAsia" w:ascii="仿宋_GB2312" w:hAnsi="仿宋_GB2312" w:eastAsia="仿宋_GB2312" w:cs="仿宋_GB2312"/>
          <w:color w:val="auto"/>
          <w:sz w:val="24"/>
          <w:szCs w:val="28"/>
          <w:highlight w:val="none"/>
          <w:u w:val="single"/>
        </w:rPr>
        <w:t xml:space="preserve">       </w:t>
      </w:r>
      <w:r>
        <w:rPr>
          <w:rFonts w:hint="eastAsia" w:ascii="仿宋_GB2312" w:hAnsi="仿宋_GB2312" w:eastAsia="仿宋_GB2312" w:cs="仿宋_GB2312"/>
          <w:color w:val="auto"/>
          <w:sz w:val="24"/>
          <w:szCs w:val="28"/>
          <w:highlight w:val="none"/>
        </w:rPr>
        <w:t>日</w:t>
      </w:r>
    </w:p>
    <w:p w14:paraId="383BB456">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5D600ADB">
      <w:pPr>
        <w:pStyle w:val="13"/>
        <w:rPr>
          <w:rFonts w:hint="eastAsia" w:ascii="仿宋_GB2312" w:hAnsi="仿宋_GB2312" w:eastAsia="仿宋_GB2312" w:cs="仿宋_GB2312"/>
          <w:b/>
          <w:bCs/>
          <w:color w:val="auto"/>
          <w:szCs w:val="24"/>
          <w:highlight w:val="none"/>
          <w:lang w:val="zh-CN" w:eastAsia="zh-CN"/>
        </w:rPr>
      </w:pPr>
    </w:p>
    <w:p w14:paraId="5512E4D4">
      <w:pPr>
        <w:pStyle w:val="13"/>
        <w:rPr>
          <w:rFonts w:hint="eastAsia" w:ascii="仿宋_GB2312" w:hAnsi="仿宋_GB2312" w:eastAsia="仿宋_GB2312" w:cs="仿宋_GB2312"/>
          <w:b/>
          <w:bCs/>
          <w:color w:val="auto"/>
          <w:szCs w:val="24"/>
          <w:highlight w:val="none"/>
          <w:lang w:val="zh-CN" w:eastAsia="zh-CN"/>
        </w:rPr>
      </w:pPr>
    </w:p>
    <w:p w14:paraId="533B0E63">
      <w:pPr>
        <w:pStyle w:val="13"/>
        <w:rPr>
          <w:rFonts w:hint="eastAsia" w:ascii="仿宋_GB2312" w:hAnsi="仿宋_GB2312" w:eastAsia="仿宋_GB2312" w:cs="仿宋_GB2312"/>
          <w:b/>
          <w:bCs/>
          <w:color w:val="auto"/>
          <w:szCs w:val="24"/>
          <w:highlight w:val="none"/>
          <w:lang w:val="zh-CN" w:eastAsia="zh-CN"/>
        </w:rPr>
      </w:pPr>
    </w:p>
    <w:p w14:paraId="342E7BA1">
      <w:pPr>
        <w:pStyle w:val="13"/>
        <w:rPr>
          <w:rFonts w:hint="eastAsia" w:ascii="仿宋_GB2312" w:hAnsi="仿宋_GB2312" w:eastAsia="仿宋_GB2312" w:cs="仿宋_GB2312"/>
          <w:b/>
          <w:bCs/>
          <w:color w:val="auto"/>
          <w:szCs w:val="24"/>
          <w:highlight w:val="none"/>
          <w:lang w:val="zh-CN" w:eastAsia="zh-CN"/>
        </w:rPr>
      </w:pPr>
    </w:p>
    <w:p w14:paraId="6165B4C4">
      <w:pPr>
        <w:pStyle w:val="13"/>
        <w:rPr>
          <w:rFonts w:hint="eastAsia" w:ascii="仿宋_GB2312" w:hAnsi="仿宋_GB2312" w:eastAsia="仿宋_GB2312" w:cs="仿宋_GB2312"/>
          <w:b/>
          <w:bCs/>
          <w:color w:val="auto"/>
          <w:szCs w:val="24"/>
          <w:highlight w:val="none"/>
          <w:lang w:val="zh-CN" w:eastAsia="zh-CN"/>
        </w:rPr>
      </w:pPr>
    </w:p>
    <w:p w14:paraId="435BA37A">
      <w:pPr>
        <w:pStyle w:val="13"/>
        <w:rPr>
          <w:rFonts w:hint="eastAsia" w:ascii="仿宋_GB2312" w:hAnsi="仿宋_GB2312" w:eastAsia="仿宋_GB2312" w:cs="仿宋_GB2312"/>
          <w:b/>
          <w:bCs/>
          <w:color w:val="auto"/>
          <w:szCs w:val="24"/>
          <w:highlight w:val="none"/>
          <w:lang w:val="zh-CN" w:eastAsia="zh-CN"/>
        </w:rPr>
      </w:pPr>
    </w:p>
    <w:p w14:paraId="1C5C69C5">
      <w:pPr>
        <w:pStyle w:val="13"/>
        <w:rPr>
          <w:rFonts w:hint="eastAsia" w:ascii="仿宋_GB2312" w:hAnsi="仿宋_GB2312" w:eastAsia="仿宋_GB2312" w:cs="仿宋_GB2312"/>
          <w:b/>
          <w:bCs/>
          <w:color w:val="auto"/>
          <w:szCs w:val="24"/>
          <w:highlight w:val="none"/>
          <w:lang w:val="zh-CN" w:eastAsia="zh-CN"/>
        </w:rPr>
      </w:pPr>
    </w:p>
    <w:p w14:paraId="1D3D33A5">
      <w:pPr>
        <w:pStyle w:val="13"/>
        <w:rPr>
          <w:rFonts w:hint="eastAsia" w:ascii="仿宋_GB2312" w:hAnsi="仿宋_GB2312" w:eastAsia="仿宋_GB2312" w:cs="仿宋_GB2312"/>
          <w:b/>
          <w:bCs/>
          <w:color w:val="auto"/>
          <w:szCs w:val="24"/>
          <w:highlight w:val="none"/>
          <w:lang w:val="zh-CN" w:eastAsia="zh-CN"/>
        </w:rPr>
      </w:pPr>
    </w:p>
    <w:p w14:paraId="3BB7E053">
      <w:pPr>
        <w:pStyle w:val="13"/>
        <w:rPr>
          <w:rFonts w:hint="eastAsia" w:ascii="仿宋_GB2312" w:hAnsi="仿宋_GB2312" w:eastAsia="仿宋_GB2312" w:cs="仿宋_GB2312"/>
          <w:b/>
          <w:bCs/>
          <w:color w:val="auto"/>
          <w:szCs w:val="24"/>
          <w:highlight w:val="none"/>
          <w:lang w:val="zh-CN" w:eastAsia="zh-CN"/>
        </w:rPr>
      </w:pPr>
    </w:p>
    <w:p w14:paraId="3739755B">
      <w:pPr>
        <w:pStyle w:val="13"/>
        <w:rPr>
          <w:rFonts w:hint="eastAsia" w:ascii="仿宋_GB2312" w:hAnsi="仿宋_GB2312" w:eastAsia="仿宋_GB2312" w:cs="仿宋_GB2312"/>
          <w:b/>
          <w:bCs/>
          <w:color w:val="auto"/>
          <w:szCs w:val="24"/>
          <w:highlight w:val="none"/>
          <w:lang w:val="zh-CN" w:eastAsia="zh-CN"/>
        </w:rPr>
      </w:pPr>
    </w:p>
    <w:p w14:paraId="53BD18B3">
      <w:pPr>
        <w:pStyle w:val="13"/>
        <w:rPr>
          <w:rFonts w:hint="eastAsia" w:ascii="仿宋_GB2312" w:hAnsi="仿宋_GB2312" w:eastAsia="仿宋_GB2312" w:cs="仿宋_GB2312"/>
          <w:b/>
          <w:bCs/>
          <w:color w:val="auto"/>
          <w:szCs w:val="24"/>
          <w:highlight w:val="none"/>
          <w:lang w:val="zh-CN" w:eastAsia="zh-CN"/>
        </w:rPr>
      </w:pPr>
    </w:p>
    <w:p w14:paraId="2D81AF7F">
      <w:pPr>
        <w:pStyle w:val="13"/>
        <w:rPr>
          <w:rFonts w:hint="eastAsia" w:ascii="仿宋_GB2312" w:hAnsi="仿宋_GB2312" w:eastAsia="仿宋_GB2312" w:cs="仿宋_GB2312"/>
          <w:b/>
          <w:bCs/>
          <w:color w:val="auto"/>
          <w:szCs w:val="24"/>
          <w:highlight w:val="none"/>
          <w:lang w:val="zh-CN" w:eastAsia="zh-CN"/>
        </w:rPr>
      </w:pPr>
    </w:p>
    <w:p w14:paraId="26C09FB9">
      <w:pPr>
        <w:pStyle w:val="15"/>
        <w:rPr>
          <w:rFonts w:hint="eastAsia" w:ascii="仿宋_GB2312" w:hAnsi="仿宋_GB2312" w:eastAsia="仿宋_GB2312" w:cs="仿宋_GB2312"/>
          <w:b/>
          <w:bCs/>
          <w:color w:val="auto"/>
          <w:szCs w:val="24"/>
          <w:highlight w:val="none"/>
          <w:lang w:val="zh-CN" w:eastAsia="zh-CN"/>
        </w:rPr>
      </w:pPr>
    </w:p>
    <w:p w14:paraId="41231AE1">
      <w:pPr>
        <w:shd w:val="clear"/>
        <w:spacing w:line="560" w:lineRule="exact"/>
        <w:ind w:firstLine="480" w:firstLineChars="200"/>
        <w:rPr>
          <w:rFonts w:hint="eastAsia" w:ascii="仿宋_GB2312" w:hAnsi="仿宋_GB2312" w:eastAsia="仿宋_GB2312" w:cs="仿宋_GB2312"/>
          <w:b w:val="0"/>
          <w:bCs w:val="0"/>
          <w:color w:val="auto"/>
          <w:sz w:val="24"/>
          <w:szCs w:val="24"/>
          <w:highlight w:val="none"/>
          <w:lang w:val="en-US" w:eastAsia="zh-CN"/>
        </w:rPr>
      </w:pPr>
    </w:p>
    <w:p w14:paraId="7E0385CF">
      <w:pPr>
        <w:shd w:val="clear"/>
        <w:spacing w:line="560" w:lineRule="exact"/>
        <w:rPr>
          <w:rFonts w:hint="eastAsia" w:ascii="仿宋_GB2312" w:hAnsi="仿宋_GB2312" w:eastAsia="仿宋_GB2312" w:cs="仿宋_GB2312"/>
          <w:b w:val="0"/>
          <w:bCs w:val="0"/>
          <w:color w:val="auto"/>
          <w:sz w:val="24"/>
          <w:szCs w:val="24"/>
          <w:highlight w:val="none"/>
          <w:lang w:val="en-US" w:eastAsia="zh-CN"/>
        </w:rPr>
      </w:pPr>
    </w:p>
    <w:p w14:paraId="4439A09C">
      <w:pPr>
        <w:shd w:val="clear"/>
        <w:spacing w:line="560" w:lineRule="exact"/>
        <w:rPr>
          <w:rFonts w:hint="eastAsia" w:ascii="仿宋_GB2312" w:hAnsi="仿宋_GB2312" w:eastAsia="仿宋_GB2312" w:cs="仿宋_GB2312"/>
          <w:b w:val="0"/>
          <w:bCs w:val="0"/>
          <w:color w:val="auto"/>
          <w:sz w:val="24"/>
          <w:szCs w:val="24"/>
          <w:highlight w:val="none"/>
          <w:lang w:val="en-US" w:eastAsia="zh-CN"/>
        </w:rPr>
      </w:pPr>
      <w:r>
        <w:rPr>
          <w:rFonts w:hint="eastAsia" w:ascii="仿宋_GB2312" w:hAnsi="仿宋_GB2312" w:eastAsia="仿宋_GB2312" w:cs="仿宋_GB2312"/>
          <w:b w:val="0"/>
          <w:bCs w:val="0"/>
          <w:color w:val="auto"/>
          <w:sz w:val="24"/>
          <w:szCs w:val="24"/>
          <w:highlight w:val="none"/>
          <w:lang w:val="en-US" w:eastAsia="zh-CN"/>
        </w:rPr>
        <w:t>附：提供近一年连续6个月在本单位社保缴纳凭证，投标截止时间当月不计入。</w:t>
      </w:r>
    </w:p>
    <w:p w14:paraId="3207BDC9">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578BCCE">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5CEE84C">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002F1F4D">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103D07EB">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tbl>
      <w:tblPr>
        <w:tblStyle w:val="17"/>
        <w:tblW w:w="8776"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Layout w:type="autofit"/>
        <w:tblCellMar>
          <w:top w:w="0" w:type="dxa"/>
          <w:left w:w="108" w:type="dxa"/>
          <w:bottom w:w="0" w:type="dxa"/>
          <w:right w:w="108" w:type="dxa"/>
        </w:tblCellMar>
      </w:tblPr>
      <w:tblGrid>
        <w:gridCol w:w="8776"/>
      </w:tblGrid>
      <w:tr w14:paraId="326AC43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shd w:val="clear" w:color="auto" w:fill="F1F1F1" w:themeFill="background1" w:themeFillShade="F2"/>
          <w:tblCellMar>
            <w:top w:w="0" w:type="dxa"/>
            <w:left w:w="108" w:type="dxa"/>
            <w:bottom w:w="0" w:type="dxa"/>
            <w:right w:w="108" w:type="dxa"/>
          </w:tblCellMar>
        </w:tblPrEx>
        <w:trPr>
          <w:trHeight w:val="4077" w:hRule="atLeast"/>
          <w:jc w:val="center"/>
        </w:trPr>
        <w:tc>
          <w:tcPr>
            <w:tcW w:w="8776" w:type="dxa"/>
            <w:tcBorders>
              <w:tl2br w:val="nil"/>
              <w:tr2bl w:val="nil"/>
            </w:tcBorders>
            <w:shd w:val="clear" w:color="auto" w:fill="F1F1F1" w:themeFill="background1" w:themeFillShade="F2"/>
            <w:noWrap w:val="0"/>
            <w:vAlign w:val="center"/>
          </w:tcPr>
          <w:p w14:paraId="4A63A8D9">
            <w:pPr>
              <w:keepLines w:val="0"/>
              <w:pageBreakBefore w:val="0"/>
              <w:kinsoku/>
              <w:overflowPunct/>
              <w:bidi w:val="0"/>
              <w:spacing w:line="360" w:lineRule="auto"/>
              <w:ind w:left="0" w:leftChars="0" w:right="0" w:rightChars="0" w:firstLine="8" w:firstLineChars="3"/>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8"/>
                <w:szCs w:val="32"/>
                <w:highlight w:val="none"/>
                <w:lang w:val="en-US" w:eastAsia="zh-CN"/>
              </w:rPr>
              <w:t>附：社保缴纳记录凭单证明</w:t>
            </w:r>
          </w:p>
        </w:tc>
      </w:tr>
    </w:tbl>
    <w:p w14:paraId="05F0CCEC">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38B6AA15">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43E3AF10">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0AF13696">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499822E">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158D05EF">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02959E9">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3CCAADF9">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82DD5AE">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4EF5C1C4">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3366F277">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BF7AEF4">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6BC5F5E5">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2E09AA2E">
      <w:pPr>
        <w:pStyle w:val="30"/>
        <w:keepNext w:val="0"/>
        <w:keepLines w:val="0"/>
        <w:pageBreakBefore w:val="0"/>
        <w:kinsoku/>
        <w:wordWrap/>
        <w:overflowPunct/>
        <w:topLinePunct w:val="0"/>
        <w:autoSpaceDE/>
        <w:autoSpaceDN/>
        <w:bidi w:val="0"/>
        <w:adjustRightInd/>
        <w:snapToGrid w:val="0"/>
        <w:spacing w:line="360" w:lineRule="auto"/>
        <w:ind w:right="226" w:firstLine="420" w:firstLineChars="200"/>
        <w:jc w:val="left"/>
        <w:rPr>
          <w:rFonts w:hint="eastAsia" w:ascii="仿宋_GB2312" w:hAnsi="仿宋_GB2312" w:eastAsia="仿宋_GB2312" w:cs="仿宋_GB2312"/>
          <w:color w:val="auto"/>
          <w:spacing w:val="0"/>
          <w:position w:val="0"/>
          <w:sz w:val="21"/>
          <w:szCs w:val="21"/>
          <w:lang w:val="en-US" w:eastAsia="zh-CN"/>
        </w:rPr>
      </w:pPr>
    </w:p>
    <w:p w14:paraId="314C2673">
      <w:pPr>
        <w:pStyle w:val="30"/>
        <w:keepNext w:val="0"/>
        <w:keepLines w:val="0"/>
        <w:pageBreakBefore w:val="0"/>
        <w:kinsoku/>
        <w:wordWrap/>
        <w:overflowPunct/>
        <w:topLinePunct w:val="0"/>
        <w:autoSpaceDE/>
        <w:autoSpaceDN/>
        <w:bidi w:val="0"/>
        <w:adjustRightInd/>
        <w:snapToGrid w:val="0"/>
        <w:spacing w:line="360" w:lineRule="auto"/>
        <w:ind w:right="226"/>
        <w:jc w:val="left"/>
        <w:rPr>
          <w:rFonts w:hint="eastAsia" w:ascii="仿宋_GB2312" w:hAnsi="仿宋_GB2312" w:eastAsia="仿宋_GB2312" w:cs="仿宋_GB2312"/>
          <w:color w:val="auto"/>
          <w:spacing w:val="0"/>
          <w:position w:val="0"/>
          <w:sz w:val="21"/>
          <w:szCs w:val="21"/>
          <w:lang w:val="en-US" w:eastAsia="zh-CN"/>
        </w:rPr>
      </w:pPr>
    </w:p>
    <w:p w14:paraId="31329689">
      <w:pPr>
        <w:pStyle w:val="30"/>
        <w:keepNext w:val="0"/>
        <w:keepLines w:val="0"/>
        <w:pageBreakBefore w:val="0"/>
        <w:kinsoku/>
        <w:wordWrap/>
        <w:overflowPunct/>
        <w:topLinePunct w:val="0"/>
        <w:autoSpaceDE/>
        <w:autoSpaceDN/>
        <w:bidi w:val="0"/>
        <w:adjustRightInd/>
        <w:snapToGrid w:val="0"/>
        <w:spacing w:line="360" w:lineRule="auto"/>
        <w:ind w:right="226"/>
        <w:jc w:val="left"/>
        <w:rPr>
          <w:rFonts w:hint="eastAsia" w:ascii="仿宋_GB2312" w:hAnsi="仿宋_GB2312" w:eastAsia="仿宋_GB2312" w:cs="仿宋_GB2312"/>
          <w:color w:val="auto"/>
          <w:spacing w:val="0"/>
          <w:position w:val="0"/>
          <w:sz w:val="21"/>
          <w:szCs w:val="21"/>
          <w:lang w:val="en-US" w:eastAsia="zh-CN"/>
        </w:rPr>
      </w:pPr>
    </w:p>
    <w:p w14:paraId="24BA043D">
      <w:pPr>
        <w:pStyle w:val="30"/>
        <w:keepNext w:val="0"/>
        <w:keepLines w:val="0"/>
        <w:pageBreakBefore w:val="0"/>
        <w:kinsoku/>
        <w:wordWrap/>
        <w:overflowPunct/>
        <w:topLinePunct w:val="0"/>
        <w:autoSpaceDE/>
        <w:autoSpaceDN/>
        <w:bidi w:val="0"/>
        <w:adjustRightInd/>
        <w:snapToGrid w:val="0"/>
        <w:spacing w:line="360" w:lineRule="auto"/>
        <w:ind w:right="226"/>
        <w:jc w:val="left"/>
        <w:rPr>
          <w:rFonts w:hint="eastAsia" w:ascii="仿宋_GB2312" w:hAnsi="仿宋_GB2312" w:eastAsia="仿宋_GB2312" w:cs="仿宋_GB2312"/>
          <w:color w:val="auto"/>
          <w:spacing w:val="0"/>
          <w:position w:val="0"/>
          <w:sz w:val="24"/>
          <w:szCs w:val="24"/>
        </w:rPr>
      </w:pPr>
      <w:r>
        <w:rPr>
          <w:rFonts w:hint="eastAsia" w:ascii="仿宋_GB2312" w:hAnsi="仿宋_GB2312" w:eastAsia="仿宋_GB2312" w:cs="仿宋_GB2312"/>
          <w:b/>
          <w:bCs/>
          <w:color w:val="auto"/>
          <w:spacing w:val="0"/>
          <w:position w:val="0"/>
          <w:sz w:val="24"/>
          <w:szCs w:val="24"/>
          <w:lang w:val="en-US" w:eastAsia="zh-CN"/>
        </w:rPr>
        <w:t>14、</w:t>
      </w:r>
      <w:r>
        <w:rPr>
          <w:rFonts w:hint="eastAsia" w:ascii="仿宋_GB2312" w:hAnsi="仿宋_GB2312" w:eastAsia="仿宋_GB2312" w:cs="仿宋_GB2312"/>
          <w:b/>
          <w:bCs/>
          <w:color w:val="auto"/>
          <w:spacing w:val="0"/>
          <w:position w:val="0"/>
          <w:sz w:val="24"/>
          <w:szCs w:val="24"/>
        </w:rPr>
        <w:t>信息查询</w:t>
      </w:r>
      <w:r>
        <w:rPr>
          <w:rFonts w:hint="eastAsia" w:ascii="仿宋_GB2312" w:hAnsi="仿宋_GB2312" w:eastAsia="仿宋_GB2312" w:cs="仿宋_GB2312"/>
          <w:b/>
          <w:bCs/>
          <w:color w:val="auto"/>
          <w:spacing w:val="0"/>
          <w:position w:val="0"/>
          <w:sz w:val="24"/>
          <w:szCs w:val="24"/>
          <w:lang w:eastAsia="zh-CN"/>
        </w:rPr>
        <w:t>：</w:t>
      </w:r>
      <w:r>
        <w:rPr>
          <w:rFonts w:hint="eastAsia" w:ascii="仿宋_GB2312" w:hAnsi="仿宋_GB2312" w:eastAsia="仿宋_GB2312" w:cs="仿宋_GB2312"/>
          <w:color w:val="auto"/>
          <w:spacing w:val="0"/>
          <w:position w:val="0"/>
          <w:sz w:val="24"/>
          <w:szCs w:val="24"/>
        </w:rPr>
        <w:t>投标人及拟派项目经理的基本信息在陕西省住房和城乡建设厅（</w:t>
      </w:r>
      <w:r>
        <w:rPr>
          <w:rFonts w:hint="eastAsia" w:ascii="仿宋_GB2312" w:hAnsi="仿宋_GB2312" w:eastAsia="仿宋_GB2312" w:cs="仿宋_GB2312"/>
          <w:color w:val="auto"/>
          <w:spacing w:val="0"/>
          <w:position w:val="0"/>
          <w:sz w:val="24"/>
          <w:szCs w:val="24"/>
        </w:rPr>
        <w:fldChar w:fldCharType="begin"/>
      </w:r>
      <w:r>
        <w:rPr>
          <w:rFonts w:hint="eastAsia" w:ascii="仿宋_GB2312" w:hAnsi="仿宋_GB2312" w:eastAsia="仿宋_GB2312" w:cs="仿宋_GB2312"/>
          <w:color w:val="auto"/>
          <w:spacing w:val="0"/>
          <w:position w:val="0"/>
          <w:sz w:val="24"/>
          <w:szCs w:val="24"/>
        </w:rPr>
        <w:instrText xml:space="preserve">HYPERLINK"https://js.shaanxi.gov.cn"</w:instrText>
      </w:r>
      <w:r>
        <w:rPr>
          <w:rFonts w:hint="eastAsia" w:ascii="仿宋_GB2312" w:hAnsi="仿宋_GB2312" w:eastAsia="仿宋_GB2312" w:cs="仿宋_GB2312"/>
          <w:color w:val="auto"/>
          <w:spacing w:val="0"/>
          <w:position w:val="0"/>
          <w:sz w:val="24"/>
          <w:szCs w:val="24"/>
        </w:rPr>
        <w:fldChar w:fldCharType="separate"/>
      </w:r>
      <w:r>
        <w:rPr>
          <w:rFonts w:hint="eastAsia" w:ascii="仿宋_GB2312" w:hAnsi="仿宋_GB2312" w:eastAsia="仿宋_GB2312" w:cs="仿宋_GB2312"/>
          <w:color w:val="auto"/>
          <w:spacing w:val="0"/>
          <w:position w:val="0"/>
          <w:sz w:val="24"/>
          <w:szCs w:val="24"/>
        </w:rPr>
        <w:t>https://js.shaanxi.gov.cn</w:t>
      </w:r>
      <w:r>
        <w:rPr>
          <w:rFonts w:hint="eastAsia" w:ascii="仿宋_GB2312" w:hAnsi="仿宋_GB2312" w:eastAsia="仿宋_GB2312" w:cs="仿宋_GB2312"/>
          <w:color w:val="auto"/>
          <w:spacing w:val="0"/>
          <w:position w:val="0"/>
          <w:sz w:val="24"/>
          <w:szCs w:val="24"/>
        </w:rPr>
        <w:fldChar w:fldCharType="end"/>
      </w:r>
      <w:r>
        <w:rPr>
          <w:rFonts w:hint="eastAsia" w:ascii="仿宋_GB2312" w:hAnsi="仿宋_GB2312" w:eastAsia="仿宋_GB2312" w:cs="仿宋_GB2312"/>
          <w:color w:val="auto"/>
          <w:spacing w:val="0"/>
          <w:position w:val="0"/>
          <w:sz w:val="24"/>
          <w:szCs w:val="24"/>
        </w:rPr>
        <w:t>）可查询；外省进陕企业需提供陕西省住房和城乡建设厅官网企业库外省进陕企业信息首页截图。</w:t>
      </w:r>
    </w:p>
    <w:p w14:paraId="465253F0">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7BBF9AF3">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A69FEF4">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163B4799">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52D868E0">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7874363">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7735A8D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43A68E2F">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color w:val="auto"/>
          <w:sz w:val="24"/>
          <w:szCs w:val="24"/>
        </w:rPr>
      </w:pPr>
    </w:p>
    <w:p w14:paraId="2B5C1B8E">
      <w:pPr>
        <w:pStyle w:val="25"/>
        <w:keepNext w:val="0"/>
        <w:keepLines w:val="0"/>
        <w:pageBreakBefore w:val="0"/>
        <w:numPr>
          <w:ilvl w:val="0"/>
          <w:numId w:val="0"/>
        </w:numPr>
        <w:kinsoku/>
        <w:wordWrap/>
        <w:overflowPunct/>
        <w:topLinePunct w:val="0"/>
        <w:autoSpaceDE/>
        <w:autoSpaceDN/>
        <w:bidi w:val="0"/>
        <w:adjustRightInd/>
        <w:snapToGrid w:val="0"/>
        <w:spacing w:line="360" w:lineRule="auto"/>
        <w:jc w:val="left"/>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15、本项目接收联合体投标</w:t>
      </w:r>
    </w:p>
    <w:p w14:paraId="14AA6770">
      <w:pPr>
        <w:spacing w:line="360" w:lineRule="auto"/>
        <w:ind w:firstLine="440" w:firstLineChars="200"/>
        <w:rPr>
          <w:rFonts w:hint="eastAsia" w:ascii="仿宋_GB2312" w:hAnsi="仿宋_GB2312" w:eastAsia="仿宋_GB2312" w:cs="仿宋_GB2312"/>
          <w:b w:val="0"/>
          <w:bCs w:val="0"/>
          <w:color w:val="auto"/>
          <w:spacing w:val="0"/>
          <w:position w:val="0"/>
          <w:sz w:val="22"/>
          <w:szCs w:val="22"/>
          <w:lang w:val="en-US" w:eastAsia="zh-CN"/>
        </w:rPr>
      </w:pPr>
      <w:r>
        <w:rPr>
          <w:rFonts w:hint="eastAsia" w:ascii="仿宋_GB2312" w:hAnsi="仿宋_GB2312" w:eastAsia="仿宋_GB2312" w:cs="仿宋_GB2312"/>
          <w:b w:val="0"/>
          <w:bCs w:val="0"/>
          <w:color w:val="auto"/>
          <w:sz w:val="22"/>
          <w:szCs w:val="22"/>
          <w:highlight w:val="none"/>
          <w:lang w:val="en-US" w:eastAsia="zh-CN"/>
        </w:rPr>
        <w:t>说明：</w:t>
      </w:r>
      <w:r>
        <w:rPr>
          <w:rFonts w:hint="eastAsia" w:ascii="仿宋_GB2312" w:hAnsi="仿宋_GB2312" w:eastAsia="仿宋_GB2312" w:cs="仿宋_GB2312"/>
          <w:b w:val="0"/>
          <w:bCs w:val="0"/>
          <w:color w:val="auto"/>
          <w:spacing w:val="0"/>
          <w:position w:val="0"/>
          <w:sz w:val="22"/>
          <w:szCs w:val="22"/>
          <w:lang w:val="en-US" w:eastAsia="zh-CN"/>
        </w:rPr>
        <w:t>本项目接收联合体投标，联合体协议（联合体投标时适用）。如为联合体投标，需提交联合体协议。</w:t>
      </w:r>
    </w:p>
    <w:p w14:paraId="5E2BCE3F">
      <w:pPr>
        <w:pStyle w:val="13"/>
        <w:spacing w:line="360" w:lineRule="auto"/>
        <w:rPr>
          <w:rFonts w:hint="eastAsia"/>
          <w:color w:val="auto"/>
          <w:lang w:val="zh-CN" w:eastAsia="zh-CN"/>
        </w:rPr>
      </w:pPr>
    </w:p>
    <w:p w14:paraId="1F347516">
      <w:pPr>
        <w:pStyle w:val="25"/>
        <w:keepNext w:val="0"/>
        <w:keepLines w:val="0"/>
        <w:pageBreakBefore w:val="0"/>
        <w:kinsoku/>
        <w:wordWrap/>
        <w:overflowPunct/>
        <w:topLinePunct w:val="0"/>
        <w:autoSpaceDE/>
        <w:autoSpaceDN/>
        <w:bidi w:val="0"/>
        <w:adjustRightInd/>
        <w:snapToGrid w:val="0"/>
        <w:spacing w:line="360" w:lineRule="auto"/>
        <w:ind w:firstLine="420" w:firstLineChars="200"/>
        <w:jc w:val="left"/>
        <w:rPr>
          <w:rFonts w:hint="eastAsia" w:ascii="仿宋_GB2312" w:hAnsi="仿宋_GB2312" w:eastAsia="仿宋_GB2312" w:cs="仿宋_GB2312"/>
          <w:color w:val="auto"/>
          <w:spacing w:val="0"/>
          <w:position w:val="0"/>
          <w:sz w:val="21"/>
          <w:szCs w:val="21"/>
          <w:highlight w:val="none"/>
        </w:rPr>
      </w:pPr>
      <w:r>
        <w:rPr>
          <w:rFonts w:hint="eastAsia" w:ascii="仿宋_GB2312" w:hAnsi="仿宋_GB2312" w:eastAsia="仿宋_GB2312" w:cs="仿宋_GB2312"/>
          <w:color w:val="auto"/>
          <w:spacing w:val="0"/>
          <w:position w:val="0"/>
          <w:sz w:val="21"/>
          <w:szCs w:val="21"/>
          <w:highlight w:val="none"/>
        </w:rPr>
        <w:t>（注：1.本项目接受联合体投标,以联合体方式参与投标的应提供联合体协议书，联合体成员不得超过2名(含牵头人)；</w:t>
      </w:r>
      <w:r>
        <w:rPr>
          <w:rFonts w:hint="eastAsia" w:ascii="仿宋_GB2312" w:hAnsi="仿宋_GB2312" w:eastAsia="仿宋_GB2312" w:cs="仿宋_GB2312"/>
          <w:color w:val="auto"/>
          <w:spacing w:val="0"/>
          <w:position w:val="0"/>
          <w:sz w:val="21"/>
          <w:szCs w:val="21"/>
          <w:highlight w:val="none"/>
          <w:lang w:val="en-US" w:eastAsia="zh-CN"/>
        </w:rPr>
        <w:t>且拟派项目经理须是联合体牵头单位的人员：</w:t>
      </w:r>
    </w:p>
    <w:p w14:paraId="6DC9DBBF">
      <w:pPr>
        <w:pStyle w:val="25"/>
        <w:keepNext w:val="0"/>
        <w:keepLines w:val="0"/>
        <w:pageBreakBefore w:val="0"/>
        <w:numPr>
          <w:ilvl w:val="0"/>
          <w:numId w:val="0"/>
        </w:numPr>
        <w:kinsoku/>
        <w:wordWrap/>
        <w:overflowPunct/>
        <w:topLinePunct w:val="0"/>
        <w:autoSpaceDE/>
        <w:autoSpaceDN/>
        <w:bidi w:val="0"/>
        <w:adjustRightInd/>
        <w:snapToGrid w:val="0"/>
        <w:spacing w:line="360" w:lineRule="auto"/>
        <w:ind w:firstLine="420" w:firstLineChars="200"/>
        <w:jc w:val="left"/>
        <w:rPr>
          <w:rFonts w:hint="eastAsia" w:ascii="仿宋_GB2312" w:hAnsi="仿宋_GB2312" w:eastAsia="仿宋_GB2312" w:cs="仿宋_GB2312"/>
          <w:color w:val="auto"/>
          <w:spacing w:val="0"/>
          <w:position w:val="0"/>
          <w:sz w:val="21"/>
          <w:szCs w:val="21"/>
          <w:highlight w:val="none"/>
          <w:lang w:eastAsia="zh-CN"/>
        </w:rPr>
      </w:pPr>
      <w:r>
        <w:rPr>
          <w:rFonts w:hint="eastAsia" w:ascii="仿宋_GB2312" w:hAnsi="仿宋_GB2312" w:eastAsia="仿宋_GB2312" w:cs="仿宋_GB2312"/>
          <w:color w:val="auto"/>
          <w:spacing w:val="0"/>
          <w:position w:val="0"/>
          <w:sz w:val="21"/>
          <w:szCs w:val="21"/>
          <w:highlight w:val="none"/>
          <w:lang w:eastAsia="zh-CN"/>
        </w:rPr>
        <w:t>2.联合体各方均应满足投标人特定资格要求1至</w:t>
      </w:r>
      <w:r>
        <w:rPr>
          <w:rFonts w:hint="eastAsia" w:ascii="仿宋_GB2312" w:hAnsi="仿宋_GB2312" w:eastAsia="仿宋_GB2312" w:cs="仿宋_GB2312"/>
          <w:color w:val="auto"/>
          <w:spacing w:val="0"/>
          <w:position w:val="0"/>
          <w:sz w:val="21"/>
          <w:szCs w:val="21"/>
          <w:highlight w:val="none"/>
          <w:lang w:val="en-US" w:eastAsia="zh-CN"/>
        </w:rPr>
        <w:t>10</w:t>
      </w:r>
      <w:r>
        <w:rPr>
          <w:rFonts w:hint="eastAsia" w:ascii="仿宋_GB2312" w:hAnsi="仿宋_GB2312" w:eastAsia="仿宋_GB2312" w:cs="仿宋_GB2312"/>
          <w:color w:val="auto"/>
          <w:spacing w:val="0"/>
          <w:position w:val="0"/>
          <w:sz w:val="21"/>
          <w:szCs w:val="21"/>
          <w:highlight w:val="none"/>
          <w:lang w:eastAsia="zh-CN"/>
        </w:rPr>
        <w:t>条</w:t>
      </w:r>
      <w:r>
        <w:rPr>
          <w:rFonts w:hint="eastAsia" w:ascii="仿宋_GB2312" w:hAnsi="仿宋_GB2312" w:eastAsia="仿宋_GB2312" w:cs="仿宋_GB2312"/>
          <w:color w:val="auto"/>
          <w:spacing w:val="0"/>
          <w:position w:val="0"/>
          <w:sz w:val="21"/>
          <w:szCs w:val="21"/>
          <w:highlight w:val="none"/>
          <w:lang w:val="en-US" w:eastAsia="zh-CN"/>
        </w:rPr>
        <w:t>相关</w:t>
      </w:r>
      <w:r>
        <w:rPr>
          <w:rFonts w:hint="eastAsia" w:ascii="仿宋_GB2312" w:hAnsi="仿宋_GB2312" w:eastAsia="仿宋_GB2312" w:cs="仿宋_GB2312"/>
          <w:color w:val="auto"/>
          <w:spacing w:val="0"/>
          <w:position w:val="0"/>
          <w:sz w:val="21"/>
          <w:szCs w:val="21"/>
          <w:highlight w:val="none"/>
          <w:lang w:eastAsia="zh-CN"/>
        </w:rPr>
        <w:t>规定,牵头人须满足投标人资格第</w:t>
      </w:r>
      <w:r>
        <w:rPr>
          <w:rFonts w:hint="eastAsia" w:ascii="仿宋_GB2312" w:hAnsi="仿宋_GB2312" w:eastAsia="仿宋_GB2312" w:cs="仿宋_GB2312"/>
          <w:color w:val="auto"/>
          <w:spacing w:val="0"/>
          <w:position w:val="0"/>
          <w:sz w:val="21"/>
          <w:szCs w:val="21"/>
          <w:highlight w:val="none"/>
          <w:lang w:val="en-US" w:eastAsia="zh-CN"/>
        </w:rPr>
        <w:t>11、12</w:t>
      </w:r>
      <w:r>
        <w:rPr>
          <w:rFonts w:hint="eastAsia" w:ascii="仿宋_GB2312" w:hAnsi="仿宋_GB2312" w:eastAsia="仿宋_GB2312" w:cs="仿宋_GB2312"/>
          <w:color w:val="auto"/>
          <w:spacing w:val="0"/>
          <w:position w:val="0"/>
          <w:sz w:val="21"/>
          <w:szCs w:val="21"/>
          <w:highlight w:val="none"/>
          <w:lang w:eastAsia="zh-CN"/>
        </w:rPr>
        <w:t>条</w:t>
      </w:r>
      <w:r>
        <w:rPr>
          <w:rFonts w:hint="eastAsia" w:ascii="仿宋_GB2312" w:hAnsi="仿宋_GB2312" w:eastAsia="仿宋_GB2312" w:cs="仿宋_GB2312"/>
          <w:color w:val="auto"/>
          <w:spacing w:val="0"/>
          <w:position w:val="0"/>
          <w:sz w:val="21"/>
          <w:szCs w:val="21"/>
          <w:highlight w:val="none"/>
          <w:lang w:val="en-US" w:eastAsia="zh-CN"/>
        </w:rPr>
        <w:t>资质（1）、13、14条</w:t>
      </w:r>
      <w:r>
        <w:rPr>
          <w:rFonts w:hint="eastAsia" w:ascii="仿宋_GB2312" w:hAnsi="仿宋_GB2312" w:eastAsia="仿宋_GB2312" w:cs="仿宋_GB2312"/>
          <w:color w:val="auto"/>
          <w:spacing w:val="0"/>
          <w:position w:val="0"/>
          <w:sz w:val="21"/>
          <w:szCs w:val="21"/>
          <w:highlight w:val="none"/>
          <w:lang w:eastAsia="zh-CN"/>
        </w:rPr>
        <w:t>规定，联合体</w:t>
      </w:r>
      <w:r>
        <w:rPr>
          <w:rFonts w:hint="eastAsia" w:ascii="仿宋_GB2312" w:hAnsi="仿宋_GB2312" w:eastAsia="仿宋_GB2312" w:cs="仿宋_GB2312"/>
          <w:color w:val="auto"/>
          <w:spacing w:val="0"/>
          <w:position w:val="0"/>
          <w:sz w:val="21"/>
          <w:szCs w:val="21"/>
          <w:highlight w:val="none"/>
          <w:lang w:val="en-US" w:eastAsia="zh-CN"/>
        </w:rPr>
        <w:t>参与方</w:t>
      </w:r>
      <w:r>
        <w:rPr>
          <w:rFonts w:hint="eastAsia" w:ascii="仿宋_GB2312" w:hAnsi="仿宋_GB2312" w:eastAsia="仿宋_GB2312" w:cs="仿宋_GB2312"/>
          <w:color w:val="auto"/>
          <w:spacing w:val="0"/>
          <w:position w:val="0"/>
          <w:sz w:val="21"/>
          <w:szCs w:val="21"/>
          <w:highlight w:val="none"/>
          <w:lang w:eastAsia="zh-CN"/>
        </w:rPr>
        <w:t>须满足投标人资格第</w:t>
      </w:r>
      <w:r>
        <w:rPr>
          <w:rFonts w:hint="eastAsia" w:ascii="仿宋_GB2312" w:hAnsi="仿宋_GB2312" w:eastAsia="仿宋_GB2312" w:cs="仿宋_GB2312"/>
          <w:color w:val="auto"/>
          <w:spacing w:val="0"/>
          <w:position w:val="0"/>
          <w:sz w:val="21"/>
          <w:szCs w:val="21"/>
          <w:highlight w:val="none"/>
          <w:lang w:val="en-US" w:eastAsia="zh-CN"/>
        </w:rPr>
        <w:t>12</w:t>
      </w:r>
      <w:r>
        <w:rPr>
          <w:rFonts w:hint="eastAsia" w:ascii="仿宋_GB2312" w:hAnsi="仿宋_GB2312" w:eastAsia="仿宋_GB2312" w:cs="仿宋_GB2312"/>
          <w:color w:val="auto"/>
          <w:spacing w:val="0"/>
          <w:position w:val="0"/>
          <w:sz w:val="21"/>
          <w:szCs w:val="21"/>
          <w:highlight w:val="none"/>
          <w:lang w:eastAsia="zh-CN"/>
        </w:rPr>
        <w:t>条</w:t>
      </w:r>
      <w:r>
        <w:rPr>
          <w:rFonts w:hint="eastAsia" w:ascii="仿宋_GB2312" w:hAnsi="仿宋_GB2312" w:eastAsia="仿宋_GB2312" w:cs="仿宋_GB2312"/>
          <w:color w:val="auto"/>
          <w:spacing w:val="0"/>
          <w:position w:val="0"/>
          <w:sz w:val="21"/>
          <w:szCs w:val="21"/>
          <w:highlight w:val="none"/>
          <w:lang w:val="en-US" w:eastAsia="zh-CN"/>
        </w:rPr>
        <w:t>资质（2）</w:t>
      </w:r>
      <w:r>
        <w:rPr>
          <w:rFonts w:hint="eastAsia" w:ascii="仿宋_GB2312" w:hAnsi="仿宋_GB2312" w:eastAsia="仿宋_GB2312" w:cs="仿宋_GB2312"/>
          <w:color w:val="auto"/>
          <w:spacing w:val="0"/>
          <w:position w:val="0"/>
          <w:sz w:val="21"/>
          <w:szCs w:val="21"/>
          <w:highlight w:val="none"/>
          <w:lang w:eastAsia="zh-CN"/>
        </w:rPr>
        <w:t>规定；</w:t>
      </w:r>
    </w:p>
    <w:p w14:paraId="01B40458">
      <w:pPr>
        <w:pStyle w:val="25"/>
        <w:keepNext w:val="0"/>
        <w:keepLines w:val="0"/>
        <w:pageBreakBefore w:val="0"/>
        <w:kinsoku/>
        <w:wordWrap/>
        <w:overflowPunct/>
        <w:topLinePunct w:val="0"/>
        <w:autoSpaceDE/>
        <w:autoSpaceDN/>
        <w:bidi w:val="0"/>
        <w:adjustRightInd/>
        <w:snapToGrid w:val="0"/>
        <w:spacing w:line="360" w:lineRule="auto"/>
        <w:ind w:firstLine="420" w:firstLineChars="200"/>
        <w:jc w:val="left"/>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pacing w:val="0"/>
          <w:position w:val="0"/>
          <w:sz w:val="21"/>
          <w:szCs w:val="21"/>
          <w:highlight w:val="none"/>
        </w:rPr>
        <w:t>3.联合体必须按规定的格式签订联合体协议，明确联合体牵头人和联合体参与方的主要权利和义务；采用联合体投标的，由联合体牵头人获取招标文件，并负责处理联合体投标过程所有相关事宜</w:t>
      </w:r>
      <w:r>
        <w:rPr>
          <w:rFonts w:hint="eastAsia" w:ascii="仿宋_GB2312" w:hAnsi="仿宋_GB2312" w:eastAsia="仿宋_GB2312" w:cs="仿宋_GB2312"/>
          <w:color w:val="auto"/>
          <w:spacing w:val="0"/>
          <w:position w:val="0"/>
          <w:sz w:val="21"/>
          <w:szCs w:val="21"/>
          <w:highlight w:val="none"/>
          <w:lang w:eastAsia="zh-CN"/>
        </w:rPr>
        <w:t>；</w:t>
      </w:r>
      <w:r>
        <w:rPr>
          <w:rFonts w:hint="eastAsia" w:ascii="仿宋_GB2312" w:hAnsi="仿宋_GB2312" w:eastAsia="仿宋_GB2312" w:cs="仿宋_GB2312"/>
          <w:color w:val="auto"/>
          <w:spacing w:val="0"/>
          <w:position w:val="0"/>
          <w:sz w:val="21"/>
          <w:szCs w:val="21"/>
          <w:highlight w:val="none"/>
          <w:lang w:val="en-US" w:eastAsia="zh-CN"/>
        </w:rPr>
        <w:t>联合体协议签订后，联合体各方不得再单独参加或者与其他供应商另外组成联合体参加同一合同项下的政府采购活动</w:t>
      </w:r>
      <w:r>
        <w:rPr>
          <w:rFonts w:hint="eastAsia" w:ascii="仿宋_GB2312" w:hAnsi="仿宋_GB2312" w:eastAsia="仿宋_GB2312" w:cs="仿宋_GB2312"/>
          <w:color w:val="auto"/>
          <w:spacing w:val="0"/>
          <w:position w:val="0"/>
          <w:sz w:val="21"/>
          <w:szCs w:val="21"/>
          <w:highlight w:val="none"/>
          <w:lang w:eastAsia="zh-CN"/>
        </w:rPr>
        <w:t>，否则其投标和与此相关的联合体投标将被拒绝。</w:t>
      </w:r>
      <w:r>
        <w:rPr>
          <w:rFonts w:hint="eastAsia" w:ascii="仿宋_GB2312" w:hAnsi="仿宋_GB2312" w:eastAsia="仿宋_GB2312" w:cs="仿宋_GB2312"/>
          <w:color w:val="auto"/>
          <w:spacing w:val="0"/>
          <w:position w:val="0"/>
          <w:sz w:val="21"/>
          <w:szCs w:val="21"/>
          <w:highlight w:val="none"/>
        </w:rPr>
        <w:t>）</w:t>
      </w:r>
    </w:p>
    <w:p w14:paraId="57FA4B78">
      <w:pPr>
        <w:rPr>
          <w:rFonts w:hint="eastAsia" w:ascii="仿宋_GB2312" w:hAnsi="仿宋_GB2312" w:eastAsia="仿宋_GB2312" w:cs="仿宋_GB2312"/>
          <w:b/>
          <w:bCs/>
          <w:color w:val="auto"/>
          <w:szCs w:val="24"/>
          <w:highlight w:val="none"/>
          <w:lang w:val="zh-CN" w:eastAsia="zh-CN"/>
        </w:rPr>
      </w:pPr>
    </w:p>
    <w:p w14:paraId="12CE472A">
      <w:pPr>
        <w:pStyle w:val="13"/>
        <w:rPr>
          <w:rFonts w:hint="eastAsia" w:ascii="仿宋_GB2312" w:hAnsi="仿宋_GB2312" w:eastAsia="仿宋_GB2312" w:cs="仿宋_GB2312"/>
          <w:color w:val="auto"/>
          <w:lang w:val="zh-CN" w:eastAsia="zh-CN"/>
        </w:rPr>
      </w:pPr>
    </w:p>
    <w:p w14:paraId="24ED93EF">
      <w:pPr>
        <w:pStyle w:val="15"/>
        <w:rPr>
          <w:rFonts w:hint="eastAsia" w:ascii="仿宋_GB2312" w:hAnsi="仿宋_GB2312" w:eastAsia="仿宋_GB2312" w:cs="仿宋_GB2312"/>
          <w:b/>
          <w:bCs/>
          <w:color w:val="auto"/>
          <w:szCs w:val="24"/>
          <w:highlight w:val="none"/>
          <w:lang w:val="zh-CN" w:eastAsia="zh-CN"/>
        </w:rPr>
      </w:pPr>
    </w:p>
    <w:p w14:paraId="51FA1888">
      <w:pPr>
        <w:rPr>
          <w:rFonts w:hint="eastAsia" w:ascii="仿宋_GB2312" w:hAnsi="仿宋_GB2312" w:eastAsia="仿宋_GB2312" w:cs="仿宋_GB2312"/>
          <w:b/>
          <w:bCs/>
          <w:color w:val="auto"/>
          <w:szCs w:val="24"/>
          <w:highlight w:val="none"/>
          <w:lang w:val="zh-CN" w:eastAsia="zh-CN"/>
        </w:rPr>
      </w:pPr>
    </w:p>
    <w:p w14:paraId="12D0DB0B">
      <w:pPr>
        <w:pStyle w:val="15"/>
        <w:rPr>
          <w:rFonts w:hint="eastAsia" w:ascii="仿宋_GB2312" w:hAnsi="仿宋_GB2312" w:eastAsia="仿宋_GB2312" w:cs="仿宋_GB2312"/>
          <w:b/>
          <w:bCs/>
          <w:color w:val="auto"/>
          <w:szCs w:val="24"/>
          <w:highlight w:val="none"/>
          <w:lang w:val="zh-CN" w:eastAsia="zh-CN"/>
        </w:rPr>
      </w:pPr>
    </w:p>
    <w:p w14:paraId="54AD32EE">
      <w:pPr>
        <w:shd w:val="clear"/>
        <w:spacing w:line="560" w:lineRule="exact"/>
        <w:rPr>
          <w:rFonts w:hint="eastAsia" w:ascii="仿宋_GB2312" w:hAnsi="仿宋_GB2312" w:eastAsia="仿宋_GB2312" w:cs="仿宋_GB2312"/>
          <w:b/>
          <w:bCs/>
          <w:color w:val="auto"/>
          <w:szCs w:val="24"/>
          <w:highlight w:val="none"/>
        </w:rPr>
        <w:sectPr>
          <w:pgSz w:w="11906" w:h="16838"/>
          <w:pgMar w:top="1417" w:right="1757" w:bottom="1417" w:left="1757" w:header="907" w:footer="907" w:gutter="0"/>
          <w:pgBorders>
            <w:top w:val="none" w:sz="0" w:space="0"/>
            <w:left w:val="none" w:sz="0" w:space="0"/>
            <w:bottom w:val="none" w:sz="0" w:space="0"/>
            <w:right w:val="none" w:sz="0" w:space="0"/>
          </w:pgBorders>
          <w:pgNumType w:fmt="numberInDash"/>
          <w:cols w:space="720" w:num="1"/>
          <w:titlePg/>
          <w:docGrid w:type="lines" w:linePitch="333" w:charSpace="0"/>
        </w:sectPr>
      </w:pPr>
    </w:p>
    <w:p w14:paraId="0930F4C3">
      <w:pPr>
        <w:tabs>
          <w:tab w:val="right" w:leader="middleDot" w:pos="8820"/>
        </w:tabs>
        <w:spacing w:line="560" w:lineRule="exact"/>
        <w:jc w:val="both"/>
        <w:rPr>
          <w:rFonts w:hint="eastAsia" w:ascii="仿宋_GB2312" w:hAnsi="仿宋_GB2312" w:eastAsia="仿宋_GB2312" w:cs="仿宋_GB2312"/>
          <w:b/>
          <w:bCs/>
          <w:color w:val="auto"/>
          <w:sz w:val="32"/>
          <w:szCs w:val="32"/>
          <w:highlight w:val="none"/>
          <w:lang w:val="en-US" w:eastAsia="zh-CN"/>
        </w:rPr>
      </w:pPr>
    </w:p>
    <w:p w14:paraId="5850DB15">
      <w:pPr>
        <w:pStyle w:val="3"/>
        <w:numPr>
          <w:ilvl w:val="0"/>
          <w:numId w:val="0"/>
        </w:numPr>
        <w:jc w:val="center"/>
        <w:rPr>
          <w:rStyle w:val="19"/>
          <w:rFonts w:hint="eastAsia" w:ascii="仿宋_GB2312" w:hAnsi="仿宋_GB2312" w:eastAsia="仿宋_GB2312" w:cs="仿宋_GB2312"/>
          <w:b/>
          <w:bCs/>
          <w:iCs w:val="0"/>
          <w:color w:val="auto"/>
        </w:rPr>
      </w:pPr>
      <w:r>
        <w:rPr>
          <w:rFonts w:hint="eastAsia" w:ascii="仿宋_GB2312" w:hAnsi="仿宋_GB2312" w:eastAsia="仿宋_GB2312" w:cs="仿宋_GB2312"/>
          <w:b/>
          <w:bCs/>
          <w:color w:val="auto"/>
          <w:kern w:val="2"/>
          <w:sz w:val="30"/>
          <w:szCs w:val="20"/>
          <w:lang w:val="en-US" w:eastAsia="zh-CN" w:bidi="ar-SA"/>
        </w:rPr>
        <w:t>一、</w:t>
      </w:r>
      <w:r>
        <w:rPr>
          <w:rStyle w:val="19"/>
          <w:rFonts w:hint="eastAsia" w:ascii="仿宋_GB2312" w:hAnsi="仿宋_GB2312" w:eastAsia="仿宋_GB2312" w:cs="仿宋_GB2312"/>
          <w:b/>
          <w:bCs/>
          <w:iCs w:val="0"/>
          <w:color w:val="auto"/>
        </w:rPr>
        <w:t>联合体协议书（如有）</w:t>
      </w:r>
    </w:p>
    <w:p w14:paraId="51F9E88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Cs w:val="21"/>
        </w:rPr>
      </w:pPr>
    </w:p>
    <w:p w14:paraId="2657711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牵头人名称:</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p>
    <w:p w14:paraId="38396280">
      <w:pPr>
        <w:pStyle w:val="7"/>
        <w:keepNext w:val="0"/>
        <w:keepLines w:val="0"/>
        <w:pageBreakBefore w:val="0"/>
        <w:widowControl w:val="0"/>
        <w:kinsoku/>
        <w:wordWrap/>
        <w:overflowPunct/>
        <w:topLinePunct w:val="0"/>
        <w:autoSpaceDE/>
        <w:autoSpaceDN/>
        <w:bidi w:val="0"/>
        <w:adjustRightInd/>
        <w:spacing w:after="0" w:line="360" w:lineRule="auto"/>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u w:val="none"/>
          <w:lang w:val="en-US" w:eastAsia="zh-CN"/>
        </w:rPr>
        <w:t>统一社会信用代码：</w:t>
      </w:r>
      <w:r>
        <w:rPr>
          <w:rFonts w:hint="eastAsia" w:ascii="仿宋_GB2312" w:hAnsi="仿宋_GB2312" w:eastAsia="仿宋_GB2312" w:cs="仿宋_GB2312"/>
          <w:color w:val="auto"/>
          <w:sz w:val="24"/>
          <w:szCs w:val="24"/>
          <w:u w:val="single"/>
          <w:lang w:val="en-US" w:eastAsia="zh-CN"/>
        </w:rPr>
        <w:t xml:space="preserve">                    </w:t>
      </w:r>
    </w:p>
    <w:p w14:paraId="61AD694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p>
    <w:p w14:paraId="7664BD7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法定住所：</w:t>
      </w:r>
      <w:r>
        <w:rPr>
          <w:rFonts w:hint="eastAsia" w:ascii="仿宋_GB2312" w:hAnsi="仿宋_GB2312" w:eastAsia="仿宋_GB2312" w:cs="仿宋_GB2312"/>
          <w:color w:val="auto"/>
          <w:sz w:val="24"/>
          <w:szCs w:val="24"/>
          <w:u w:val="single"/>
          <w:lang w:val="en-US" w:eastAsia="zh-CN"/>
        </w:rPr>
        <w:t xml:space="preserve">                            </w:t>
      </w:r>
    </w:p>
    <w:p w14:paraId="62E21AF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成员一名称:</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p>
    <w:p w14:paraId="49746B90">
      <w:pPr>
        <w:pStyle w:val="7"/>
        <w:keepNext w:val="0"/>
        <w:keepLines w:val="0"/>
        <w:pageBreakBefore w:val="0"/>
        <w:widowControl w:val="0"/>
        <w:kinsoku/>
        <w:wordWrap/>
        <w:overflowPunct/>
        <w:topLinePunct w:val="0"/>
        <w:autoSpaceDE/>
        <w:autoSpaceDN/>
        <w:bidi w:val="0"/>
        <w:adjustRightInd/>
        <w:spacing w:after="0" w:line="360" w:lineRule="auto"/>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u w:val="none"/>
          <w:lang w:val="en-US" w:eastAsia="zh-CN"/>
        </w:rPr>
        <w:t>统一社会信用代码：</w:t>
      </w:r>
      <w:r>
        <w:rPr>
          <w:rFonts w:hint="eastAsia" w:ascii="仿宋_GB2312" w:hAnsi="仿宋_GB2312" w:eastAsia="仿宋_GB2312" w:cs="仿宋_GB2312"/>
          <w:color w:val="auto"/>
          <w:sz w:val="24"/>
          <w:szCs w:val="24"/>
          <w:u w:val="single"/>
          <w:lang w:val="en-US" w:eastAsia="zh-CN"/>
        </w:rPr>
        <w:t xml:space="preserve">                    </w:t>
      </w:r>
    </w:p>
    <w:p w14:paraId="4704C69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u w:val="single"/>
        </w:rPr>
        <w:t xml:space="preserve">         </w:t>
      </w:r>
    </w:p>
    <w:p w14:paraId="7E59623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u w:val="single"/>
          <w:lang w:val="en-US" w:eastAsia="zh-CN"/>
        </w:rPr>
      </w:pPr>
      <w:r>
        <w:rPr>
          <w:rFonts w:hint="eastAsia" w:ascii="仿宋_GB2312" w:hAnsi="仿宋_GB2312" w:eastAsia="仿宋_GB2312" w:cs="仿宋_GB2312"/>
          <w:color w:val="auto"/>
          <w:sz w:val="24"/>
          <w:szCs w:val="24"/>
        </w:rPr>
        <w:t>法定住所：</w:t>
      </w:r>
      <w:r>
        <w:rPr>
          <w:rFonts w:hint="eastAsia" w:ascii="仿宋_GB2312" w:hAnsi="仿宋_GB2312" w:eastAsia="仿宋_GB2312" w:cs="仿宋_GB2312"/>
          <w:color w:val="auto"/>
          <w:sz w:val="24"/>
          <w:szCs w:val="24"/>
          <w:u w:val="single"/>
          <w:lang w:val="en-US" w:eastAsia="zh-CN"/>
        </w:rPr>
        <w:t xml:space="preserve">                            </w:t>
      </w:r>
    </w:p>
    <w:p w14:paraId="6A5C0B4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鉴于上述各成员单位经过友好协商，自愿组成联合体，共同参加</w:t>
      </w:r>
      <w:r>
        <w:rPr>
          <w:rFonts w:hint="eastAsia" w:ascii="仿宋_GB2312" w:hAnsi="仿宋_GB2312" w:eastAsia="仿宋_GB2312" w:cs="仿宋_GB2312"/>
          <w:color w:val="auto"/>
          <w:sz w:val="24"/>
          <w:szCs w:val="24"/>
          <w:u w:val="single"/>
        </w:rPr>
        <w:t xml:space="preserve">    (招标人名称)   (项目名称)</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(以下简称本工程)的投标并争取赢得本工程总承包合同(以下简称合同)。现就联合体投标事宜订立如下协议</w:t>
      </w:r>
      <w:r>
        <w:rPr>
          <w:rFonts w:hint="eastAsia" w:ascii="仿宋_GB2312" w:hAnsi="仿宋_GB2312" w:eastAsia="仿宋_GB2312" w:cs="仿宋_GB2312"/>
          <w:color w:val="auto"/>
          <w:sz w:val="24"/>
          <w:szCs w:val="24"/>
          <w:lang w:eastAsia="zh-CN"/>
        </w:rPr>
        <w:t>：</w:t>
      </w:r>
    </w:p>
    <w:p w14:paraId="22B308E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color w:val="auto"/>
          <w:sz w:val="24"/>
          <w:szCs w:val="24"/>
        </w:rPr>
        <w:t>认定</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(某成员单位名称)为</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(联合体名称)牵头人，共同认定(</w:t>
      </w:r>
      <w:r>
        <w:rPr>
          <w:rFonts w:hint="eastAsia" w:ascii="仿宋_GB2312" w:hAnsi="仿宋_GB2312" w:eastAsia="仿宋_GB2312" w:cs="仿宋_GB2312"/>
          <w:color w:val="auto"/>
          <w:sz w:val="24"/>
          <w:szCs w:val="24"/>
          <w:u w:val="single"/>
        </w:rPr>
        <w:t>姓名</w:t>
      </w:r>
      <w:r>
        <w:rPr>
          <w:rFonts w:hint="eastAsia" w:ascii="仿宋_GB2312" w:hAnsi="仿宋_GB2312" w:eastAsia="仿宋_GB2312" w:cs="仿宋_GB2312"/>
          <w:color w:val="auto"/>
          <w:sz w:val="24"/>
          <w:szCs w:val="24"/>
          <w:u w:val="single"/>
          <w:lang w:eastAsia="zh-CN"/>
        </w:rPr>
        <w:t>：</w:t>
      </w:r>
      <w:r>
        <w:rPr>
          <w:rFonts w:hint="eastAsia" w:ascii="仿宋_GB2312" w:hAnsi="仿宋_GB2312" w:eastAsia="仿宋_GB2312" w:cs="仿宋_GB2312"/>
          <w:color w:val="auto"/>
          <w:sz w:val="24"/>
          <w:szCs w:val="24"/>
          <w:u w:val="single"/>
        </w:rPr>
        <w:t xml:space="preserve">        ，证书编号</w:t>
      </w:r>
      <w:r>
        <w:rPr>
          <w:rFonts w:hint="eastAsia" w:ascii="仿宋_GB2312" w:hAnsi="仿宋_GB2312" w:eastAsia="仿宋_GB2312" w:cs="仿宋_GB2312"/>
          <w:color w:val="auto"/>
          <w:sz w:val="24"/>
          <w:szCs w:val="24"/>
          <w:u w:val="single"/>
          <w:lang w:eastAsia="zh-CN"/>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)为联合体投标的项目经理。</w:t>
      </w:r>
    </w:p>
    <w:p w14:paraId="15FF20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rPr>
        <w:t>联合体内部有关事项规定如下：</w:t>
      </w:r>
    </w:p>
    <w:p w14:paraId="285D79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联合体由牵头方负责与业主联系。</w:t>
      </w:r>
    </w:p>
    <w:p w14:paraId="423BED9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在本工程投标阶段，投标工作由联合体牵头方负责，由双方组成的投标小组具体实施；联合体牵头方代表联合体办理投标事宜，联合体牵头人合法代表联合体各成员负责本工程投标文件编制活动，代表联合体提交和接收相关的资料、信息及指示，并处理与投标有关的一切事务</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联合体牵头方在投标文件中的所有承诺均代表了联合体各成员。</w:t>
      </w:r>
    </w:p>
    <w:p w14:paraId="5F9DCB5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67A333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rPr>
        <w:t>如中标，联合体内部将遵守以下规定：</w:t>
      </w:r>
    </w:p>
    <w:p w14:paraId="2139D0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A.</w:t>
      </w:r>
      <w:r>
        <w:rPr>
          <w:rFonts w:hint="eastAsia" w:ascii="仿宋_GB2312" w:hAnsi="仿宋_GB2312" w:eastAsia="仿宋_GB2312" w:cs="仿宋_GB2312"/>
          <w:color w:val="auto"/>
          <w:sz w:val="24"/>
          <w:szCs w:val="24"/>
        </w:rPr>
        <w:t>联合体中标后，联合体牵头人负责合同订立和合同实施阶段的主办、组织和协调工作</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并就中标项目向业主负责有连带的和各自的法律责任；</w:t>
      </w:r>
    </w:p>
    <w:p w14:paraId="1934F2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b．联合体牵头方代表联合体成员承担责任和接受业主的指令、指示和通知，并且在整个合同实施过程中的全部事宜（包括工程价款支付）均由联合体牵头方负责；联合体内部的资金结算、拨付由联合体内部协议确定，与招标人无关。</w:t>
      </w:r>
    </w:p>
    <w:p w14:paraId="659359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c.</w:t>
      </w:r>
      <w:r>
        <w:rPr>
          <w:rFonts w:hint="eastAsia" w:ascii="仿宋_GB2312" w:hAnsi="仿宋_GB2312" w:eastAsia="仿宋_GB2312" w:cs="仿宋_GB2312"/>
          <w:color w:val="auto"/>
          <w:sz w:val="24"/>
          <w:szCs w:val="24"/>
        </w:rPr>
        <w:t>联合体各成员单位内部的职责分工及主要工作内容如下:</w:t>
      </w:r>
    </w:p>
    <w:p w14:paraId="0190E6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①</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(单位名称)负责本项目</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工作。分工内容为</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p w14:paraId="6E93F30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②</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(单位名称)负责本项目</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工作。分工内容为</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w:t>
      </w:r>
    </w:p>
    <w:p w14:paraId="334528F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③联合体牵头方须对本工程</w:t>
      </w:r>
      <w:r>
        <w:rPr>
          <w:rFonts w:hint="eastAsia" w:ascii="仿宋_GB2312" w:hAnsi="仿宋_GB2312" w:eastAsia="仿宋_GB2312" w:cs="仿宋_GB2312"/>
          <w:color w:val="auto"/>
          <w:sz w:val="24"/>
          <w:szCs w:val="24"/>
          <w:lang w:val="en-US" w:eastAsia="zh-CN"/>
        </w:rPr>
        <w:t>项目</w:t>
      </w:r>
      <w:r>
        <w:rPr>
          <w:rFonts w:hint="eastAsia" w:ascii="仿宋_GB2312" w:hAnsi="仿宋_GB2312" w:eastAsia="仿宋_GB2312" w:cs="仿宋_GB2312"/>
          <w:color w:val="auto"/>
          <w:sz w:val="24"/>
          <w:szCs w:val="24"/>
        </w:rPr>
        <w:t>招标范围内的项目施工</w:t>
      </w:r>
      <w:r>
        <w:rPr>
          <w:rFonts w:hint="eastAsia" w:ascii="仿宋_GB2312" w:hAnsi="仿宋_GB2312" w:eastAsia="仿宋_GB2312" w:cs="仿宋_GB2312"/>
          <w:color w:val="auto"/>
          <w:sz w:val="24"/>
          <w:szCs w:val="24"/>
          <w:lang w:val="en-US" w:eastAsia="zh-CN"/>
        </w:rPr>
        <w:t>管理</w:t>
      </w:r>
      <w:r>
        <w:rPr>
          <w:rFonts w:hint="eastAsia" w:ascii="仿宋_GB2312" w:hAnsi="仿宋_GB2312" w:eastAsia="仿宋_GB2312" w:cs="仿宋_GB2312"/>
          <w:color w:val="auto"/>
          <w:sz w:val="24"/>
          <w:szCs w:val="24"/>
        </w:rPr>
        <w:t>、采购、安装</w:t>
      </w:r>
      <w:r>
        <w:rPr>
          <w:rFonts w:hint="eastAsia" w:ascii="仿宋_GB2312" w:hAnsi="仿宋_GB2312" w:eastAsia="仿宋_GB2312" w:cs="仿宋_GB2312"/>
          <w:color w:val="auto"/>
          <w:sz w:val="24"/>
          <w:szCs w:val="24"/>
          <w:lang w:eastAsia="zh-CN"/>
        </w:rPr>
        <w:t>、竣工验收，</w:t>
      </w:r>
      <w:r>
        <w:rPr>
          <w:rFonts w:hint="eastAsia" w:ascii="仿宋_GB2312" w:hAnsi="仿宋_GB2312" w:eastAsia="仿宋_GB2312" w:cs="仿宋_GB2312"/>
          <w:color w:val="auto"/>
          <w:sz w:val="24"/>
          <w:szCs w:val="24"/>
        </w:rPr>
        <w:t>以及项目质量、安全、进度、投资和文明施工等全面负责及招标文件规定的所有内容，负责协调联合体内部事宜。</w:t>
      </w:r>
    </w:p>
    <w:p w14:paraId="4568339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联合体各成员负责本工程招标文件要求规定的各项工作。</w:t>
      </w:r>
    </w:p>
    <w:p w14:paraId="2CDF8E6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color w:val="auto"/>
          <w:sz w:val="24"/>
          <w:szCs w:val="24"/>
        </w:rPr>
        <w:t>联合体中标后，本联合体协议是合同的附件，对联合体各成员单位</w:t>
      </w:r>
      <w:r>
        <w:rPr>
          <w:rFonts w:hint="eastAsia" w:ascii="仿宋_GB2312" w:hAnsi="仿宋_GB2312" w:eastAsia="仿宋_GB2312" w:cs="仿宋_GB2312"/>
          <w:color w:val="auto"/>
          <w:sz w:val="24"/>
          <w:szCs w:val="24"/>
          <w:lang w:val="en-US" w:eastAsia="zh-CN"/>
        </w:rPr>
        <w:t>具</w:t>
      </w:r>
      <w:r>
        <w:rPr>
          <w:rFonts w:hint="eastAsia" w:ascii="仿宋_GB2312" w:hAnsi="仿宋_GB2312" w:eastAsia="仿宋_GB2312" w:cs="仿宋_GB2312"/>
          <w:color w:val="auto"/>
          <w:sz w:val="24"/>
          <w:szCs w:val="24"/>
        </w:rPr>
        <w:t>有合同约束力。</w:t>
      </w:r>
    </w:p>
    <w:p w14:paraId="21B89A1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4.投标工作和联合体在中标后工程实施过程中的有关费用由联合体牵头单位统一承担，联合体内部按各自承担的工作量分摊。</w:t>
      </w:r>
    </w:p>
    <w:p w14:paraId="6B69DE7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kern w:val="2"/>
          <w:sz w:val="24"/>
          <w:szCs w:val="24"/>
          <w:lang w:val="en-US" w:eastAsia="zh-CN" w:bidi="ar-SA"/>
        </w:rPr>
        <w:t>5.</w:t>
      </w:r>
      <w:r>
        <w:rPr>
          <w:rFonts w:hint="eastAsia" w:ascii="仿宋_GB2312" w:hAnsi="仿宋_GB2312" w:eastAsia="仿宋_GB2312" w:cs="仿宋_GB2312"/>
          <w:color w:val="auto"/>
          <w:sz w:val="24"/>
          <w:szCs w:val="24"/>
        </w:rPr>
        <w:t>本协议书自签署之日起生效，联合体未中标或者中标时合同履行完毕后自动失效</w:t>
      </w:r>
      <w:r>
        <w:rPr>
          <w:rFonts w:hint="eastAsia" w:ascii="仿宋_GB2312" w:hAnsi="仿宋_GB2312" w:eastAsia="仿宋_GB2312" w:cs="仿宋_GB2312"/>
          <w:color w:val="auto"/>
          <w:sz w:val="24"/>
          <w:szCs w:val="24"/>
          <w:lang w:eastAsia="zh-CN"/>
        </w:rPr>
        <w:t>，如中标后，联合体内部另有协议的，联合体牵头方应将该协议书送交业主。</w:t>
      </w:r>
    </w:p>
    <w:p w14:paraId="37E63CF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6.</w:t>
      </w:r>
      <w:r>
        <w:rPr>
          <w:rFonts w:hint="eastAsia" w:ascii="仿宋_GB2312" w:hAnsi="仿宋_GB2312" w:eastAsia="仿宋_GB2312" w:cs="仿宋_GB2312"/>
          <w:color w:val="auto"/>
          <w:sz w:val="24"/>
          <w:szCs w:val="24"/>
        </w:rPr>
        <w:t>本协议书一式</w:t>
      </w:r>
      <w:r>
        <w:rPr>
          <w:rFonts w:hint="eastAsia" w:ascii="仿宋_GB2312" w:hAnsi="仿宋_GB2312" w:eastAsia="仿宋_GB2312" w:cs="仿宋_GB2312"/>
          <w:color w:val="auto"/>
          <w:sz w:val="24"/>
          <w:szCs w:val="24"/>
          <w:u w:val="single"/>
        </w:rPr>
        <w:t xml:space="preserve">     </w:t>
      </w:r>
      <w:r>
        <w:rPr>
          <w:rFonts w:hint="eastAsia" w:ascii="仿宋_GB2312" w:hAnsi="仿宋_GB2312" w:eastAsia="仿宋_GB2312" w:cs="仿宋_GB2312"/>
          <w:color w:val="auto"/>
          <w:sz w:val="24"/>
          <w:szCs w:val="24"/>
        </w:rPr>
        <w:t>份，联合体成员和招标人各执壹份。</w:t>
      </w:r>
    </w:p>
    <w:p w14:paraId="33EB4A7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p>
    <w:p w14:paraId="0FBC28B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p>
    <w:p w14:paraId="0A885582">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牵头人名称：</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（盖单位章）</w:t>
      </w:r>
    </w:p>
    <w:p w14:paraId="2E30D3B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（签字或盖章）</w:t>
      </w:r>
    </w:p>
    <w:p w14:paraId="2B5572EA">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成员一名称：</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（盖单位章）</w:t>
      </w:r>
    </w:p>
    <w:p w14:paraId="09B438B9">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（签字或盖章）</w:t>
      </w:r>
    </w:p>
    <w:p w14:paraId="61D7DB2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时</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间：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年    月    日</w:t>
      </w:r>
    </w:p>
    <w:p w14:paraId="72DDF773">
      <w:pPr>
        <w:rPr>
          <w:rFonts w:hint="eastAsia" w:ascii="仿宋_GB2312" w:hAnsi="仿宋_GB2312" w:eastAsia="仿宋_GB2312" w:cs="仿宋_GB2312"/>
          <w:color w:val="auto"/>
          <w:szCs w:val="21"/>
        </w:rPr>
      </w:pPr>
    </w:p>
    <w:p w14:paraId="7C4542C1">
      <w:pPr>
        <w:pStyle w:val="13"/>
        <w:rPr>
          <w:rFonts w:hint="eastAsia" w:ascii="仿宋_GB2312" w:hAnsi="仿宋_GB2312" w:eastAsia="仿宋_GB2312" w:cs="仿宋_GB2312"/>
          <w:color w:val="auto"/>
          <w:szCs w:val="21"/>
        </w:rPr>
      </w:pPr>
    </w:p>
    <w:p w14:paraId="41DAA6F8">
      <w:pPr>
        <w:pStyle w:val="13"/>
        <w:rPr>
          <w:rFonts w:hint="eastAsia" w:ascii="仿宋_GB2312" w:hAnsi="仿宋_GB2312" w:eastAsia="仿宋_GB2312" w:cs="仿宋_GB2312"/>
          <w:color w:val="auto"/>
          <w:szCs w:val="21"/>
        </w:rPr>
      </w:pPr>
    </w:p>
    <w:p w14:paraId="563AE0B5">
      <w:pPr>
        <w:pStyle w:val="13"/>
        <w:rPr>
          <w:rFonts w:hint="eastAsia" w:ascii="仿宋_GB2312" w:hAnsi="仿宋_GB2312" w:eastAsia="仿宋_GB2312" w:cs="仿宋_GB2312"/>
          <w:color w:val="auto"/>
          <w:szCs w:val="21"/>
        </w:rPr>
      </w:pPr>
    </w:p>
    <w:p w14:paraId="2397ECF2">
      <w:pPr>
        <w:pStyle w:val="13"/>
        <w:rPr>
          <w:rFonts w:hint="eastAsia" w:ascii="仿宋_GB2312" w:hAnsi="仿宋_GB2312" w:eastAsia="仿宋_GB2312" w:cs="仿宋_GB2312"/>
          <w:color w:val="auto"/>
          <w:szCs w:val="21"/>
        </w:rPr>
      </w:pPr>
    </w:p>
    <w:p w14:paraId="50987799">
      <w:pPr>
        <w:pStyle w:val="13"/>
        <w:rPr>
          <w:rFonts w:hint="eastAsia" w:ascii="仿宋_GB2312" w:hAnsi="仿宋_GB2312" w:eastAsia="仿宋_GB2312" w:cs="仿宋_GB2312"/>
          <w:color w:val="auto"/>
          <w:szCs w:val="21"/>
        </w:rPr>
      </w:pPr>
    </w:p>
    <w:p w14:paraId="01D300CA">
      <w:pPr>
        <w:pStyle w:val="13"/>
        <w:rPr>
          <w:rFonts w:hint="eastAsia" w:ascii="仿宋_GB2312" w:hAnsi="仿宋_GB2312" w:eastAsia="仿宋_GB2312" w:cs="仿宋_GB2312"/>
          <w:color w:val="auto"/>
          <w:szCs w:val="21"/>
        </w:rPr>
      </w:pPr>
    </w:p>
    <w:p w14:paraId="47226E1E">
      <w:pPr>
        <w:pStyle w:val="13"/>
        <w:rPr>
          <w:rFonts w:hint="eastAsia" w:ascii="仿宋_GB2312" w:hAnsi="仿宋_GB2312" w:eastAsia="仿宋_GB2312" w:cs="仿宋_GB2312"/>
          <w:color w:val="auto"/>
          <w:szCs w:val="21"/>
        </w:rPr>
      </w:pPr>
    </w:p>
    <w:p w14:paraId="2A8D6386">
      <w:pPr>
        <w:pStyle w:val="13"/>
        <w:rPr>
          <w:rFonts w:hint="eastAsia" w:ascii="仿宋_GB2312" w:hAnsi="仿宋_GB2312" w:eastAsia="仿宋_GB2312" w:cs="仿宋_GB2312"/>
          <w:color w:val="auto"/>
          <w:szCs w:val="21"/>
        </w:rPr>
      </w:pPr>
    </w:p>
    <w:p w14:paraId="1C3210EA">
      <w:pPr>
        <w:pStyle w:val="13"/>
        <w:rPr>
          <w:rFonts w:hint="eastAsia" w:ascii="仿宋_GB2312" w:hAnsi="仿宋_GB2312" w:eastAsia="仿宋_GB2312" w:cs="仿宋_GB2312"/>
          <w:color w:val="auto"/>
        </w:rPr>
      </w:pPr>
    </w:p>
    <w:p w14:paraId="3FD7EB7B">
      <w:pPr>
        <w:pStyle w:val="13"/>
        <w:rPr>
          <w:rFonts w:hint="eastAsia" w:ascii="仿宋_GB2312" w:hAnsi="仿宋_GB2312" w:eastAsia="仿宋_GB2312" w:cs="仿宋_GB2312"/>
          <w:color w:val="auto"/>
        </w:rPr>
      </w:pPr>
    </w:p>
    <w:p w14:paraId="56943DF3">
      <w:pPr>
        <w:pStyle w:val="3"/>
        <w:jc w:val="center"/>
        <w:rPr>
          <w:rFonts w:hint="eastAsia" w:ascii="仿宋_GB2312" w:hAnsi="仿宋_GB2312" w:eastAsia="仿宋_GB2312" w:cs="仿宋_GB2312"/>
          <w:color w:val="auto"/>
        </w:rPr>
      </w:pPr>
      <w:bookmarkStart w:id="41" w:name="_Toc7403"/>
      <w:bookmarkStart w:id="42" w:name="_Toc5952"/>
      <w:r>
        <w:rPr>
          <w:rFonts w:hint="eastAsia" w:ascii="仿宋_GB2312" w:hAnsi="仿宋_GB2312" w:eastAsia="仿宋_GB2312" w:cs="仿宋_GB2312"/>
          <w:color w:val="auto"/>
          <w:lang w:val="en-US" w:eastAsia="zh-CN"/>
        </w:rPr>
        <w:t>二</w:t>
      </w:r>
      <w:r>
        <w:rPr>
          <w:rFonts w:hint="eastAsia" w:ascii="仿宋_GB2312" w:hAnsi="仿宋_GB2312" w:eastAsia="仿宋_GB2312" w:cs="仿宋_GB2312"/>
          <w:color w:val="auto"/>
        </w:rPr>
        <w:t>、联合体授权委托书（如有）</w:t>
      </w:r>
      <w:bookmarkEnd w:id="41"/>
      <w:bookmarkEnd w:id="42"/>
    </w:p>
    <w:p w14:paraId="2277DDAE">
      <w:pPr>
        <w:pStyle w:val="20"/>
        <w:ind w:firstLine="0" w:firstLineChars="0"/>
        <w:rPr>
          <w:rFonts w:hint="eastAsia" w:ascii="仿宋_GB2312" w:hAnsi="仿宋_GB2312" w:eastAsia="仿宋_GB2312" w:cs="仿宋_GB2312"/>
          <w:color w:val="auto"/>
        </w:rPr>
      </w:pPr>
    </w:p>
    <w:p w14:paraId="1DDEE99C">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本授权委托书声明：我</w:t>
      </w:r>
      <w:r>
        <w:rPr>
          <w:rFonts w:hint="eastAsia" w:ascii="仿宋_GB2312" w:hAnsi="仿宋_GB2312" w:eastAsia="仿宋_GB2312" w:cs="仿宋_GB2312"/>
          <w:color w:val="auto"/>
          <w:sz w:val="22"/>
          <w:szCs w:val="24"/>
          <w:u w:val="single"/>
        </w:rPr>
        <w:t xml:space="preserve"> （姓名） </w:t>
      </w:r>
      <w:r>
        <w:rPr>
          <w:rFonts w:hint="eastAsia" w:ascii="仿宋_GB2312" w:hAnsi="仿宋_GB2312" w:eastAsia="仿宋_GB2312" w:cs="仿宋_GB2312"/>
          <w:color w:val="auto"/>
          <w:sz w:val="22"/>
          <w:szCs w:val="24"/>
        </w:rPr>
        <w:t>系</w:t>
      </w:r>
      <w:r>
        <w:rPr>
          <w:rFonts w:hint="eastAsia" w:ascii="仿宋_GB2312" w:hAnsi="仿宋_GB2312" w:eastAsia="仿宋_GB2312" w:cs="仿宋_GB2312"/>
          <w:color w:val="auto"/>
          <w:sz w:val="22"/>
          <w:szCs w:val="24"/>
          <w:u w:val="single"/>
        </w:rPr>
        <w:t xml:space="preserve"> （联合体牵头人） </w:t>
      </w:r>
      <w:r>
        <w:rPr>
          <w:rFonts w:hint="eastAsia" w:ascii="仿宋_GB2312" w:hAnsi="仿宋_GB2312" w:eastAsia="仿宋_GB2312" w:cs="仿宋_GB2312"/>
          <w:color w:val="auto"/>
          <w:sz w:val="22"/>
          <w:szCs w:val="24"/>
        </w:rPr>
        <w:t>的法定代表人，我</w:t>
      </w:r>
      <w:r>
        <w:rPr>
          <w:rFonts w:hint="eastAsia" w:ascii="仿宋_GB2312" w:hAnsi="仿宋_GB2312" w:eastAsia="仿宋_GB2312" w:cs="仿宋_GB2312"/>
          <w:color w:val="auto"/>
          <w:sz w:val="22"/>
          <w:szCs w:val="24"/>
          <w:u w:val="single"/>
        </w:rPr>
        <w:t xml:space="preserve"> （姓名）</w:t>
      </w:r>
      <w:r>
        <w:rPr>
          <w:rFonts w:hint="eastAsia" w:ascii="仿宋_GB2312" w:hAnsi="仿宋_GB2312" w:eastAsia="仿宋_GB2312" w:cs="仿宋_GB2312"/>
          <w:color w:val="auto"/>
          <w:sz w:val="22"/>
          <w:szCs w:val="24"/>
        </w:rPr>
        <w:t>系</w:t>
      </w:r>
      <w:r>
        <w:rPr>
          <w:rFonts w:hint="eastAsia" w:ascii="仿宋_GB2312" w:hAnsi="仿宋_GB2312" w:eastAsia="仿宋_GB2312" w:cs="仿宋_GB2312"/>
          <w:color w:val="auto"/>
          <w:sz w:val="22"/>
          <w:szCs w:val="24"/>
          <w:u w:val="single"/>
        </w:rPr>
        <w:t xml:space="preserve"> （联合体成员一名称） </w:t>
      </w:r>
      <w:r>
        <w:rPr>
          <w:rFonts w:hint="eastAsia" w:ascii="仿宋_GB2312" w:hAnsi="仿宋_GB2312" w:eastAsia="仿宋_GB2312" w:cs="仿宋_GB2312"/>
          <w:color w:val="auto"/>
          <w:sz w:val="22"/>
          <w:szCs w:val="24"/>
        </w:rPr>
        <w:t>的法定代表人，现共同授权委托</w:t>
      </w:r>
      <w:r>
        <w:rPr>
          <w:rFonts w:hint="eastAsia" w:ascii="仿宋_GB2312" w:hAnsi="仿宋_GB2312" w:eastAsia="仿宋_GB2312" w:cs="仿宋_GB2312"/>
          <w:color w:val="auto"/>
          <w:sz w:val="22"/>
          <w:szCs w:val="24"/>
          <w:u w:val="single"/>
        </w:rPr>
        <w:t xml:space="preserve"> （联合体牵头人）</w:t>
      </w:r>
      <w:r>
        <w:rPr>
          <w:rFonts w:hint="eastAsia" w:ascii="仿宋_GB2312" w:hAnsi="仿宋_GB2312" w:eastAsia="仿宋_GB2312" w:cs="仿宋_GB2312"/>
          <w:color w:val="auto"/>
          <w:sz w:val="22"/>
          <w:szCs w:val="24"/>
        </w:rPr>
        <w:t>的</w:t>
      </w:r>
      <w:r>
        <w:rPr>
          <w:rFonts w:hint="eastAsia" w:ascii="仿宋_GB2312" w:hAnsi="仿宋_GB2312" w:eastAsia="仿宋_GB2312" w:cs="仿宋_GB2312"/>
          <w:color w:val="auto"/>
          <w:sz w:val="22"/>
          <w:szCs w:val="24"/>
          <w:u w:val="single"/>
        </w:rPr>
        <w:t>（法定代表人或委托代理人姓名）</w:t>
      </w:r>
      <w:r>
        <w:rPr>
          <w:rFonts w:hint="eastAsia" w:ascii="仿宋_GB2312" w:hAnsi="仿宋_GB2312" w:eastAsia="仿宋_GB2312" w:cs="仿宋_GB2312"/>
          <w:color w:val="auto"/>
          <w:sz w:val="22"/>
          <w:szCs w:val="24"/>
        </w:rPr>
        <w:t>代表本联合体全权办理针对本次招标</w:t>
      </w:r>
      <w:r>
        <w:rPr>
          <w:rFonts w:hint="eastAsia" w:ascii="仿宋_GB2312" w:hAnsi="仿宋_GB2312" w:eastAsia="仿宋_GB2312" w:cs="仿宋_GB2312"/>
          <w:color w:val="auto"/>
          <w:sz w:val="22"/>
          <w:szCs w:val="24"/>
          <w:u w:val="single"/>
        </w:rPr>
        <w:t>（项目名称，编号）</w:t>
      </w:r>
      <w:r>
        <w:rPr>
          <w:rFonts w:hint="eastAsia" w:ascii="仿宋_GB2312" w:hAnsi="仿宋_GB2312" w:eastAsia="仿宋_GB2312" w:cs="仿宋_GB2312"/>
          <w:color w:val="auto"/>
          <w:sz w:val="22"/>
          <w:szCs w:val="24"/>
        </w:rPr>
        <w:t>项目的投标等具体工作，以我方名义签署、澄清、递交、撤回、修改</w:t>
      </w:r>
      <w:r>
        <w:rPr>
          <w:rFonts w:hint="eastAsia" w:ascii="仿宋_GB2312" w:hAnsi="仿宋_GB2312" w:eastAsia="仿宋_GB2312" w:cs="仿宋_GB2312"/>
          <w:color w:val="auto"/>
          <w:sz w:val="22"/>
          <w:szCs w:val="24"/>
          <w:u w:val="single"/>
        </w:rPr>
        <w:t>（项目名称，</w:t>
      </w:r>
      <w:r>
        <w:rPr>
          <w:rFonts w:hint="eastAsia" w:ascii="仿宋_GB2312" w:hAnsi="仿宋_GB2312" w:eastAsia="仿宋_GB2312" w:cs="仿宋_GB2312"/>
          <w:color w:val="auto"/>
          <w:sz w:val="22"/>
          <w:szCs w:val="24"/>
          <w:u w:val="single"/>
          <w:lang w:val="en-US" w:eastAsia="zh-CN"/>
        </w:rPr>
        <w:t>项目</w:t>
      </w:r>
      <w:r>
        <w:rPr>
          <w:rFonts w:hint="eastAsia" w:ascii="仿宋_GB2312" w:hAnsi="仿宋_GB2312" w:eastAsia="仿宋_GB2312" w:cs="仿宋_GB2312"/>
          <w:color w:val="auto"/>
          <w:sz w:val="22"/>
          <w:szCs w:val="24"/>
          <w:u w:val="single"/>
        </w:rPr>
        <w:t>编号）</w:t>
      </w:r>
      <w:r>
        <w:rPr>
          <w:rFonts w:hint="eastAsia" w:ascii="仿宋_GB2312" w:hAnsi="仿宋_GB2312" w:eastAsia="仿宋_GB2312" w:cs="仿宋_GB2312"/>
          <w:color w:val="auto"/>
          <w:sz w:val="22"/>
          <w:szCs w:val="24"/>
        </w:rPr>
        <w:t>的投标文件，其法律后果由我方承担。</w:t>
      </w:r>
    </w:p>
    <w:p w14:paraId="06529FE8">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委托期限：</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天</w:t>
      </w:r>
    </w:p>
    <w:p w14:paraId="2A1D0CEF">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委托代理人无转委托权。</w:t>
      </w:r>
    </w:p>
    <w:p w14:paraId="24E5D9A4">
      <w:pPr>
        <w:spacing w:line="480" w:lineRule="auto"/>
        <w:ind w:firstLine="440" w:firstLineChars="200"/>
        <w:rPr>
          <w:rFonts w:hint="eastAsia" w:ascii="仿宋_GB2312" w:hAnsi="仿宋_GB2312" w:eastAsia="仿宋_GB2312" w:cs="仿宋_GB2312"/>
          <w:color w:val="auto"/>
          <w:sz w:val="22"/>
          <w:szCs w:val="24"/>
          <w:u w:val="single"/>
        </w:rPr>
      </w:pPr>
      <w:r>
        <w:rPr>
          <w:rFonts w:hint="eastAsia" w:ascii="仿宋_GB2312" w:hAnsi="仿宋_GB2312" w:eastAsia="仿宋_GB2312" w:cs="仿宋_GB2312"/>
          <w:color w:val="auto"/>
          <w:sz w:val="22"/>
          <w:szCs w:val="24"/>
        </w:rPr>
        <w:t>委托代理人姓名：</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身份证号码：</w:t>
      </w:r>
      <w:r>
        <w:rPr>
          <w:rFonts w:hint="eastAsia" w:ascii="仿宋_GB2312" w:hAnsi="仿宋_GB2312" w:eastAsia="仿宋_GB2312" w:cs="仿宋_GB2312"/>
          <w:color w:val="auto"/>
          <w:sz w:val="22"/>
          <w:szCs w:val="24"/>
          <w:u w:val="single"/>
        </w:rPr>
        <w:t xml:space="preserve">                  </w:t>
      </w:r>
    </w:p>
    <w:p w14:paraId="57FD2D66">
      <w:pPr>
        <w:spacing w:line="480" w:lineRule="auto"/>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u w:val="single"/>
        </w:rPr>
        <w:t>附：委托代理人身份证复印件。</w:t>
      </w:r>
      <w:r>
        <w:rPr>
          <w:rFonts w:hint="eastAsia" w:ascii="仿宋_GB2312" w:hAnsi="仿宋_GB2312" w:eastAsia="仿宋_GB2312" w:cs="仿宋_GB2312"/>
          <w:color w:val="auto"/>
          <w:sz w:val="22"/>
          <w:szCs w:val="24"/>
        </w:rPr>
        <w:t xml:space="preserve">               </w:t>
      </w:r>
    </w:p>
    <w:p w14:paraId="3F6ED0B3">
      <w:pPr>
        <w:pStyle w:val="20"/>
        <w:spacing w:line="480" w:lineRule="auto"/>
        <w:ind w:firstLine="0" w:firstLineChars="0"/>
        <w:rPr>
          <w:rFonts w:hint="eastAsia" w:ascii="仿宋_GB2312" w:hAnsi="仿宋_GB2312" w:eastAsia="仿宋_GB2312" w:cs="仿宋_GB2312"/>
          <w:color w:val="auto"/>
          <w:sz w:val="22"/>
          <w:szCs w:val="24"/>
        </w:rPr>
      </w:pPr>
    </w:p>
    <w:p w14:paraId="364A7938">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委托代理人：</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（签字）</w:t>
      </w:r>
    </w:p>
    <w:p w14:paraId="21EA69A2">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联合体牵头人：</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u w:val="single"/>
          <w:lang w:val="en-US" w:eastAsia="zh-CN"/>
        </w:rPr>
        <w:t xml:space="preserve"> </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（盖章）</w:t>
      </w:r>
    </w:p>
    <w:p w14:paraId="315F2C61">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法定代表人：</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u w:val="single"/>
          <w:lang w:val="en-US" w:eastAsia="zh-CN"/>
        </w:rPr>
        <w:t xml:space="preserve">      </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（签字或盖章）</w:t>
      </w:r>
    </w:p>
    <w:p w14:paraId="5F6C259C">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联合体成员一名称：</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u w:val="single"/>
          <w:lang w:val="en-US" w:eastAsia="zh-CN"/>
        </w:rPr>
        <w:t xml:space="preserve"> </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（盖章）</w:t>
      </w:r>
    </w:p>
    <w:p w14:paraId="3C38F68D">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法定代表人：</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u w:val="single"/>
          <w:lang w:val="en-US" w:eastAsia="zh-CN"/>
        </w:rPr>
        <w:t xml:space="preserve">      </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（签字或盖章）</w:t>
      </w:r>
    </w:p>
    <w:p w14:paraId="4BDE5F22">
      <w:pPr>
        <w:spacing w:line="480" w:lineRule="auto"/>
        <w:ind w:firstLine="440" w:firstLineChars="200"/>
        <w:rPr>
          <w:rFonts w:hint="eastAsia" w:ascii="仿宋_GB2312" w:hAnsi="仿宋_GB2312" w:eastAsia="仿宋_GB2312" w:cs="仿宋_GB2312"/>
          <w:color w:val="auto"/>
          <w:sz w:val="22"/>
          <w:szCs w:val="24"/>
        </w:rPr>
      </w:pPr>
      <w:r>
        <w:rPr>
          <w:rFonts w:hint="eastAsia" w:ascii="仿宋_GB2312" w:hAnsi="仿宋_GB2312" w:eastAsia="仿宋_GB2312" w:cs="仿宋_GB2312"/>
          <w:color w:val="auto"/>
          <w:sz w:val="22"/>
          <w:szCs w:val="24"/>
        </w:rPr>
        <w:t>日 期：</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年</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月</w:t>
      </w:r>
      <w:r>
        <w:rPr>
          <w:rFonts w:hint="eastAsia" w:ascii="仿宋_GB2312" w:hAnsi="仿宋_GB2312" w:eastAsia="仿宋_GB2312" w:cs="仿宋_GB2312"/>
          <w:color w:val="auto"/>
          <w:sz w:val="22"/>
          <w:szCs w:val="24"/>
          <w:u w:val="single"/>
        </w:rPr>
        <w:t xml:space="preserve">       </w:t>
      </w:r>
      <w:r>
        <w:rPr>
          <w:rFonts w:hint="eastAsia" w:ascii="仿宋_GB2312" w:hAnsi="仿宋_GB2312" w:eastAsia="仿宋_GB2312" w:cs="仿宋_GB2312"/>
          <w:color w:val="auto"/>
          <w:sz w:val="22"/>
          <w:szCs w:val="24"/>
        </w:rPr>
        <w:t>日</w:t>
      </w:r>
    </w:p>
    <w:p w14:paraId="183E570D">
      <w:pPr>
        <w:spacing w:line="480" w:lineRule="auto"/>
        <w:rPr>
          <w:rFonts w:hint="eastAsia" w:ascii="仿宋_GB2312" w:hAnsi="仿宋_GB2312" w:eastAsia="仿宋_GB2312" w:cs="仿宋_GB2312"/>
          <w:color w:val="auto"/>
        </w:rPr>
      </w:pPr>
    </w:p>
    <w:p w14:paraId="7E1629A4">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532570EE">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72630CA6">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38364F5D">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2C3E6E6A">
      <w:pPr>
        <w:spacing w:before="156" w:beforeLines="50" w:after="156" w:afterLines="50" w:line="360" w:lineRule="auto"/>
        <w:rPr>
          <w:rFonts w:hint="eastAsia" w:ascii="仿宋_GB2312" w:hAnsi="仿宋_GB2312" w:eastAsia="仿宋_GB2312" w:cs="仿宋_GB2312"/>
          <w:color w:val="auto"/>
          <w:highlight w:val="none"/>
          <w:lang w:val="en-US" w:eastAsia="zh-CN"/>
        </w:rPr>
      </w:pPr>
    </w:p>
    <w:p w14:paraId="48C7BDDF">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1FDFB142">
      <w:pPr>
        <w:pStyle w:val="13"/>
        <w:rPr>
          <w:rFonts w:hint="eastAsia" w:ascii="仿宋_GB2312" w:hAnsi="仿宋_GB2312" w:eastAsia="仿宋_GB2312" w:cs="仿宋_GB2312"/>
          <w:color w:val="auto"/>
          <w:lang w:val="en-US" w:eastAsia="zh-CN"/>
        </w:rPr>
      </w:pPr>
    </w:p>
    <w:p w14:paraId="5AC42036">
      <w:pPr>
        <w:pStyle w:val="13"/>
        <w:rPr>
          <w:rFonts w:hint="eastAsia" w:ascii="仿宋_GB2312" w:hAnsi="仿宋_GB2312" w:eastAsia="仿宋_GB2312" w:cs="仿宋_GB2312"/>
          <w:color w:val="auto"/>
          <w:lang w:val="en-US" w:eastAsia="zh-CN"/>
        </w:rPr>
      </w:pPr>
    </w:p>
    <w:p w14:paraId="4B192ABA">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43" w:name="_Toc14064"/>
      <w:r>
        <w:rPr>
          <w:rFonts w:hint="eastAsia" w:ascii="仿宋_GB2312" w:hAnsi="仿宋_GB2312" w:eastAsia="仿宋_GB2312" w:cs="仿宋_GB2312"/>
          <w:color w:val="auto"/>
          <w:kern w:val="32"/>
          <w:sz w:val="32"/>
          <w:lang w:val="en-US" w:eastAsia="zh-CN"/>
        </w:rPr>
        <w:t>第五部分  享受政府采购优惠政策需要提供的资料</w:t>
      </w:r>
      <w:bookmarkEnd w:id="43"/>
    </w:p>
    <w:p w14:paraId="45530994">
      <w:pPr>
        <w:spacing w:line="360" w:lineRule="auto"/>
        <w:ind w:firstLine="442" w:firstLineChars="200"/>
        <w:jc w:val="both"/>
        <w:rPr>
          <w:rFonts w:hint="eastAsia" w:ascii="仿宋_GB2312" w:hAnsi="仿宋_GB2312" w:eastAsia="仿宋_GB2312" w:cs="仿宋_GB2312"/>
          <w:b/>
          <w:bCs/>
          <w:color w:val="auto"/>
          <w:kern w:val="0"/>
          <w:sz w:val="22"/>
          <w:szCs w:val="22"/>
          <w:highlight w:val="none"/>
          <w:lang w:val="en-US" w:eastAsia="zh-CN" w:bidi="ar"/>
        </w:rPr>
      </w:pPr>
    </w:p>
    <w:p w14:paraId="1A4CC593">
      <w:pPr>
        <w:spacing w:line="360" w:lineRule="auto"/>
        <w:ind w:firstLine="442" w:firstLineChars="200"/>
        <w:jc w:val="both"/>
        <w:rPr>
          <w:rFonts w:hint="eastAsia" w:ascii="仿宋_GB2312" w:hAnsi="仿宋_GB2312" w:eastAsia="仿宋_GB2312" w:cs="仿宋_GB2312"/>
          <w:color w:val="auto"/>
        </w:rPr>
      </w:pPr>
      <w:r>
        <w:rPr>
          <w:rFonts w:hint="eastAsia" w:ascii="仿宋_GB2312" w:hAnsi="仿宋_GB2312" w:eastAsia="仿宋_GB2312" w:cs="仿宋_GB2312"/>
          <w:b/>
          <w:bCs/>
          <w:color w:val="auto"/>
          <w:kern w:val="0"/>
          <w:sz w:val="22"/>
          <w:szCs w:val="22"/>
          <w:highlight w:val="none"/>
          <w:lang w:val="en-US" w:eastAsia="zh-CN" w:bidi="ar"/>
        </w:rPr>
        <w:t>注：本项目非</w:t>
      </w:r>
      <w:r>
        <w:rPr>
          <w:rFonts w:hint="eastAsia" w:ascii="仿宋_GB2312" w:hAnsi="仿宋_GB2312" w:eastAsia="仿宋_GB2312" w:cs="仿宋_GB2312"/>
          <w:b/>
          <w:bCs/>
          <w:color w:val="auto"/>
          <w:kern w:val="0"/>
          <w:sz w:val="22"/>
          <w:szCs w:val="22"/>
          <w:lang w:val="en-US" w:eastAsia="zh-CN" w:bidi="ar"/>
        </w:rPr>
        <w:t>专门面向中小企业采购。</w:t>
      </w:r>
    </w:p>
    <w:p w14:paraId="12C08879">
      <w:pPr>
        <w:keepLines w:val="0"/>
        <w:pageBreakBefore w:val="0"/>
        <w:wordWrap/>
        <w:overflowPunct/>
        <w:topLinePunct w:val="0"/>
        <w:bidi w:val="0"/>
        <w:spacing w:line="240" w:lineRule="auto"/>
        <w:ind w:firstLine="420" w:firstLineChars="200"/>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供应商为中小企业或残疾人福利性单位的，按下文给定格式填写声明函（给定格式）；供应商为监狱企业的，提供由省级以上监狱管理局、戒毒管理局（含新疆生产建设兵团）出具的属于监狱企业的证明函（格式不限）。未按要求提供的，将不享受招标文件规定的价格扣除，但不影响投标文件的有效性。</w:t>
      </w:r>
    </w:p>
    <w:p w14:paraId="28408918">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right="0" w:rightChars="0" w:firstLine="420" w:firstLineChars="200"/>
        <w:textAlignment w:val="baseline"/>
        <w:rPr>
          <w:rFonts w:hint="eastAsia" w:ascii="仿宋_GB2312" w:hAnsi="仿宋_GB2312" w:eastAsia="仿宋_GB2312" w:cs="仿宋_GB2312"/>
          <w:color w:val="auto"/>
          <w:kern w:val="0"/>
          <w:sz w:val="21"/>
          <w:szCs w:val="21"/>
          <w:lang w:val="en-US" w:eastAsia="zh-CN" w:bidi="ar"/>
        </w:rPr>
      </w:pPr>
      <w:r>
        <w:rPr>
          <w:rFonts w:hint="eastAsia" w:ascii="仿宋_GB2312" w:hAnsi="仿宋_GB2312" w:eastAsia="仿宋_GB2312" w:cs="仿宋_GB2312"/>
          <w:color w:val="auto"/>
          <w:kern w:val="0"/>
          <w:sz w:val="21"/>
          <w:szCs w:val="21"/>
          <w:lang w:val="en-US" w:eastAsia="zh-CN" w:bidi="ar"/>
        </w:rPr>
        <w:t>供应商为中型、小型、微型企业的，提供《中小企业声明函》；供应商为监狱企业的，应提供监狱企业的证明文件。</w:t>
      </w:r>
    </w:p>
    <w:p w14:paraId="1BA183A3">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firstLine="420" w:firstLineChars="200"/>
        <w:textAlignment w:val="baseline"/>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eastAsia="仿宋_GB2312" w:cs="仿宋_GB2312"/>
          <w:color w:val="auto"/>
          <w:kern w:val="0"/>
          <w:sz w:val="21"/>
          <w:szCs w:val="21"/>
          <w:highlight w:val="none"/>
          <w:lang w:val="en-US" w:eastAsia="zh-CN" w:bidi="ar"/>
        </w:rPr>
        <w:t>监狱企业投标时，应当提供由省级以上监狱管理局、戒毒管理局（含新疆生产建设兵团）出具的属于监狱企业的证明文件（格式不做要求）。未提供证明文件的不能享受招标文件规定的价格扣除，但不影响投标文件的有效性。</w:t>
      </w:r>
    </w:p>
    <w:p w14:paraId="6720ADA5">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firstLine="420" w:firstLineChars="200"/>
        <w:textAlignment w:val="baseline"/>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eastAsia="仿宋_GB2312" w:cs="仿宋_GB2312"/>
          <w:color w:val="auto"/>
          <w:kern w:val="0"/>
          <w:sz w:val="21"/>
          <w:szCs w:val="21"/>
          <w:highlight w:val="none"/>
          <w:lang w:val="en-US" w:eastAsia="zh-CN" w:bidi="ar"/>
        </w:rPr>
        <w:t>招标文件允许联合体投标的，组成联合体的投标供应商应提供《联合体协议》及《中小企业声明函》；招标文件允许分包的，拟分包的投标供应商提供《分包意向协议》及《中小企业声明函》，满足第五章《评审方法》 政策性扣减的要求，将享受招标文件规定的价格扣除。</w:t>
      </w:r>
    </w:p>
    <w:p w14:paraId="54BF92C5">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240" w:lineRule="auto"/>
        <w:ind w:leftChars="0" w:right="0" w:rightChars="0" w:firstLine="420" w:firstLineChars="200"/>
        <w:textAlignment w:val="baseline"/>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eastAsia="仿宋_GB2312" w:cs="仿宋_GB2312"/>
          <w:color w:val="auto"/>
          <w:kern w:val="0"/>
          <w:sz w:val="21"/>
          <w:szCs w:val="21"/>
          <w:highlight w:val="none"/>
          <w:lang w:val="en-US" w:eastAsia="zh-CN" w:bidi="ar"/>
        </w:rPr>
        <w:t>非中小企业、残疾人福利性单位、监狱企业，也无联合体及分包情况的，可不提供此项内容。</w:t>
      </w:r>
    </w:p>
    <w:p w14:paraId="10282FC9">
      <w:pPr>
        <w:keepLines w:val="0"/>
        <w:pageBreakBefore w:val="0"/>
        <w:wordWrap/>
        <w:overflowPunct/>
        <w:topLinePunct w:val="0"/>
        <w:bidi w:val="0"/>
        <w:spacing w:line="240" w:lineRule="auto"/>
        <w:ind w:firstLine="420" w:firstLineChars="200"/>
        <w:jc w:val="both"/>
        <w:rPr>
          <w:rFonts w:hint="eastAsia" w:ascii="仿宋_GB2312" w:hAnsi="仿宋_GB2312" w:eastAsia="仿宋_GB2312" w:cs="仿宋_GB2312"/>
          <w:color w:val="auto"/>
          <w:kern w:val="0"/>
          <w:sz w:val="21"/>
          <w:szCs w:val="21"/>
          <w:highlight w:val="none"/>
          <w:lang w:val="en-US" w:eastAsia="zh-CN" w:bidi="ar"/>
        </w:rPr>
      </w:pPr>
      <w:r>
        <w:rPr>
          <w:rFonts w:hint="eastAsia" w:ascii="仿宋_GB2312" w:hAnsi="仿宋_GB2312" w:eastAsia="仿宋_GB2312" w:cs="仿宋_GB2312"/>
          <w:color w:val="auto"/>
          <w:kern w:val="0"/>
          <w:sz w:val="21"/>
          <w:szCs w:val="21"/>
          <w:highlight w:val="none"/>
          <w:lang w:val="en-US" w:eastAsia="zh-CN" w:bidi="ar"/>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w:t>
      </w:r>
      <w:r>
        <w:rPr>
          <w:rFonts w:hint="eastAsia" w:ascii="仿宋_GB2312" w:hAnsi="仿宋_GB2312" w:eastAsia="仿宋_GB2312" w:cs="仿宋_GB2312"/>
          <w:color w:val="auto"/>
          <w:kern w:val="0"/>
          <w:sz w:val="21"/>
          <w:szCs w:val="21"/>
          <w:highlight w:val="none"/>
          <w:lang w:val="en-US" w:eastAsia="zh-CN" w:bidi="ar"/>
        </w:rPr>
        <w:fldChar w:fldCharType="begin"/>
      </w:r>
      <w:r>
        <w:rPr>
          <w:rFonts w:hint="eastAsia" w:ascii="仿宋_GB2312" w:hAnsi="仿宋_GB2312" w:eastAsia="仿宋_GB2312" w:cs="仿宋_GB2312"/>
          <w:color w:val="auto"/>
          <w:kern w:val="0"/>
          <w:sz w:val="21"/>
          <w:szCs w:val="21"/>
          <w:highlight w:val="none"/>
          <w:lang w:val="en-US" w:eastAsia="zh-CN" w:bidi="ar"/>
        </w:rPr>
        <w:instrText xml:space="preserve">HYPERLINK"http://202.106.120.146/baosong/appweb/orgScale.html"</w:instrText>
      </w:r>
      <w:r>
        <w:rPr>
          <w:rFonts w:hint="eastAsia" w:ascii="仿宋_GB2312" w:hAnsi="仿宋_GB2312" w:eastAsia="仿宋_GB2312" w:cs="仿宋_GB2312"/>
          <w:color w:val="auto"/>
          <w:kern w:val="0"/>
          <w:sz w:val="21"/>
          <w:szCs w:val="21"/>
          <w:highlight w:val="none"/>
          <w:lang w:val="en-US" w:eastAsia="zh-CN" w:bidi="ar"/>
        </w:rPr>
        <w:fldChar w:fldCharType="separate"/>
      </w:r>
      <w:r>
        <w:rPr>
          <w:rFonts w:hint="eastAsia" w:ascii="仿宋_GB2312" w:hAnsi="仿宋_GB2312" w:eastAsia="仿宋_GB2312" w:cs="仿宋_GB2312"/>
          <w:color w:val="auto"/>
          <w:kern w:val="0"/>
          <w:sz w:val="21"/>
          <w:szCs w:val="21"/>
          <w:highlight w:val="none"/>
          <w:lang w:val="en-US" w:eastAsia="zh-CN" w:bidi="ar"/>
        </w:rPr>
        <w:t>http://202.106.120.146/baosong/appweb/orgScale.html</w:t>
      </w:r>
      <w:r>
        <w:rPr>
          <w:rFonts w:hint="eastAsia" w:ascii="仿宋_GB2312" w:hAnsi="仿宋_GB2312" w:eastAsia="仿宋_GB2312" w:cs="仿宋_GB2312"/>
          <w:color w:val="auto"/>
          <w:kern w:val="0"/>
          <w:sz w:val="21"/>
          <w:szCs w:val="21"/>
          <w:highlight w:val="none"/>
          <w:lang w:val="en-US" w:eastAsia="zh-CN" w:bidi="ar"/>
        </w:rPr>
        <w:fldChar w:fldCharType="end"/>
      </w:r>
      <w:r>
        <w:rPr>
          <w:rFonts w:hint="eastAsia" w:ascii="仿宋_GB2312" w:hAnsi="仿宋_GB2312" w:eastAsia="仿宋_GB2312" w:cs="仿宋_GB2312"/>
          <w:color w:val="auto"/>
          <w:kern w:val="0"/>
          <w:sz w:val="21"/>
          <w:szCs w:val="21"/>
          <w:highlight w:val="none"/>
          <w:lang w:val="en-US" w:eastAsia="zh-CN" w:bidi="ar"/>
        </w:rPr>
        <w:t>）进行测算。</w:t>
      </w:r>
    </w:p>
    <w:p w14:paraId="09AA6085">
      <w:pPr>
        <w:keepLines w:val="0"/>
        <w:pageBreakBefore w:val="0"/>
        <w:wordWrap/>
        <w:overflowPunct/>
        <w:topLinePunct w:val="0"/>
        <w:bidi w:val="0"/>
        <w:spacing w:line="240" w:lineRule="auto"/>
        <w:ind w:firstLine="420" w:firstLineChars="200"/>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中标供应商享受了政府采购优惠政策的，将随中标结果公开其声明函\证明函，接受社会监督。</w:t>
      </w:r>
    </w:p>
    <w:p w14:paraId="3ED42087">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right="0" w:rightChars="0" w:firstLine="420" w:firstLineChars="200"/>
        <w:textAlignment w:val="baseline"/>
        <w:rPr>
          <w:rFonts w:hint="eastAsia" w:ascii="仿宋_GB2312" w:hAnsi="仿宋_GB2312" w:eastAsia="仿宋_GB2312" w:cs="仿宋_GB2312"/>
          <w:color w:val="auto"/>
          <w:kern w:val="0"/>
          <w:sz w:val="21"/>
          <w:szCs w:val="21"/>
          <w:highlight w:val="none"/>
          <w:lang w:val="en-US" w:eastAsia="zh-CN" w:bidi="ar"/>
        </w:rPr>
      </w:pPr>
    </w:p>
    <w:p w14:paraId="3CE23806">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rPr>
          <w:rFonts w:hint="eastAsia" w:ascii="仿宋_GB2312" w:hAnsi="仿宋_GB2312" w:eastAsia="仿宋_GB2312" w:cs="仿宋_GB2312"/>
          <w:color w:val="auto"/>
          <w:kern w:val="0"/>
          <w:sz w:val="21"/>
          <w:szCs w:val="21"/>
          <w:highlight w:val="none"/>
          <w:lang w:val="en-US" w:eastAsia="zh-CN" w:bidi="ar"/>
        </w:rPr>
      </w:pPr>
    </w:p>
    <w:p w14:paraId="75A359AB">
      <w:pPr>
        <w:numPr>
          <w:ilvl w:val="0"/>
          <w:numId w:val="0"/>
        </w:numPr>
        <w:spacing w:before="210" w:beforeLines="50" w:line="360" w:lineRule="auto"/>
        <w:jc w:val="both"/>
        <w:outlineLvl w:val="1"/>
        <w:rPr>
          <w:rFonts w:hint="eastAsia" w:ascii="仿宋_GB2312" w:hAnsi="仿宋_GB2312" w:eastAsia="仿宋_GB2312" w:cs="仿宋_GB2312"/>
          <w:b/>
          <w:color w:val="auto"/>
          <w:kern w:val="2"/>
          <w:sz w:val="28"/>
          <w:szCs w:val="28"/>
          <w:lang w:val="en-US" w:eastAsia="zh-CN" w:bidi="ar-SA"/>
        </w:rPr>
      </w:pPr>
      <w:r>
        <w:rPr>
          <w:rFonts w:hint="eastAsia" w:ascii="仿宋_GB2312" w:hAnsi="仿宋_GB2312" w:eastAsia="仿宋_GB2312" w:cs="仿宋_GB2312"/>
          <w:b/>
          <w:color w:val="auto"/>
          <w:kern w:val="2"/>
          <w:sz w:val="28"/>
          <w:szCs w:val="28"/>
          <w:lang w:val="en-US" w:eastAsia="zh-CN" w:bidi="ar-SA"/>
        </w:rPr>
        <w:t>1.中小企业声明函</w:t>
      </w:r>
    </w:p>
    <w:p w14:paraId="2F2EADC1">
      <w:pPr>
        <w:pStyle w:val="22"/>
        <w:keepLines w:val="0"/>
        <w:pageBreakBefore w:val="0"/>
        <w:wordWrap/>
        <w:overflowPunct/>
        <w:topLinePunct w:val="0"/>
        <w:bidi w:val="0"/>
        <w:spacing w:line="360" w:lineRule="auto"/>
        <w:ind w:firstLine="420" w:firstLineChars="200"/>
        <w:jc w:val="both"/>
        <w:rPr>
          <w:rFonts w:hint="eastAsia" w:ascii="仿宋_GB2312" w:hAnsi="仿宋_GB2312" w:eastAsia="仿宋_GB2312" w:cs="仿宋_GB2312"/>
          <w:i w:val="0"/>
          <w:iCs/>
          <w:color w:val="auto"/>
          <w:sz w:val="21"/>
          <w:szCs w:val="21"/>
        </w:rPr>
      </w:pPr>
      <w:r>
        <w:rPr>
          <w:rFonts w:hint="eastAsia" w:ascii="仿宋_GB2312" w:hAnsi="仿宋_GB2312" w:eastAsia="仿宋_GB2312" w:cs="仿宋_GB2312"/>
          <w:i w:val="0"/>
          <w:iCs/>
          <w:color w:val="auto"/>
          <w:sz w:val="21"/>
          <w:szCs w:val="21"/>
        </w:rPr>
        <w:t>说明：</w:t>
      </w:r>
    </w:p>
    <w:p w14:paraId="41CEB400">
      <w:pPr>
        <w:pStyle w:val="22"/>
        <w:keepLines w:val="0"/>
        <w:pageBreakBefore w:val="0"/>
        <w:wordWrap/>
        <w:overflowPunct/>
        <w:topLinePunct w:val="0"/>
        <w:bidi w:val="0"/>
        <w:spacing w:line="360" w:lineRule="auto"/>
        <w:ind w:firstLine="420" w:firstLineChars="200"/>
        <w:jc w:val="both"/>
        <w:rPr>
          <w:rFonts w:hint="eastAsia" w:ascii="仿宋_GB2312" w:hAnsi="仿宋_GB2312" w:eastAsia="仿宋_GB2312" w:cs="仿宋_GB2312"/>
          <w:i w:val="0"/>
          <w:iCs/>
          <w:color w:val="auto"/>
          <w:sz w:val="21"/>
          <w:szCs w:val="21"/>
        </w:rPr>
      </w:pPr>
      <w:r>
        <w:rPr>
          <w:rFonts w:hint="eastAsia" w:ascii="仿宋_GB2312" w:hAnsi="仿宋_GB2312" w:eastAsia="仿宋_GB2312" w:cs="仿宋_GB2312"/>
          <w:i w:val="0"/>
          <w:iCs/>
          <w:color w:val="auto"/>
          <w:sz w:val="21"/>
          <w:szCs w:val="21"/>
        </w:rPr>
        <w:t>① 声明函中的中小企业指的是货物制造商、工程承建商或服务承接商。特别对于货物类项目，供应商希望获得政府采购优惠政策支持的，应从制造商处获得充分、准确的信息。</w:t>
      </w:r>
    </w:p>
    <w:p w14:paraId="5DE47BDF">
      <w:pPr>
        <w:pStyle w:val="22"/>
        <w:keepLines w:val="0"/>
        <w:pageBreakBefore w:val="0"/>
        <w:wordWrap/>
        <w:overflowPunct/>
        <w:topLinePunct w:val="0"/>
        <w:bidi w:val="0"/>
        <w:spacing w:line="360" w:lineRule="auto"/>
        <w:ind w:firstLine="420" w:firstLineChars="200"/>
        <w:jc w:val="both"/>
        <w:rPr>
          <w:rFonts w:hint="eastAsia" w:ascii="仿宋_GB2312" w:hAnsi="仿宋_GB2312" w:eastAsia="仿宋_GB2312" w:cs="仿宋_GB2312"/>
          <w:i w:val="0"/>
          <w:iCs/>
          <w:color w:val="auto"/>
          <w:sz w:val="21"/>
          <w:szCs w:val="21"/>
        </w:rPr>
      </w:pPr>
      <w:r>
        <w:rPr>
          <w:rFonts w:hint="eastAsia" w:ascii="仿宋_GB2312" w:hAnsi="仿宋_GB2312" w:eastAsia="仿宋_GB2312" w:cs="仿宋_GB2312"/>
          <w:i w:val="0"/>
          <w:iCs/>
          <w:color w:val="auto"/>
          <w:sz w:val="21"/>
          <w:szCs w:val="21"/>
        </w:rPr>
        <w:t>② 声明函中“从业人员”、“营业收入”、“资产总额”填报上一年度数据，无上一年度数据的新成立企业可不填报。</w:t>
      </w:r>
    </w:p>
    <w:p w14:paraId="6024A78F">
      <w:pPr>
        <w:bidi w:val="0"/>
        <w:rPr>
          <w:rFonts w:hint="eastAsia" w:ascii="仿宋_GB2312" w:hAnsi="仿宋_GB2312" w:eastAsia="仿宋_GB2312" w:cs="仿宋_GB2312"/>
          <w:color w:val="auto"/>
          <w:lang w:val="en-US" w:eastAsia="zh-CN"/>
        </w:rPr>
      </w:pPr>
    </w:p>
    <w:p w14:paraId="704BAE5A">
      <w:pPr>
        <w:bidi w:val="0"/>
        <w:rPr>
          <w:rFonts w:hint="eastAsia" w:ascii="仿宋_GB2312" w:hAnsi="仿宋_GB2312" w:eastAsia="仿宋_GB2312" w:cs="仿宋_GB2312"/>
          <w:color w:val="auto"/>
          <w:lang w:val="en-US" w:eastAsia="zh-CN"/>
        </w:rPr>
      </w:pPr>
    </w:p>
    <w:p w14:paraId="7F97E528">
      <w:pPr>
        <w:bidi w:val="0"/>
        <w:rPr>
          <w:rFonts w:hint="eastAsia" w:ascii="仿宋_GB2312" w:hAnsi="仿宋_GB2312" w:eastAsia="仿宋_GB2312" w:cs="仿宋_GB2312"/>
          <w:color w:val="auto"/>
          <w:lang w:val="en-US" w:eastAsia="zh-CN"/>
        </w:rPr>
      </w:pPr>
    </w:p>
    <w:p w14:paraId="0FAF9DA5">
      <w:pPr>
        <w:bidi w:val="0"/>
        <w:rPr>
          <w:rFonts w:hint="eastAsia" w:ascii="仿宋_GB2312" w:hAnsi="仿宋_GB2312" w:eastAsia="仿宋_GB2312" w:cs="仿宋_GB2312"/>
          <w:color w:val="auto"/>
          <w:lang w:val="en-US" w:eastAsia="zh-CN"/>
        </w:rPr>
      </w:pPr>
    </w:p>
    <w:p w14:paraId="3E98AB33">
      <w:pPr>
        <w:pStyle w:val="30"/>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textAlignment w:val="baseline"/>
        <w:rPr>
          <w:rFonts w:hint="eastAsia" w:ascii="仿宋_GB2312" w:hAnsi="仿宋_GB2312" w:eastAsia="仿宋_GB2312" w:cs="仿宋_GB2312"/>
          <w:b/>
          <w:bCs/>
          <w:color w:val="auto"/>
          <w:spacing w:val="7"/>
          <w:sz w:val="20"/>
          <w:szCs w:val="20"/>
          <w:lang w:val="en-US" w:eastAsia="zh-CN"/>
        </w:rPr>
      </w:pPr>
    </w:p>
    <w:p w14:paraId="48A0CFF9">
      <w:pPr>
        <w:bidi w:val="0"/>
        <w:rPr>
          <w:rFonts w:hint="eastAsia" w:ascii="仿宋_GB2312" w:hAnsi="仿宋_GB2312" w:eastAsia="仿宋_GB2312" w:cs="仿宋_GB2312"/>
          <w:color w:val="auto"/>
        </w:rPr>
      </w:pPr>
      <w:bookmarkStart w:id="44" w:name="_Toc25688"/>
    </w:p>
    <w:p w14:paraId="671D79A0">
      <w:pPr>
        <w:rPr>
          <w:rFonts w:hint="eastAsia" w:ascii="仿宋_GB2312" w:hAnsi="仿宋_GB2312" w:eastAsia="仿宋_GB2312" w:cs="仿宋_GB2312"/>
          <w:color w:val="auto"/>
        </w:rPr>
      </w:pPr>
    </w:p>
    <w:p w14:paraId="537FE1B2">
      <w:pPr>
        <w:rPr>
          <w:rFonts w:hint="eastAsia" w:ascii="仿宋_GB2312" w:hAnsi="仿宋_GB2312" w:eastAsia="仿宋_GB2312" w:cs="仿宋_GB2312"/>
          <w:color w:val="auto"/>
        </w:rPr>
      </w:pPr>
    </w:p>
    <w:p w14:paraId="1E307019">
      <w:pPr>
        <w:rPr>
          <w:rFonts w:hint="eastAsia" w:ascii="仿宋_GB2312" w:hAnsi="仿宋_GB2312" w:eastAsia="仿宋_GB2312" w:cs="仿宋_GB2312"/>
          <w:color w:val="auto"/>
        </w:rPr>
      </w:pPr>
    </w:p>
    <w:p w14:paraId="59CB2DDC">
      <w:pPr>
        <w:pStyle w:val="4"/>
        <w:keepNext/>
        <w:keepLines w:val="0"/>
        <w:pageBreakBefore w:val="0"/>
        <w:widowControl w:val="0"/>
        <w:kinsoku/>
        <w:wordWrap/>
        <w:overflowPunct/>
        <w:topLinePunct w:val="0"/>
        <w:autoSpaceDE/>
        <w:autoSpaceDN/>
        <w:bidi w:val="0"/>
        <w:adjustRightInd/>
        <w:snapToGrid/>
        <w:spacing w:beforeLines="0" w:after="0" w:afterLines="10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中小企业声明函</w:t>
      </w:r>
      <w:bookmarkEnd w:id="44"/>
    </w:p>
    <w:p w14:paraId="1BE595DC">
      <w:pPr>
        <w:rPr>
          <w:rFonts w:hint="eastAsia" w:ascii="仿宋_GB2312" w:hAnsi="仿宋_GB2312" w:eastAsia="仿宋_GB2312" w:cs="仿宋_GB2312"/>
          <w:color w:val="auto"/>
          <w:sz w:val="24"/>
          <w:szCs w:val="24"/>
        </w:rPr>
      </w:pPr>
    </w:p>
    <w:p w14:paraId="4D35F82B">
      <w:pPr>
        <w:spacing w:line="360" w:lineRule="auto"/>
        <w:ind w:firstLine="440" w:firstLineChars="200"/>
        <w:jc w:val="both"/>
        <w:rPr>
          <w:rFonts w:hint="eastAsia" w:ascii="仿宋_GB2312" w:hAnsi="仿宋_GB2312" w:eastAsia="仿宋_GB2312" w:cs="仿宋_GB2312"/>
          <w:color w:val="auto"/>
          <w:sz w:val="22"/>
          <w:szCs w:val="22"/>
          <w:lang w:eastAsia="zh-CN"/>
        </w:rPr>
      </w:pPr>
      <w:r>
        <w:rPr>
          <w:rFonts w:hint="eastAsia" w:ascii="仿宋_GB2312" w:hAnsi="仿宋_GB2312" w:eastAsia="仿宋_GB2312" w:cs="仿宋_GB2312"/>
          <w:color w:val="auto"/>
          <w:sz w:val="22"/>
          <w:szCs w:val="22"/>
        </w:rPr>
        <w:t>本公司（联合体）郑重声明，根据《政府采购促进中小企业发展管理办法》（财库〔2020〕46号）的规定，本公司（联合体）参加</w:t>
      </w:r>
      <w:r>
        <w:rPr>
          <w:rFonts w:hint="eastAsia" w:ascii="仿宋_GB2312" w:hAnsi="仿宋_GB2312" w:eastAsia="仿宋_GB2312" w:cs="仿宋_GB2312"/>
          <w:color w:val="auto"/>
          <w:sz w:val="22"/>
          <w:szCs w:val="22"/>
          <w:u w:val="single"/>
        </w:rPr>
        <w:t>〈项目名称〉</w:t>
      </w:r>
      <w:r>
        <w:rPr>
          <w:rFonts w:hint="eastAsia" w:ascii="仿宋_GB2312" w:hAnsi="仿宋_GB2312" w:eastAsia="仿宋_GB2312" w:cs="仿宋_GB2312"/>
          <w:color w:val="auto"/>
          <w:sz w:val="22"/>
          <w:szCs w:val="22"/>
        </w:rPr>
        <w:t>（项目编号：</w:t>
      </w:r>
      <w:r>
        <w:rPr>
          <w:rFonts w:hint="eastAsia" w:ascii="仿宋_GB2312" w:hAnsi="仿宋_GB2312" w:eastAsia="仿宋_GB2312" w:cs="仿宋_GB2312"/>
          <w:color w:val="auto"/>
          <w:sz w:val="22"/>
          <w:szCs w:val="22"/>
          <w:u w:val="single"/>
        </w:rPr>
        <w:t>〈项目编号〉</w:t>
      </w:r>
      <w:r>
        <w:rPr>
          <w:rFonts w:hint="eastAsia" w:ascii="仿宋_GB2312" w:hAnsi="仿宋_GB2312" w:eastAsia="仿宋_GB2312" w:cs="仿宋_GB2312"/>
          <w:color w:val="auto"/>
          <w:sz w:val="22"/>
          <w:szCs w:val="22"/>
        </w:rPr>
        <w:t>）第___标段采购活动，工程的施工单位全部由符合政策要求的中小企业承接</w:t>
      </w:r>
      <w:r>
        <w:rPr>
          <w:rFonts w:hint="eastAsia" w:ascii="仿宋_GB2312" w:hAnsi="仿宋_GB2312" w:eastAsia="仿宋_GB2312" w:cs="仿宋_GB2312"/>
          <w:color w:val="auto"/>
          <w:sz w:val="22"/>
          <w:szCs w:val="22"/>
          <w:lang w:eastAsia="zh-CN"/>
        </w:rPr>
        <w:t>。</w:t>
      </w:r>
      <w:r>
        <w:rPr>
          <w:rFonts w:hint="eastAsia" w:ascii="仿宋_GB2312" w:hAnsi="仿宋_GB2312" w:eastAsia="仿宋_GB2312" w:cs="仿宋_GB2312"/>
          <w:color w:val="auto"/>
          <w:sz w:val="22"/>
          <w:szCs w:val="22"/>
        </w:rPr>
        <w:t>相关企业（含联合体中的中小企业、签订分包意向协议的中小企业）的具体情况如下</w:t>
      </w:r>
      <w:r>
        <w:rPr>
          <w:rFonts w:hint="eastAsia" w:ascii="仿宋_GB2312" w:hAnsi="仿宋_GB2312" w:eastAsia="仿宋_GB2312" w:cs="仿宋_GB2312"/>
          <w:color w:val="auto"/>
          <w:sz w:val="22"/>
          <w:szCs w:val="22"/>
          <w:lang w:eastAsia="zh-CN"/>
        </w:rPr>
        <w:t>：</w:t>
      </w:r>
    </w:p>
    <w:p w14:paraId="3C28A44F">
      <w:pPr>
        <w:spacing w:line="360" w:lineRule="auto"/>
        <w:ind w:firstLine="440" w:firstLineChars="20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r>
        <w:rPr>
          <w:rFonts w:hint="eastAsia" w:ascii="仿宋_GB2312" w:hAnsi="仿宋_GB2312" w:eastAsia="仿宋_GB2312" w:cs="仿宋_GB2312"/>
          <w:color w:val="auto"/>
          <w:sz w:val="22"/>
          <w:szCs w:val="22"/>
          <w:u w:val="single"/>
        </w:rPr>
        <w:t>〈标的名称〉</w:t>
      </w:r>
      <w:r>
        <w:rPr>
          <w:rFonts w:hint="eastAsia" w:ascii="仿宋_GB2312" w:hAnsi="仿宋_GB2312" w:eastAsia="仿宋_GB2312" w:cs="仿宋_GB2312"/>
          <w:color w:val="auto"/>
          <w:sz w:val="22"/>
          <w:szCs w:val="22"/>
        </w:rPr>
        <w:t>，属于</w:t>
      </w:r>
      <w:r>
        <w:rPr>
          <w:rFonts w:hint="eastAsia" w:ascii="仿宋_GB2312" w:hAnsi="仿宋_GB2312" w:eastAsia="仿宋_GB2312" w:cs="仿宋_GB2312"/>
          <w:color w:val="auto"/>
          <w:sz w:val="22"/>
          <w:szCs w:val="22"/>
          <w:u w:val="single"/>
        </w:rPr>
        <w:t>〈采购文件中明确的所属行业〉</w:t>
      </w:r>
      <w:r>
        <w:rPr>
          <w:rFonts w:hint="eastAsia" w:ascii="仿宋_GB2312" w:hAnsi="仿宋_GB2312" w:eastAsia="仿宋_GB2312" w:cs="仿宋_GB2312"/>
          <w:color w:val="auto"/>
          <w:sz w:val="22"/>
          <w:szCs w:val="22"/>
        </w:rPr>
        <w:t>；承接企业为</w:t>
      </w:r>
      <w:r>
        <w:rPr>
          <w:rFonts w:hint="eastAsia" w:ascii="仿宋_GB2312" w:hAnsi="仿宋_GB2312" w:eastAsia="仿宋_GB2312" w:cs="仿宋_GB2312"/>
          <w:color w:val="auto"/>
          <w:sz w:val="22"/>
          <w:szCs w:val="22"/>
          <w:u w:val="single"/>
        </w:rPr>
        <w:t>〈企业名称〉</w:t>
      </w:r>
      <w:r>
        <w:rPr>
          <w:rFonts w:hint="eastAsia" w:ascii="仿宋_GB2312" w:hAnsi="仿宋_GB2312" w:eastAsia="仿宋_GB2312" w:cs="仿宋_GB2312"/>
          <w:color w:val="auto"/>
          <w:sz w:val="22"/>
          <w:szCs w:val="22"/>
        </w:rPr>
        <w:t>，从业人员</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人，营业收入为</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万元，资产总额为 </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万元，属于</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i/>
          <w:iCs/>
          <w:color w:val="auto"/>
          <w:sz w:val="22"/>
          <w:szCs w:val="22"/>
          <w:u w:val="single"/>
        </w:rPr>
        <w:t>（选填中型企业、小型企业、微型企业）</w:t>
      </w:r>
      <w:r>
        <w:rPr>
          <w:rFonts w:hint="eastAsia" w:ascii="仿宋_GB2312" w:hAnsi="仿宋_GB2312" w:eastAsia="仿宋_GB2312" w:cs="仿宋_GB2312"/>
          <w:i/>
          <w:iCs/>
          <w:color w:val="auto"/>
          <w:sz w:val="22"/>
          <w:szCs w:val="22"/>
          <w:u w:val="single"/>
          <w:lang w:val="en-US" w:eastAsia="zh-CN"/>
        </w:rPr>
        <w:t xml:space="preserve"> </w:t>
      </w:r>
      <w:r>
        <w:rPr>
          <w:rFonts w:hint="eastAsia" w:ascii="仿宋_GB2312" w:hAnsi="仿宋_GB2312" w:eastAsia="仿宋_GB2312" w:cs="仿宋_GB2312"/>
          <w:color w:val="auto"/>
          <w:sz w:val="22"/>
          <w:szCs w:val="22"/>
        </w:rPr>
        <w:t>；</w:t>
      </w:r>
    </w:p>
    <w:p w14:paraId="387BC521">
      <w:pPr>
        <w:spacing w:line="360" w:lineRule="auto"/>
        <w:ind w:firstLine="440" w:firstLineChars="20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r>
        <w:rPr>
          <w:rFonts w:hint="eastAsia" w:ascii="仿宋_GB2312" w:hAnsi="仿宋_GB2312" w:eastAsia="仿宋_GB2312" w:cs="仿宋_GB2312"/>
          <w:color w:val="auto"/>
          <w:sz w:val="22"/>
          <w:szCs w:val="22"/>
          <w:u w:val="single"/>
        </w:rPr>
        <w:t>〈标的名称〉</w:t>
      </w:r>
      <w:r>
        <w:rPr>
          <w:rFonts w:hint="eastAsia" w:ascii="仿宋_GB2312" w:hAnsi="仿宋_GB2312" w:eastAsia="仿宋_GB2312" w:cs="仿宋_GB2312"/>
          <w:color w:val="auto"/>
          <w:sz w:val="22"/>
          <w:szCs w:val="22"/>
        </w:rPr>
        <w:t>，属于</w:t>
      </w:r>
      <w:r>
        <w:rPr>
          <w:rFonts w:hint="eastAsia" w:ascii="仿宋_GB2312" w:hAnsi="仿宋_GB2312" w:eastAsia="仿宋_GB2312" w:cs="仿宋_GB2312"/>
          <w:i w:val="0"/>
          <w:iCs w:val="0"/>
          <w:color w:val="auto"/>
          <w:sz w:val="22"/>
          <w:szCs w:val="22"/>
          <w:u w:val="single"/>
        </w:rPr>
        <w:t>〈采购文件中明确的所属行业〉</w:t>
      </w:r>
      <w:r>
        <w:rPr>
          <w:rFonts w:hint="eastAsia" w:ascii="仿宋_GB2312" w:hAnsi="仿宋_GB2312" w:eastAsia="仿宋_GB2312" w:cs="仿宋_GB2312"/>
          <w:color w:val="auto"/>
          <w:sz w:val="22"/>
          <w:szCs w:val="22"/>
        </w:rPr>
        <w:t>；承接企业为</w:t>
      </w:r>
      <w:r>
        <w:rPr>
          <w:rFonts w:hint="eastAsia" w:ascii="仿宋_GB2312" w:hAnsi="仿宋_GB2312" w:eastAsia="仿宋_GB2312" w:cs="仿宋_GB2312"/>
          <w:color w:val="auto"/>
          <w:sz w:val="22"/>
          <w:szCs w:val="22"/>
          <w:u w:val="single"/>
        </w:rPr>
        <w:t>〈企业名称〉</w:t>
      </w:r>
      <w:r>
        <w:rPr>
          <w:rFonts w:hint="eastAsia" w:ascii="仿宋_GB2312" w:hAnsi="仿宋_GB2312" w:eastAsia="仿宋_GB2312" w:cs="仿宋_GB2312"/>
          <w:color w:val="auto"/>
          <w:sz w:val="22"/>
          <w:szCs w:val="22"/>
        </w:rPr>
        <w:t>，从业人员</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人，营业收入为</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万元，资产总额为</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color w:val="auto"/>
          <w:sz w:val="22"/>
          <w:szCs w:val="22"/>
        </w:rPr>
        <w:t>万元，属于</w:t>
      </w:r>
      <w:r>
        <w:rPr>
          <w:rFonts w:hint="eastAsia" w:ascii="仿宋_GB2312" w:hAnsi="仿宋_GB2312" w:eastAsia="仿宋_GB2312" w:cs="仿宋_GB2312"/>
          <w:color w:val="auto"/>
          <w:sz w:val="22"/>
          <w:szCs w:val="22"/>
          <w:u w:val="single"/>
        </w:rPr>
        <w:t>     </w:t>
      </w:r>
      <w:r>
        <w:rPr>
          <w:rFonts w:hint="eastAsia" w:ascii="仿宋_GB2312" w:hAnsi="仿宋_GB2312" w:eastAsia="仿宋_GB2312" w:cs="仿宋_GB2312"/>
          <w:i/>
          <w:iCs/>
          <w:color w:val="auto"/>
          <w:sz w:val="22"/>
          <w:szCs w:val="22"/>
          <w:u w:val="single"/>
        </w:rPr>
        <w:t>（选填中型企业、小型企业、微型企业）</w:t>
      </w:r>
      <w:r>
        <w:rPr>
          <w:rFonts w:hint="eastAsia" w:ascii="仿宋_GB2312" w:hAnsi="仿宋_GB2312" w:eastAsia="仿宋_GB2312" w:cs="仿宋_GB2312"/>
          <w:color w:val="auto"/>
          <w:sz w:val="22"/>
          <w:szCs w:val="22"/>
        </w:rPr>
        <w:t>；</w:t>
      </w:r>
    </w:p>
    <w:p w14:paraId="13CFDA52">
      <w:pPr>
        <w:spacing w:line="360" w:lineRule="auto"/>
        <w:ind w:firstLine="440" w:firstLineChars="20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p w14:paraId="348B89A1">
      <w:pPr>
        <w:spacing w:line="360" w:lineRule="auto"/>
        <w:ind w:firstLine="440" w:firstLineChars="20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以上企业，不属于大企业的分支机构，不存在控股股东为大企业的情形，也不存在与大企业的负责人为同一人的情形。</w:t>
      </w:r>
    </w:p>
    <w:p w14:paraId="6D049C20">
      <w:pPr>
        <w:spacing w:line="360" w:lineRule="auto"/>
        <w:ind w:firstLine="440" w:firstLineChars="20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本企业对上述声明内容的真实性负责。如有虚假，将依法承担相应责任。</w:t>
      </w:r>
    </w:p>
    <w:p w14:paraId="52113AF9">
      <w:pPr>
        <w:spacing w:line="560" w:lineRule="exact"/>
        <w:jc w:val="both"/>
        <w:rPr>
          <w:rFonts w:hint="eastAsia" w:ascii="仿宋_GB2312" w:hAnsi="仿宋_GB2312" w:eastAsia="仿宋_GB2312" w:cs="仿宋_GB2312"/>
          <w:color w:val="auto"/>
          <w:sz w:val="22"/>
          <w:szCs w:val="22"/>
        </w:rPr>
      </w:pPr>
    </w:p>
    <w:p w14:paraId="6893C10B">
      <w:pPr>
        <w:spacing w:line="560" w:lineRule="exact"/>
        <w:ind w:firstLine="4439" w:firstLineChars="2018"/>
        <w:jc w:val="both"/>
        <w:rPr>
          <w:rFonts w:hint="eastAsia" w:ascii="仿宋_GB2312" w:hAnsi="仿宋_GB2312" w:eastAsia="仿宋_GB2312" w:cs="仿宋_GB2312"/>
          <w:color w:val="auto"/>
          <w:sz w:val="22"/>
          <w:szCs w:val="22"/>
          <w:u w:val="single"/>
          <w:lang w:val="en-US" w:eastAsia="zh-CN"/>
        </w:rPr>
      </w:pPr>
      <w:r>
        <w:rPr>
          <w:rFonts w:hint="eastAsia" w:ascii="仿宋_GB2312" w:hAnsi="仿宋_GB2312" w:eastAsia="仿宋_GB2312" w:cs="仿宋_GB2312"/>
          <w:color w:val="auto"/>
          <w:sz w:val="22"/>
          <w:szCs w:val="22"/>
        </w:rPr>
        <w:t>企业名称(签章)：</w:t>
      </w:r>
      <w:r>
        <w:rPr>
          <w:rFonts w:hint="eastAsia" w:ascii="仿宋_GB2312" w:hAnsi="仿宋_GB2312" w:eastAsia="仿宋_GB2312" w:cs="仿宋_GB2312"/>
          <w:color w:val="auto"/>
          <w:sz w:val="22"/>
          <w:szCs w:val="22"/>
          <w:u w:val="single"/>
          <w:lang w:val="en-US" w:eastAsia="zh-CN"/>
        </w:rPr>
        <w:t xml:space="preserve">   </w:t>
      </w:r>
      <w:r>
        <w:rPr>
          <w:rFonts w:hint="eastAsia" w:ascii="仿宋_GB2312" w:hAnsi="仿宋_GB2312" w:eastAsia="仿宋_GB2312" w:cs="仿宋_GB2312"/>
          <w:color w:val="auto"/>
          <w:sz w:val="22"/>
          <w:szCs w:val="22"/>
          <w:u w:val="single"/>
        </w:rPr>
        <w:t xml:space="preserve">{供应商名称} </w:t>
      </w:r>
      <w:r>
        <w:rPr>
          <w:rFonts w:hint="eastAsia" w:ascii="仿宋_GB2312" w:hAnsi="仿宋_GB2312" w:eastAsia="仿宋_GB2312" w:cs="仿宋_GB2312"/>
          <w:color w:val="auto"/>
          <w:sz w:val="22"/>
          <w:szCs w:val="22"/>
          <w:u w:val="single"/>
          <w:lang w:val="en-US" w:eastAsia="zh-CN"/>
        </w:rPr>
        <w:t xml:space="preserve">  </w:t>
      </w:r>
    </w:p>
    <w:p w14:paraId="4A7C22E2">
      <w:pPr>
        <w:spacing w:line="560" w:lineRule="exact"/>
        <w:ind w:firstLine="4439" w:firstLineChars="2018"/>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2"/>
          <w:szCs w:val="22"/>
        </w:rPr>
        <w:t>日  期：    年  月  日</w:t>
      </w:r>
    </w:p>
    <w:p w14:paraId="7F790F33">
      <w:pPr>
        <w:spacing w:line="560" w:lineRule="exact"/>
        <w:ind w:firstLine="2445" w:firstLineChars="1019"/>
        <w:jc w:val="both"/>
        <w:rPr>
          <w:rFonts w:hint="eastAsia" w:ascii="仿宋_GB2312" w:hAnsi="仿宋_GB2312" w:eastAsia="仿宋_GB2312" w:cs="仿宋_GB2312"/>
          <w:color w:val="auto"/>
          <w:sz w:val="24"/>
          <w:szCs w:val="24"/>
        </w:rPr>
      </w:pPr>
    </w:p>
    <w:p w14:paraId="21632BD7">
      <w:pPr>
        <w:spacing w:line="560" w:lineRule="exact"/>
        <w:jc w:val="both"/>
        <w:rPr>
          <w:rFonts w:hint="eastAsia" w:ascii="仿宋_GB2312" w:hAnsi="仿宋_GB2312" w:eastAsia="仿宋_GB2312" w:cs="仿宋_GB2312"/>
          <w:color w:val="auto"/>
          <w:sz w:val="24"/>
          <w:szCs w:val="24"/>
        </w:rPr>
      </w:pPr>
    </w:p>
    <w:p w14:paraId="134AA3DD">
      <w:pPr>
        <w:spacing w:line="560" w:lineRule="exact"/>
        <w:ind w:firstLine="2445" w:firstLineChars="1019"/>
        <w:jc w:val="both"/>
        <w:rPr>
          <w:rFonts w:hint="eastAsia" w:ascii="仿宋_GB2312" w:hAnsi="仿宋_GB2312" w:eastAsia="仿宋_GB2312" w:cs="仿宋_GB2312"/>
          <w:color w:val="auto"/>
          <w:sz w:val="24"/>
          <w:szCs w:val="24"/>
        </w:rPr>
      </w:pPr>
    </w:p>
    <w:p w14:paraId="16B1D374">
      <w:pPr>
        <w:spacing w:line="560" w:lineRule="exact"/>
        <w:ind w:firstLine="2445" w:firstLineChars="1019"/>
        <w:jc w:val="both"/>
        <w:rPr>
          <w:rFonts w:hint="eastAsia" w:ascii="仿宋_GB2312" w:hAnsi="仿宋_GB2312" w:eastAsia="仿宋_GB2312" w:cs="仿宋_GB2312"/>
          <w:color w:val="auto"/>
          <w:sz w:val="24"/>
          <w:szCs w:val="24"/>
        </w:rPr>
      </w:pPr>
    </w:p>
    <w:p w14:paraId="1F161EBB">
      <w:pPr>
        <w:pStyle w:val="7"/>
        <w:keepNext w:val="0"/>
        <w:keepLines w:val="0"/>
        <w:pageBreakBefore w:val="0"/>
        <w:widowControl w:val="0"/>
        <w:kinsoku/>
        <w:wordWrap/>
        <w:overflowPunct/>
        <w:topLinePunct w:val="0"/>
        <w:autoSpaceDE/>
        <w:autoSpaceDN/>
        <w:bidi w:val="0"/>
        <w:adjustRightInd/>
        <w:snapToGrid/>
        <w:spacing w:after="0" w:line="240" w:lineRule="auto"/>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4"/>
        </w:rPr>
        <w:t>注：</w:t>
      </w:r>
    </w:p>
    <w:p w14:paraId="00F3C182">
      <w:pPr>
        <w:pStyle w:val="7"/>
        <w:keepNext w:val="0"/>
        <w:keepLines w:val="0"/>
        <w:pageBreakBefore w:val="0"/>
        <w:widowControl w:val="0"/>
        <w:kinsoku/>
        <w:wordWrap/>
        <w:overflowPunct/>
        <w:topLinePunct w:val="0"/>
        <w:autoSpaceDE/>
        <w:autoSpaceDN/>
        <w:bidi w:val="0"/>
        <w:adjustRightInd/>
        <w:snapToGrid/>
        <w:spacing w:after="0" w:line="240" w:lineRule="auto"/>
        <w:ind w:left="2" w:right="97" w:firstLine="396"/>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1、供应商根据《工业和信息化部、国家统计局、国家</w:t>
      </w:r>
      <w:r>
        <w:rPr>
          <w:rFonts w:hint="eastAsia" w:ascii="仿宋_GB2312" w:hAnsi="仿宋_GB2312" w:eastAsia="仿宋_GB2312" w:cs="仿宋_GB2312"/>
          <w:color w:val="auto"/>
          <w:spacing w:val="1"/>
        </w:rPr>
        <w:t>发展和改革委员会、财政部关于印发中小企业划型标</w:t>
      </w:r>
      <w:r>
        <w:rPr>
          <w:rFonts w:hint="eastAsia" w:ascii="仿宋_GB2312" w:hAnsi="仿宋_GB2312" w:eastAsia="仿宋_GB2312" w:cs="仿宋_GB2312"/>
          <w:color w:val="auto"/>
          <w:spacing w:val="2"/>
        </w:rPr>
        <w:t>准规定的通知》（工信部联企业〔2011〕300号）规定，</w:t>
      </w:r>
      <w:r>
        <w:rPr>
          <w:rFonts w:hint="eastAsia" w:ascii="仿宋_GB2312" w:hAnsi="仿宋_GB2312" w:eastAsia="仿宋_GB2312" w:cs="仿宋_GB2312"/>
          <w:color w:val="auto"/>
          <w:spacing w:val="1"/>
        </w:rPr>
        <w:t>结合自身实际，确定对应的中小企业划型。</w:t>
      </w:r>
    </w:p>
    <w:p w14:paraId="1D3F1456">
      <w:pPr>
        <w:pStyle w:val="7"/>
        <w:keepNext w:val="0"/>
        <w:keepLines w:val="0"/>
        <w:pageBreakBefore w:val="0"/>
        <w:widowControl w:val="0"/>
        <w:kinsoku/>
        <w:wordWrap/>
        <w:overflowPunct/>
        <w:topLinePunct w:val="0"/>
        <w:autoSpaceDE/>
        <w:autoSpaceDN/>
        <w:bidi w:val="0"/>
        <w:adjustRightInd/>
        <w:snapToGrid/>
        <w:spacing w:after="0" w:line="240" w:lineRule="auto"/>
        <w:ind w:right="289" w:firstLine="387"/>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2、从业人员、营业收入、资产总额填报上一年度数据，无上一年度数据的新成</w:t>
      </w:r>
      <w:r>
        <w:rPr>
          <w:rFonts w:hint="eastAsia" w:ascii="仿宋_GB2312" w:hAnsi="仿宋_GB2312" w:eastAsia="仿宋_GB2312" w:cs="仿宋_GB2312"/>
          <w:color w:val="auto"/>
          <w:spacing w:val="1"/>
        </w:rPr>
        <w:t>立企业从业人员、营业收</w:t>
      </w:r>
      <w:r>
        <w:rPr>
          <w:rFonts w:hint="eastAsia" w:ascii="仿宋_GB2312" w:hAnsi="仿宋_GB2312" w:eastAsia="仿宋_GB2312" w:cs="仿宋_GB2312"/>
          <w:color w:val="auto"/>
          <w:spacing w:val="2"/>
        </w:rPr>
        <w:t>入、资产总额均填0，根据提交投标（响应）文件时的</w:t>
      </w:r>
      <w:r>
        <w:rPr>
          <w:rFonts w:hint="eastAsia" w:ascii="仿宋_GB2312" w:hAnsi="仿宋_GB2312" w:eastAsia="仿宋_GB2312" w:cs="仿宋_GB2312"/>
          <w:color w:val="auto"/>
          <w:spacing w:val="1"/>
        </w:rPr>
        <w:t>实际情况填写企业类型。</w:t>
      </w:r>
    </w:p>
    <w:p w14:paraId="3BEF6301">
      <w:pPr>
        <w:pStyle w:val="7"/>
        <w:keepNext w:val="0"/>
        <w:keepLines w:val="0"/>
        <w:pageBreakBefore w:val="0"/>
        <w:widowControl w:val="0"/>
        <w:kinsoku/>
        <w:wordWrap/>
        <w:overflowPunct/>
        <w:topLinePunct w:val="0"/>
        <w:autoSpaceDE/>
        <w:autoSpaceDN/>
        <w:bidi w:val="0"/>
        <w:adjustRightInd/>
        <w:snapToGrid/>
        <w:spacing w:after="0" w:line="240" w:lineRule="auto"/>
        <w:ind w:left="388"/>
        <w:jc w:val="left"/>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3、供应商不属于中小企业的，无需提供此声明。</w:t>
      </w:r>
    </w:p>
    <w:p w14:paraId="6BBC04C8">
      <w:pPr>
        <w:spacing w:before="210" w:beforeLines="50" w:line="360" w:lineRule="auto"/>
        <w:jc w:val="both"/>
        <w:rPr>
          <w:rFonts w:hint="eastAsia" w:ascii="仿宋_GB2312" w:hAnsi="仿宋_GB2312" w:eastAsia="仿宋_GB2312" w:cs="仿宋_GB2312"/>
          <w:b/>
          <w:color w:val="auto"/>
          <w:sz w:val="28"/>
          <w:szCs w:val="28"/>
          <w:highlight w:val="none"/>
        </w:rPr>
      </w:pPr>
    </w:p>
    <w:p w14:paraId="2F4C8118">
      <w:pPr>
        <w:numPr>
          <w:ilvl w:val="0"/>
          <w:numId w:val="0"/>
        </w:numPr>
        <w:spacing w:before="210" w:beforeLines="50" w:line="360" w:lineRule="auto"/>
        <w:jc w:val="center"/>
        <w:outlineLvl w:val="1"/>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kern w:val="2"/>
          <w:sz w:val="28"/>
          <w:szCs w:val="28"/>
          <w:lang w:val="en-US" w:eastAsia="zh-CN" w:bidi="ar-SA"/>
        </w:rPr>
        <w:t>2．</w:t>
      </w:r>
      <w:r>
        <w:rPr>
          <w:rFonts w:hint="eastAsia" w:ascii="仿宋_GB2312" w:hAnsi="仿宋_GB2312" w:eastAsia="仿宋_GB2312" w:cs="仿宋_GB2312"/>
          <w:b/>
          <w:color w:val="auto"/>
          <w:sz w:val="28"/>
          <w:szCs w:val="28"/>
          <w:highlight w:val="none"/>
        </w:rPr>
        <w:t>残疾人福利性单位声明函</w:t>
      </w:r>
    </w:p>
    <w:p w14:paraId="2321D927">
      <w:pPr>
        <w:numPr>
          <w:ilvl w:val="0"/>
          <w:numId w:val="0"/>
        </w:numPr>
        <w:spacing w:before="210" w:beforeLines="50" w:line="360" w:lineRule="auto"/>
        <w:jc w:val="both"/>
        <w:rPr>
          <w:rFonts w:hint="eastAsia" w:ascii="仿宋_GB2312" w:hAnsi="仿宋_GB2312" w:eastAsia="仿宋_GB2312" w:cs="仿宋_GB2312"/>
          <w:b/>
          <w:color w:val="auto"/>
          <w:sz w:val="28"/>
          <w:szCs w:val="28"/>
          <w:highlight w:val="none"/>
        </w:rPr>
      </w:pPr>
    </w:p>
    <w:p w14:paraId="0C0BAF15">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说明：</w:t>
      </w:r>
      <w:r>
        <w:rPr>
          <w:rFonts w:hint="eastAsia" w:ascii="仿宋_GB2312" w:hAnsi="仿宋_GB2312" w:eastAsia="仿宋_GB2312" w:cs="仿宋_GB2312"/>
          <w:i w:val="0"/>
          <w:iCs/>
          <w:color w:val="auto"/>
          <w:sz w:val="22"/>
          <w:szCs w:val="22"/>
          <w:highlight w:val="none"/>
          <w:lang w:val="en-US" w:eastAsia="zh-CN"/>
        </w:rPr>
        <w:t>1.</w:t>
      </w:r>
      <w:r>
        <w:rPr>
          <w:rFonts w:hint="eastAsia" w:ascii="仿宋_GB2312" w:hAnsi="仿宋_GB2312" w:eastAsia="仿宋_GB2312" w:cs="仿宋_GB2312"/>
          <w:i w:val="0"/>
          <w:iCs/>
          <w:color w:val="auto"/>
          <w:sz w:val="22"/>
          <w:szCs w:val="22"/>
          <w:highlight w:val="none"/>
        </w:rPr>
        <w:t>当且仅当供应商为残疾人福利性单位的，应按下文给定格式填写声明函。</w:t>
      </w:r>
    </w:p>
    <w:p w14:paraId="0CC64F4F">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lang w:val="en-US" w:eastAsia="zh-CN"/>
        </w:rPr>
        <w:t>2.</w:t>
      </w:r>
      <w:r>
        <w:rPr>
          <w:rFonts w:hint="eastAsia" w:ascii="仿宋_GB2312" w:hAnsi="仿宋_GB2312" w:eastAsia="仿宋_GB2312" w:cs="仿宋_GB2312"/>
          <w:i w:val="0"/>
          <w:iCs/>
          <w:color w:val="auto"/>
          <w:sz w:val="22"/>
          <w:szCs w:val="22"/>
          <w:highlight w:val="none"/>
        </w:rPr>
        <w:t>供应商在填报前请认真阅读《财政部、民政部、中国残疾人联合会关于促进残疾人就业政府采购政策的通知》（财库〔2017〕141号）相关规定。</w:t>
      </w:r>
    </w:p>
    <w:p w14:paraId="2A3CBEF3">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一、享受政府采购支持政策的残疾人福利性单位应当同时满足以下条件：</w:t>
      </w:r>
    </w:p>
    <w:p w14:paraId="3F639E50">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（1）安置的残疾人占本单位在职职工人数的比例不低于25%（含25%），并且安置的残疾人人数不少于10人（含10人）；</w:t>
      </w:r>
    </w:p>
    <w:p w14:paraId="792F2B86">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（2）依法与安置的每位残疾人签订了一年以上（含一年）的劳动合同或服务协议；</w:t>
      </w:r>
    </w:p>
    <w:p w14:paraId="288A1965">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（3）为安置的每位残疾人按月足额缴纳了基本养老保险、基本医疗保险、失业保险、工伤保险和生育保险等社会保险费；</w:t>
      </w:r>
    </w:p>
    <w:p w14:paraId="4F1725D3">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（4）通过银行等金融机构向安置的每位残疾人，按月支付了不低于单位所在区县适用的经省级人民政府批准的月最低工资标准的工资；</w:t>
      </w:r>
    </w:p>
    <w:p w14:paraId="173496B4">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5）提供本单位制造的货物、承担的工程或者服务（以下简称产品），或者提供其他残疾人福利性单位制造的货物（不包括使用非残疾人福利性单位注册商标的货物）。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C4F9BAF">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二、中标、成交供应商为残疾人福利性单位的，采购人或者其委托的采购代理机构应当随中标、成交结果同时公告其《残疾人福利性单位声明函》，接受社会监督。</w:t>
      </w:r>
    </w:p>
    <w:p w14:paraId="3CC78468">
      <w:pPr>
        <w:spacing w:line="360" w:lineRule="auto"/>
        <w:ind w:firstLine="440" w:firstLineChars="200"/>
        <w:rPr>
          <w:rFonts w:hint="eastAsia" w:ascii="仿宋_GB2312" w:hAnsi="仿宋_GB2312" w:eastAsia="仿宋_GB2312" w:cs="仿宋_GB2312"/>
          <w:b/>
          <w:bCs/>
          <w:i w:val="0"/>
          <w:iCs/>
          <w:color w:val="auto"/>
          <w:sz w:val="22"/>
          <w:szCs w:val="22"/>
          <w:highlight w:val="none"/>
        </w:rPr>
      </w:pPr>
      <w:r>
        <w:rPr>
          <w:rFonts w:hint="eastAsia" w:ascii="仿宋_GB2312" w:hAnsi="仿宋_GB2312" w:eastAsia="仿宋_GB2312" w:cs="仿宋_GB2312"/>
          <w:i w:val="0"/>
          <w:iCs/>
          <w:color w:val="auto"/>
          <w:sz w:val="22"/>
          <w:szCs w:val="22"/>
          <w:highlight w:val="none"/>
        </w:rPr>
        <w:t>三、供应商认为其为残疾人福利性单位的应提交本函，并对其真实性负责。</w:t>
      </w:r>
      <w:r>
        <w:rPr>
          <w:rFonts w:hint="eastAsia" w:ascii="仿宋_GB2312" w:hAnsi="仿宋_GB2312" w:eastAsia="仿宋_GB2312" w:cs="仿宋_GB2312"/>
          <w:b/>
          <w:bCs/>
          <w:i w:val="0"/>
          <w:iCs/>
          <w:color w:val="auto"/>
          <w:sz w:val="22"/>
          <w:szCs w:val="22"/>
          <w:highlight w:val="none"/>
        </w:rPr>
        <w:t>（不属于残疾人福利性单位的不需要提供填写本函。）</w:t>
      </w:r>
    </w:p>
    <w:p w14:paraId="12C62751">
      <w:pPr>
        <w:spacing w:line="360" w:lineRule="auto"/>
        <w:rPr>
          <w:rFonts w:hint="eastAsia" w:ascii="仿宋_GB2312" w:hAnsi="仿宋_GB2312" w:eastAsia="仿宋_GB2312" w:cs="仿宋_GB2312"/>
          <w:i w:val="0"/>
          <w:iCs/>
          <w:color w:val="auto"/>
          <w:sz w:val="20"/>
          <w:szCs w:val="20"/>
          <w:highlight w:val="none"/>
        </w:rPr>
      </w:pPr>
    </w:p>
    <w:p w14:paraId="73600331">
      <w:pPr>
        <w:spacing w:line="360" w:lineRule="auto"/>
        <w:rPr>
          <w:rFonts w:hint="eastAsia" w:ascii="仿宋_GB2312" w:hAnsi="仿宋_GB2312" w:eastAsia="仿宋_GB2312" w:cs="仿宋_GB2312"/>
          <w:i w:val="0"/>
          <w:iCs/>
          <w:color w:val="auto"/>
          <w:sz w:val="20"/>
          <w:szCs w:val="20"/>
          <w:highlight w:val="none"/>
        </w:rPr>
      </w:pPr>
    </w:p>
    <w:p w14:paraId="554E9516">
      <w:pPr>
        <w:spacing w:line="360" w:lineRule="auto"/>
        <w:rPr>
          <w:rFonts w:hint="eastAsia" w:ascii="仿宋_GB2312" w:hAnsi="仿宋_GB2312" w:eastAsia="仿宋_GB2312" w:cs="仿宋_GB2312"/>
          <w:i w:val="0"/>
          <w:iCs/>
          <w:color w:val="auto"/>
          <w:sz w:val="20"/>
          <w:szCs w:val="20"/>
          <w:highlight w:val="none"/>
        </w:rPr>
      </w:pPr>
    </w:p>
    <w:p w14:paraId="3D442258">
      <w:pPr>
        <w:spacing w:line="360" w:lineRule="auto"/>
        <w:rPr>
          <w:rFonts w:hint="eastAsia" w:ascii="仿宋_GB2312" w:hAnsi="仿宋_GB2312" w:eastAsia="仿宋_GB2312" w:cs="仿宋_GB2312"/>
          <w:i w:val="0"/>
          <w:iCs/>
          <w:color w:val="auto"/>
          <w:sz w:val="20"/>
          <w:szCs w:val="20"/>
          <w:highlight w:val="none"/>
        </w:rPr>
      </w:pPr>
    </w:p>
    <w:p w14:paraId="39C7062D">
      <w:pPr>
        <w:spacing w:line="360" w:lineRule="auto"/>
        <w:rPr>
          <w:rFonts w:hint="eastAsia" w:ascii="仿宋_GB2312" w:hAnsi="仿宋_GB2312" w:eastAsia="仿宋_GB2312" w:cs="仿宋_GB2312"/>
          <w:i w:val="0"/>
          <w:iCs/>
          <w:color w:val="auto"/>
          <w:sz w:val="20"/>
          <w:szCs w:val="20"/>
          <w:highlight w:val="none"/>
        </w:rPr>
      </w:pPr>
    </w:p>
    <w:p w14:paraId="5BEA3A49">
      <w:pPr>
        <w:spacing w:line="360" w:lineRule="auto"/>
        <w:rPr>
          <w:rFonts w:hint="eastAsia" w:ascii="仿宋_GB2312" w:hAnsi="仿宋_GB2312" w:eastAsia="仿宋_GB2312" w:cs="仿宋_GB2312"/>
          <w:i w:val="0"/>
          <w:iCs/>
          <w:color w:val="auto"/>
          <w:sz w:val="20"/>
          <w:szCs w:val="20"/>
          <w:highlight w:val="none"/>
        </w:rPr>
      </w:pPr>
    </w:p>
    <w:p w14:paraId="6FB2E564">
      <w:pPr>
        <w:spacing w:line="360" w:lineRule="auto"/>
        <w:rPr>
          <w:rFonts w:hint="eastAsia" w:ascii="仿宋_GB2312" w:hAnsi="仿宋_GB2312" w:eastAsia="仿宋_GB2312" w:cs="仿宋_GB2312"/>
          <w:i w:val="0"/>
          <w:iCs/>
          <w:color w:val="auto"/>
          <w:sz w:val="20"/>
          <w:szCs w:val="20"/>
          <w:highlight w:val="none"/>
        </w:rPr>
      </w:pPr>
    </w:p>
    <w:p w14:paraId="3C3D8D9A">
      <w:pPr>
        <w:spacing w:line="360" w:lineRule="auto"/>
        <w:rPr>
          <w:rFonts w:hint="eastAsia" w:ascii="仿宋_GB2312" w:hAnsi="仿宋_GB2312" w:eastAsia="仿宋_GB2312" w:cs="仿宋_GB2312"/>
          <w:i w:val="0"/>
          <w:iCs/>
          <w:color w:val="auto"/>
          <w:sz w:val="20"/>
          <w:szCs w:val="20"/>
          <w:highlight w:val="none"/>
        </w:rPr>
      </w:pPr>
    </w:p>
    <w:p w14:paraId="601A82DD">
      <w:pPr>
        <w:spacing w:line="360" w:lineRule="auto"/>
        <w:rPr>
          <w:rFonts w:hint="eastAsia" w:ascii="仿宋_GB2312" w:hAnsi="仿宋_GB2312" w:eastAsia="仿宋_GB2312" w:cs="仿宋_GB2312"/>
          <w:i w:val="0"/>
          <w:iCs/>
          <w:color w:val="auto"/>
          <w:sz w:val="20"/>
          <w:szCs w:val="20"/>
          <w:highlight w:val="none"/>
        </w:rPr>
      </w:pPr>
    </w:p>
    <w:p w14:paraId="79E1C014">
      <w:pPr>
        <w:spacing w:line="360" w:lineRule="auto"/>
        <w:rPr>
          <w:rFonts w:hint="eastAsia" w:ascii="仿宋_GB2312" w:hAnsi="仿宋_GB2312" w:eastAsia="仿宋_GB2312" w:cs="仿宋_GB2312"/>
          <w:i w:val="0"/>
          <w:iCs/>
          <w:color w:val="auto"/>
          <w:sz w:val="20"/>
          <w:szCs w:val="20"/>
          <w:highlight w:val="none"/>
        </w:rPr>
      </w:pPr>
    </w:p>
    <w:p w14:paraId="3B903405">
      <w:pPr>
        <w:spacing w:line="360" w:lineRule="auto"/>
        <w:rPr>
          <w:rFonts w:hint="eastAsia" w:ascii="仿宋_GB2312" w:hAnsi="仿宋_GB2312" w:eastAsia="仿宋_GB2312" w:cs="仿宋_GB2312"/>
          <w:i w:val="0"/>
          <w:iCs/>
          <w:color w:val="auto"/>
          <w:sz w:val="20"/>
          <w:szCs w:val="20"/>
          <w:highlight w:val="none"/>
        </w:rPr>
      </w:pPr>
    </w:p>
    <w:p w14:paraId="337A2240">
      <w:pPr>
        <w:pStyle w:val="7"/>
        <w:spacing w:before="77" w:line="221" w:lineRule="auto"/>
        <w:ind w:left="2591"/>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pacing w:val="2"/>
          <w:sz w:val="32"/>
          <w:szCs w:val="32"/>
        </w:rPr>
        <w:t>残疾人福利性单位声明函</w:t>
      </w:r>
    </w:p>
    <w:p w14:paraId="2F89C1DA">
      <w:pPr>
        <w:spacing w:line="270" w:lineRule="auto"/>
        <w:rPr>
          <w:rFonts w:hint="eastAsia" w:ascii="仿宋_GB2312" w:hAnsi="仿宋_GB2312" w:eastAsia="仿宋_GB2312" w:cs="仿宋_GB2312"/>
          <w:color w:val="auto"/>
          <w:sz w:val="21"/>
        </w:rPr>
      </w:pPr>
    </w:p>
    <w:p w14:paraId="5ED47ECC">
      <w:pPr>
        <w:pStyle w:val="7"/>
        <w:spacing w:before="62" w:line="373" w:lineRule="auto"/>
        <w:ind w:right="1" w:firstLine="484" w:firstLineChars="200"/>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1"/>
          <w:sz w:val="24"/>
          <w:szCs w:val="28"/>
        </w:rPr>
        <w:t>本单位郑重声明，根据《财政部民政部中国残疾人联合会关于促</w:t>
      </w:r>
      <w:r>
        <w:rPr>
          <w:rFonts w:hint="eastAsia" w:ascii="仿宋_GB2312" w:hAnsi="仿宋_GB2312" w:eastAsia="仿宋_GB2312" w:cs="仿宋_GB2312"/>
          <w:color w:val="auto"/>
          <w:sz w:val="24"/>
          <w:szCs w:val="28"/>
        </w:rPr>
        <w:t>进残疾人就业政府采购政策的通知》（财库〔2017〕141号）的规定，本单位为符合条件的残疾人福利性单位，且本单位参加</w:t>
      </w:r>
      <w:r>
        <w:rPr>
          <w:rFonts w:hint="eastAsia" w:ascii="仿宋_GB2312" w:hAnsi="仿宋_GB2312" w:eastAsia="仿宋_GB2312" w:cs="仿宋_GB2312"/>
          <w:color w:val="auto"/>
          <w:sz w:val="24"/>
          <w:szCs w:val="28"/>
          <w:u w:val="single" w:color="auto"/>
          <w:lang w:val="en-US" w:eastAsia="zh-CN"/>
        </w:rPr>
        <w:t xml:space="preserve"> </w:t>
      </w:r>
      <w:r>
        <w:rPr>
          <w:rFonts w:hint="eastAsia" w:ascii="仿宋_GB2312" w:hAnsi="仿宋_GB2312" w:eastAsia="仿宋_GB2312" w:cs="仿宋_GB2312"/>
          <w:color w:val="auto"/>
          <w:sz w:val="24"/>
          <w:szCs w:val="28"/>
          <w:u w:val="single" w:color="auto"/>
        </w:rPr>
        <w:t>{</w:t>
      </w:r>
      <w:r>
        <w:rPr>
          <w:rFonts w:hint="eastAsia" w:ascii="仿宋_GB2312" w:hAnsi="仿宋_GB2312" w:eastAsia="仿宋_GB2312" w:cs="仿宋_GB2312"/>
          <w:color w:val="auto"/>
          <w:sz w:val="24"/>
          <w:szCs w:val="28"/>
          <w:u w:val="single" w:color="222222"/>
        </w:rPr>
        <w:t>采购单位名称}</w:t>
      </w:r>
      <w:r>
        <w:rPr>
          <w:rFonts w:hint="eastAsia" w:ascii="仿宋_GB2312" w:hAnsi="仿宋_GB2312" w:eastAsia="仿宋_GB2312" w:cs="仿宋_GB2312"/>
          <w:color w:val="auto"/>
          <w:sz w:val="24"/>
          <w:szCs w:val="28"/>
          <w:u w:val="single" w:color="222222"/>
          <w:lang w:val="en-US" w:eastAsia="zh-CN"/>
        </w:rPr>
        <w:t xml:space="preserve"> </w:t>
      </w:r>
      <w:r>
        <w:rPr>
          <w:rFonts w:hint="eastAsia" w:ascii="仿宋_GB2312" w:hAnsi="仿宋_GB2312" w:eastAsia="仿宋_GB2312" w:cs="仿宋_GB2312"/>
          <w:color w:val="auto"/>
          <w:sz w:val="24"/>
          <w:szCs w:val="28"/>
        </w:rPr>
        <w:t>单位</w:t>
      </w:r>
      <w:r>
        <w:rPr>
          <w:rFonts w:hint="eastAsia" w:ascii="仿宋_GB2312" w:hAnsi="仿宋_GB2312" w:eastAsia="仿宋_GB2312" w:cs="仿宋_GB2312"/>
          <w:color w:val="auto"/>
          <w:spacing w:val="-2"/>
          <w:sz w:val="24"/>
          <w:szCs w:val="28"/>
        </w:rPr>
        <w:t>的</w:t>
      </w:r>
      <w:r>
        <w:rPr>
          <w:rFonts w:hint="eastAsia" w:ascii="仿宋_GB2312" w:hAnsi="仿宋_GB2312" w:eastAsia="仿宋_GB2312" w:cs="仿宋_GB2312"/>
          <w:color w:val="auto"/>
          <w:spacing w:val="-2"/>
          <w:sz w:val="24"/>
          <w:szCs w:val="28"/>
          <w:u w:val="single"/>
          <w:lang w:val="en-US" w:eastAsia="zh-CN"/>
        </w:rPr>
        <w:t xml:space="preserve"> </w:t>
      </w:r>
      <w:r>
        <w:rPr>
          <w:rFonts w:hint="eastAsia" w:ascii="仿宋_GB2312" w:hAnsi="仿宋_GB2312" w:eastAsia="仿宋_GB2312" w:cs="仿宋_GB2312"/>
          <w:color w:val="auto"/>
          <w:spacing w:val="-2"/>
          <w:sz w:val="24"/>
          <w:szCs w:val="28"/>
          <w:u w:val="single" w:color="222222"/>
        </w:rPr>
        <w:t>{项目名称}</w:t>
      </w:r>
      <w:r>
        <w:rPr>
          <w:rFonts w:hint="eastAsia" w:ascii="仿宋_GB2312" w:hAnsi="仿宋_GB2312" w:eastAsia="仿宋_GB2312" w:cs="仿宋_GB2312"/>
          <w:color w:val="auto"/>
          <w:spacing w:val="-2"/>
          <w:sz w:val="24"/>
          <w:szCs w:val="28"/>
          <w:u w:val="single" w:color="222222"/>
          <w:lang w:val="en-US" w:eastAsia="zh-CN"/>
        </w:rPr>
        <w:t xml:space="preserve"> </w:t>
      </w:r>
      <w:r>
        <w:rPr>
          <w:rFonts w:hint="eastAsia" w:ascii="仿宋_GB2312" w:hAnsi="仿宋_GB2312" w:eastAsia="仿宋_GB2312" w:cs="仿宋_GB2312"/>
          <w:color w:val="auto"/>
          <w:spacing w:val="-2"/>
          <w:sz w:val="24"/>
          <w:szCs w:val="28"/>
        </w:rPr>
        <w:t>采购活动由本单位承建工程。</w:t>
      </w:r>
    </w:p>
    <w:p w14:paraId="31109C6E">
      <w:pPr>
        <w:pStyle w:val="7"/>
        <w:spacing w:before="156" w:line="221" w:lineRule="auto"/>
        <w:ind w:firstLine="484" w:firstLineChars="200"/>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1"/>
          <w:sz w:val="24"/>
          <w:szCs w:val="28"/>
        </w:rPr>
        <w:t>本单位对上述声明的真实性负责。如有虚假，将依法承担相应责任。</w:t>
      </w:r>
    </w:p>
    <w:p w14:paraId="4D6B3F5D">
      <w:pPr>
        <w:spacing w:line="250" w:lineRule="auto"/>
        <w:rPr>
          <w:rFonts w:hint="eastAsia" w:ascii="仿宋_GB2312" w:hAnsi="仿宋_GB2312" w:eastAsia="仿宋_GB2312" w:cs="仿宋_GB2312"/>
          <w:color w:val="auto"/>
          <w:sz w:val="24"/>
          <w:szCs w:val="28"/>
        </w:rPr>
      </w:pPr>
    </w:p>
    <w:p w14:paraId="6ACFED84">
      <w:pPr>
        <w:spacing w:line="250" w:lineRule="auto"/>
        <w:rPr>
          <w:rFonts w:hint="eastAsia" w:ascii="仿宋_GB2312" w:hAnsi="仿宋_GB2312" w:eastAsia="仿宋_GB2312" w:cs="仿宋_GB2312"/>
          <w:color w:val="auto"/>
          <w:sz w:val="24"/>
          <w:szCs w:val="28"/>
        </w:rPr>
      </w:pPr>
    </w:p>
    <w:p w14:paraId="4F8B9CF1">
      <w:pPr>
        <w:spacing w:line="250" w:lineRule="auto"/>
        <w:rPr>
          <w:rFonts w:hint="eastAsia" w:ascii="仿宋_GB2312" w:hAnsi="仿宋_GB2312" w:eastAsia="仿宋_GB2312" w:cs="仿宋_GB2312"/>
          <w:color w:val="auto"/>
          <w:sz w:val="24"/>
          <w:szCs w:val="28"/>
        </w:rPr>
      </w:pPr>
    </w:p>
    <w:p w14:paraId="03320A47">
      <w:pPr>
        <w:spacing w:line="250" w:lineRule="auto"/>
        <w:rPr>
          <w:rFonts w:hint="eastAsia" w:ascii="仿宋_GB2312" w:hAnsi="仿宋_GB2312" w:eastAsia="仿宋_GB2312" w:cs="仿宋_GB2312"/>
          <w:color w:val="auto"/>
          <w:sz w:val="24"/>
          <w:szCs w:val="28"/>
        </w:rPr>
      </w:pPr>
    </w:p>
    <w:p w14:paraId="139B5A13">
      <w:pPr>
        <w:spacing w:line="250" w:lineRule="auto"/>
        <w:rPr>
          <w:rFonts w:hint="eastAsia" w:ascii="仿宋_GB2312" w:hAnsi="仿宋_GB2312" w:eastAsia="仿宋_GB2312" w:cs="仿宋_GB2312"/>
          <w:color w:val="auto"/>
          <w:sz w:val="24"/>
          <w:szCs w:val="28"/>
        </w:rPr>
      </w:pPr>
    </w:p>
    <w:p w14:paraId="5422C23E">
      <w:pPr>
        <w:spacing w:line="250" w:lineRule="auto"/>
        <w:rPr>
          <w:rFonts w:hint="eastAsia" w:ascii="仿宋_GB2312" w:hAnsi="仿宋_GB2312" w:eastAsia="仿宋_GB2312" w:cs="仿宋_GB2312"/>
          <w:color w:val="auto"/>
          <w:sz w:val="24"/>
          <w:szCs w:val="28"/>
        </w:rPr>
      </w:pPr>
    </w:p>
    <w:p w14:paraId="16914AB0">
      <w:pPr>
        <w:pStyle w:val="7"/>
        <w:spacing w:before="65" w:line="423" w:lineRule="auto"/>
        <w:ind w:firstLine="4046" w:firstLineChars="17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单位名称（签章</w:t>
      </w:r>
      <w:r>
        <w:rPr>
          <w:rFonts w:hint="eastAsia" w:ascii="仿宋_GB2312" w:hAnsi="仿宋_GB2312" w:eastAsia="仿宋_GB2312" w:cs="仿宋_GB2312"/>
          <w:color w:val="auto"/>
          <w:spacing w:val="10"/>
          <w:sz w:val="24"/>
          <w:szCs w:val="24"/>
        </w:rPr>
        <w:t>）：</w:t>
      </w:r>
      <w:r>
        <w:rPr>
          <w:rFonts w:hint="eastAsia" w:ascii="仿宋_GB2312" w:hAnsi="仿宋_GB2312" w:eastAsia="仿宋_GB2312" w:cs="仿宋_GB2312"/>
          <w:color w:val="auto"/>
          <w:spacing w:val="87"/>
          <w:sz w:val="24"/>
          <w:szCs w:val="24"/>
          <w:u w:val="single" w:color="222222"/>
        </w:rPr>
        <w:t xml:space="preserve"> </w:t>
      </w:r>
      <w:r>
        <w:rPr>
          <w:rFonts w:hint="eastAsia" w:ascii="仿宋_GB2312" w:hAnsi="仿宋_GB2312" w:eastAsia="仿宋_GB2312" w:cs="仿宋_GB2312"/>
          <w:color w:val="auto"/>
          <w:spacing w:val="-1"/>
          <w:sz w:val="24"/>
          <w:szCs w:val="24"/>
          <w:u w:val="single" w:color="222222"/>
        </w:rPr>
        <w:t>{供应商名称}</w:t>
      </w:r>
      <w:r>
        <w:rPr>
          <w:rFonts w:hint="eastAsia" w:ascii="仿宋_GB2312" w:hAnsi="仿宋_GB2312" w:eastAsia="仿宋_GB2312" w:cs="仿宋_GB2312"/>
          <w:color w:val="auto"/>
          <w:spacing w:val="57"/>
          <w:sz w:val="24"/>
          <w:szCs w:val="24"/>
          <w:u w:val="single" w:color="222222"/>
        </w:rPr>
        <w:t xml:space="preserve"> </w:t>
      </w:r>
      <w:r>
        <w:rPr>
          <w:rFonts w:hint="eastAsia" w:ascii="仿宋_GB2312" w:hAnsi="仿宋_GB2312" w:eastAsia="仿宋_GB2312" w:cs="仿宋_GB2312"/>
          <w:color w:val="auto"/>
          <w:sz w:val="24"/>
          <w:szCs w:val="24"/>
        </w:rPr>
        <w:t xml:space="preserve"> </w:t>
      </w:r>
    </w:p>
    <w:p w14:paraId="5294A41A">
      <w:pPr>
        <w:pStyle w:val="7"/>
        <w:spacing w:before="65" w:line="423" w:lineRule="auto"/>
        <w:ind w:firstLine="4068" w:firstLineChars="18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7"/>
          <w:sz w:val="24"/>
          <w:szCs w:val="24"/>
        </w:rPr>
        <w:t>日</w:t>
      </w:r>
      <w:r>
        <w:rPr>
          <w:rFonts w:hint="eastAsia" w:ascii="仿宋_GB2312" w:hAnsi="仿宋_GB2312" w:eastAsia="仿宋_GB2312" w:cs="仿宋_GB2312"/>
          <w:color w:val="auto"/>
          <w:spacing w:val="23"/>
          <w:sz w:val="24"/>
          <w:szCs w:val="24"/>
        </w:rPr>
        <w:t xml:space="preserve"> </w:t>
      </w:r>
      <w:r>
        <w:rPr>
          <w:rFonts w:hint="eastAsia" w:ascii="仿宋_GB2312" w:hAnsi="仿宋_GB2312" w:eastAsia="仿宋_GB2312" w:cs="仿宋_GB2312"/>
          <w:color w:val="auto"/>
          <w:spacing w:val="-7"/>
          <w:sz w:val="24"/>
          <w:szCs w:val="24"/>
        </w:rPr>
        <w:t>期</w:t>
      </w:r>
      <w:r>
        <w:rPr>
          <w:rFonts w:hint="eastAsia" w:ascii="仿宋_GB2312" w:hAnsi="仿宋_GB2312" w:eastAsia="仿宋_GB2312" w:cs="仿宋_GB2312"/>
          <w:color w:val="auto"/>
          <w:spacing w:val="-7"/>
          <w:sz w:val="24"/>
          <w:szCs w:val="24"/>
          <w:lang w:eastAsia="zh-CN"/>
        </w:rPr>
        <w:t>：</w:t>
      </w:r>
      <w:r>
        <w:rPr>
          <w:rFonts w:hint="eastAsia" w:ascii="仿宋_GB2312" w:hAnsi="仿宋_GB2312" w:eastAsia="仿宋_GB2312" w:cs="仿宋_GB2312"/>
          <w:color w:val="auto"/>
          <w:spacing w:val="-7"/>
          <w:sz w:val="24"/>
          <w:szCs w:val="24"/>
        </w:rPr>
        <w:t xml:space="preserve"> </w:t>
      </w:r>
      <w:r>
        <w:rPr>
          <w:rFonts w:hint="eastAsia" w:ascii="仿宋_GB2312" w:hAnsi="仿宋_GB2312" w:eastAsia="仿宋_GB2312" w:cs="仿宋_GB2312"/>
          <w:color w:val="auto"/>
          <w:spacing w:val="-7"/>
          <w:sz w:val="24"/>
          <w:szCs w:val="24"/>
          <w:u w:val="single" w:color="222222"/>
        </w:rPr>
        <w:t xml:space="preserve">  {当前日期}</w:t>
      </w:r>
      <w:r>
        <w:rPr>
          <w:rFonts w:hint="eastAsia" w:ascii="仿宋_GB2312" w:hAnsi="仿宋_GB2312" w:eastAsia="仿宋_GB2312" w:cs="仿宋_GB2312"/>
          <w:color w:val="auto"/>
          <w:sz w:val="24"/>
          <w:szCs w:val="24"/>
          <w:u w:val="single" w:color="222222"/>
        </w:rPr>
        <w:t xml:space="preserve">  </w:t>
      </w:r>
    </w:p>
    <w:p w14:paraId="23AF1CAC">
      <w:pPr>
        <w:spacing w:line="242" w:lineRule="auto"/>
        <w:rPr>
          <w:rFonts w:hint="eastAsia" w:ascii="仿宋_GB2312" w:hAnsi="仿宋_GB2312" w:eastAsia="仿宋_GB2312" w:cs="仿宋_GB2312"/>
          <w:color w:val="auto"/>
          <w:sz w:val="21"/>
        </w:rPr>
      </w:pPr>
    </w:p>
    <w:p w14:paraId="2FC41286">
      <w:pPr>
        <w:spacing w:line="242" w:lineRule="auto"/>
        <w:rPr>
          <w:rFonts w:hint="eastAsia" w:ascii="仿宋_GB2312" w:hAnsi="仿宋_GB2312" w:eastAsia="仿宋_GB2312" w:cs="仿宋_GB2312"/>
          <w:color w:val="auto"/>
          <w:sz w:val="21"/>
        </w:rPr>
      </w:pPr>
    </w:p>
    <w:p w14:paraId="0BA17BA3">
      <w:pPr>
        <w:spacing w:line="242" w:lineRule="auto"/>
        <w:rPr>
          <w:rFonts w:hint="eastAsia" w:ascii="仿宋_GB2312" w:hAnsi="仿宋_GB2312" w:eastAsia="仿宋_GB2312" w:cs="仿宋_GB2312"/>
          <w:color w:val="auto"/>
          <w:sz w:val="21"/>
        </w:rPr>
      </w:pPr>
    </w:p>
    <w:p w14:paraId="6BFD272E">
      <w:pPr>
        <w:spacing w:line="242" w:lineRule="auto"/>
        <w:rPr>
          <w:rFonts w:hint="eastAsia" w:ascii="仿宋_GB2312" w:hAnsi="仿宋_GB2312" w:eastAsia="仿宋_GB2312" w:cs="仿宋_GB2312"/>
          <w:color w:val="auto"/>
          <w:sz w:val="21"/>
        </w:rPr>
      </w:pPr>
    </w:p>
    <w:p w14:paraId="4F8DC789">
      <w:pPr>
        <w:spacing w:line="242" w:lineRule="auto"/>
        <w:rPr>
          <w:rFonts w:hint="eastAsia" w:ascii="仿宋_GB2312" w:hAnsi="仿宋_GB2312" w:eastAsia="仿宋_GB2312" w:cs="仿宋_GB2312"/>
          <w:color w:val="auto"/>
          <w:sz w:val="21"/>
        </w:rPr>
      </w:pPr>
    </w:p>
    <w:p w14:paraId="22F10BF4">
      <w:pPr>
        <w:spacing w:line="242" w:lineRule="auto"/>
        <w:rPr>
          <w:rFonts w:hint="eastAsia" w:ascii="仿宋_GB2312" w:hAnsi="仿宋_GB2312" w:eastAsia="仿宋_GB2312" w:cs="仿宋_GB2312"/>
          <w:color w:val="auto"/>
          <w:sz w:val="21"/>
        </w:rPr>
      </w:pPr>
    </w:p>
    <w:p w14:paraId="23FA8BCD">
      <w:pPr>
        <w:spacing w:line="242" w:lineRule="auto"/>
        <w:rPr>
          <w:rFonts w:hint="eastAsia" w:ascii="仿宋_GB2312" w:hAnsi="仿宋_GB2312" w:eastAsia="仿宋_GB2312" w:cs="仿宋_GB2312"/>
          <w:color w:val="auto"/>
          <w:sz w:val="21"/>
        </w:rPr>
      </w:pPr>
    </w:p>
    <w:p w14:paraId="699BA0C1">
      <w:pPr>
        <w:spacing w:line="242" w:lineRule="auto"/>
        <w:rPr>
          <w:rFonts w:hint="eastAsia" w:ascii="仿宋_GB2312" w:hAnsi="仿宋_GB2312" w:eastAsia="仿宋_GB2312" w:cs="仿宋_GB2312"/>
          <w:color w:val="auto"/>
          <w:sz w:val="21"/>
        </w:rPr>
      </w:pPr>
    </w:p>
    <w:p w14:paraId="2342A293">
      <w:pPr>
        <w:spacing w:line="242" w:lineRule="auto"/>
        <w:rPr>
          <w:rFonts w:hint="eastAsia" w:ascii="仿宋_GB2312" w:hAnsi="仿宋_GB2312" w:eastAsia="仿宋_GB2312" w:cs="仿宋_GB2312"/>
          <w:color w:val="auto"/>
          <w:sz w:val="21"/>
        </w:rPr>
      </w:pPr>
    </w:p>
    <w:p w14:paraId="2C1C84CF">
      <w:pPr>
        <w:spacing w:line="242" w:lineRule="auto"/>
        <w:rPr>
          <w:rFonts w:hint="eastAsia" w:ascii="仿宋_GB2312" w:hAnsi="仿宋_GB2312" w:eastAsia="仿宋_GB2312" w:cs="仿宋_GB2312"/>
          <w:color w:val="auto"/>
          <w:sz w:val="21"/>
        </w:rPr>
      </w:pPr>
    </w:p>
    <w:p w14:paraId="7871CB48">
      <w:pPr>
        <w:spacing w:line="242" w:lineRule="auto"/>
        <w:rPr>
          <w:rFonts w:hint="eastAsia" w:ascii="仿宋_GB2312" w:hAnsi="仿宋_GB2312" w:eastAsia="仿宋_GB2312" w:cs="仿宋_GB2312"/>
          <w:color w:val="auto"/>
          <w:sz w:val="21"/>
        </w:rPr>
      </w:pPr>
    </w:p>
    <w:p w14:paraId="6D7D0D40">
      <w:pPr>
        <w:spacing w:line="242" w:lineRule="auto"/>
        <w:rPr>
          <w:rFonts w:hint="eastAsia" w:ascii="仿宋_GB2312" w:hAnsi="仿宋_GB2312" w:eastAsia="仿宋_GB2312" w:cs="仿宋_GB2312"/>
          <w:color w:val="auto"/>
          <w:sz w:val="21"/>
        </w:rPr>
      </w:pPr>
    </w:p>
    <w:p w14:paraId="3C11BD4C">
      <w:pPr>
        <w:spacing w:line="243" w:lineRule="auto"/>
        <w:rPr>
          <w:rFonts w:hint="eastAsia" w:ascii="仿宋_GB2312" w:hAnsi="仿宋_GB2312" w:eastAsia="仿宋_GB2312" w:cs="仿宋_GB2312"/>
          <w:color w:val="auto"/>
          <w:sz w:val="21"/>
        </w:rPr>
      </w:pPr>
    </w:p>
    <w:p w14:paraId="2816878F">
      <w:pPr>
        <w:pStyle w:val="7"/>
        <w:keepNext w:val="0"/>
        <w:keepLines w:val="0"/>
        <w:pageBreakBefore w:val="0"/>
        <w:widowControl w:val="0"/>
        <w:kinsoku/>
        <w:wordWrap/>
        <w:overflowPunct/>
        <w:topLinePunct w:val="0"/>
        <w:autoSpaceDE/>
        <w:autoSpaceDN/>
        <w:bidi w:val="0"/>
        <w:adjustRightInd/>
        <w:snapToGrid/>
        <w:spacing w:after="0" w:line="240" w:lineRule="auto"/>
        <w:ind w:firstLine="424" w:firstLineChars="200"/>
        <w:textAlignment w:val="auto"/>
        <w:rPr>
          <w:rFonts w:hint="eastAsia" w:ascii="仿宋_GB2312" w:hAnsi="仿宋_GB2312" w:eastAsia="仿宋_GB2312" w:cs="仿宋_GB2312"/>
          <w:color w:val="auto"/>
          <w:spacing w:val="1"/>
          <w:sz w:val="21"/>
          <w:szCs w:val="22"/>
        </w:rPr>
      </w:pPr>
      <w:r>
        <w:rPr>
          <w:rFonts w:hint="eastAsia" w:ascii="仿宋_GB2312" w:hAnsi="仿宋_GB2312" w:eastAsia="仿宋_GB2312" w:cs="仿宋_GB2312"/>
          <w:color w:val="auto"/>
          <w:spacing w:val="1"/>
          <w:sz w:val="21"/>
          <w:szCs w:val="22"/>
        </w:rPr>
        <w:t>注：</w:t>
      </w:r>
    </w:p>
    <w:p w14:paraId="6B21C77A">
      <w:pPr>
        <w:pStyle w:val="7"/>
        <w:keepNext w:val="0"/>
        <w:keepLines w:val="0"/>
        <w:pageBreakBefore w:val="0"/>
        <w:widowControl w:val="0"/>
        <w:kinsoku/>
        <w:wordWrap/>
        <w:overflowPunct/>
        <w:topLinePunct w:val="0"/>
        <w:autoSpaceDE/>
        <w:autoSpaceDN/>
        <w:bidi w:val="0"/>
        <w:adjustRightInd/>
        <w:snapToGrid/>
        <w:spacing w:after="0" w:line="240" w:lineRule="auto"/>
        <w:ind w:firstLine="424" w:firstLineChars="200"/>
        <w:textAlignment w:val="auto"/>
        <w:rPr>
          <w:rFonts w:hint="eastAsia" w:ascii="仿宋_GB2312" w:hAnsi="仿宋_GB2312" w:eastAsia="仿宋_GB2312" w:cs="仿宋_GB2312"/>
          <w:color w:val="auto"/>
          <w:spacing w:val="1"/>
          <w:sz w:val="21"/>
          <w:szCs w:val="22"/>
        </w:rPr>
      </w:pPr>
      <w:r>
        <w:rPr>
          <w:rFonts w:hint="eastAsia" w:ascii="仿宋_GB2312" w:hAnsi="仿宋_GB2312" w:eastAsia="仿宋_GB2312" w:cs="仿宋_GB2312"/>
          <w:color w:val="auto"/>
          <w:spacing w:val="1"/>
          <w:sz w:val="21"/>
          <w:szCs w:val="22"/>
        </w:rPr>
        <w:t>1.残疾人福利性单位视同小型、微型企业，享受预留份额、评审中价格扣除等促进中小企业发展的政府采购政策。残疾人福利性单位本身属于小型、微型企业或者监狱企业的，不重复享受政策。</w:t>
      </w:r>
    </w:p>
    <w:p w14:paraId="25D38194">
      <w:pPr>
        <w:pStyle w:val="7"/>
        <w:keepNext w:val="0"/>
        <w:keepLines w:val="0"/>
        <w:pageBreakBefore w:val="0"/>
        <w:widowControl w:val="0"/>
        <w:kinsoku/>
        <w:wordWrap/>
        <w:overflowPunct/>
        <w:topLinePunct w:val="0"/>
        <w:autoSpaceDE/>
        <w:autoSpaceDN/>
        <w:bidi w:val="0"/>
        <w:adjustRightInd/>
        <w:snapToGrid/>
        <w:spacing w:after="0" w:line="240" w:lineRule="auto"/>
        <w:ind w:firstLine="424" w:firstLineChars="200"/>
        <w:textAlignment w:val="auto"/>
        <w:rPr>
          <w:rFonts w:hint="eastAsia" w:ascii="仿宋_GB2312" w:hAnsi="仿宋_GB2312" w:eastAsia="仿宋_GB2312" w:cs="仿宋_GB2312"/>
          <w:color w:val="auto"/>
          <w:spacing w:val="1"/>
          <w:sz w:val="21"/>
          <w:szCs w:val="22"/>
        </w:rPr>
      </w:pPr>
      <w:r>
        <w:rPr>
          <w:rFonts w:hint="eastAsia" w:ascii="仿宋_GB2312" w:hAnsi="仿宋_GB2312" w:eastAsia="仿宋_GB2312" w:cs="仿宋_GB2312"/>
          <w:color w:val="auto"/>
          <w:spacing w:val="1"/>
          <w:sz w:val="21"/>
          <w:szCs w:val="22"/>
        </w:rPr>
        <w:t>2.供应商不属于残疾人福利性单位的，不提供此声明。</w:t>
      </w:r>
    </w:p>
    <w:p w14:paraId="3072F9F9">
      <w:pPr>
        <w:spacing w:line="360" w:lineRule="auto"/>
        <w:rPr>
          <w:rFonts w:hint="eastAsia" w:ascii="仿宋_GB2312" w:hAnsi="仿宋_GB2312" w:eastAsia="仿宋_GB2312" w:cs="仿宋_GB2312"/>
          <w:i w:val="0"/>
          <w:iCs/>
          <w:color w:val="auto"/>
          <w:sz w:val="20"/>
          <w:szCs w:val="20"/>
          <w:highlight w:val="none"/>
        </w:rPr>
      </w:pPr>
    </w:p>
    <w:p w14:paraId="6C63E0FD">
      <w:pPr>
        <w:spacing w:line="360" w:lineRule="auto"/>
        <w:ind w:firstLine="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0200D071">
      <w:pPr>
        <w:spacing w:before="210" w:beforeLines="50" w:line="360" w:lineRule="auto"/>
        <w:rPr>
          <w:rFonts w:hint="eastAsia" w:ascii="仿宋_GB2312" w:hAnsi="仿宋_GB2312" w:eastAsia="仿宋_GB2312" w:cs="仿宋_GB2312"/>
          <w:b/>
          <w:color w:val="auto"/>
          <w:sz w:val="22"/>
          <w:szCs w:val="22"/>
          <w:highlight w:val="none"/>
        </w:rPr>
        <w:sectPr>
          <w:headerReference r:id="rId5" w:type="default"/>
          <w:footerReference r:id="rId6" w:type="default"/>
          <w:pgSz w:w="11906" w:h="16839"/>
          <w:pgMar w:top="1417" w:right="1757" w:bottom="1417" w:left="1757" w:header="829" w:footer="952" w:gutter="0"/>
          <w:pgBorders>
            <w:top w:val="none" w:sz="0" w:space="0"/>
            <w:left w:val="none" w:sz="0" w:space="0"/>
            <w:bottom w:val="none" w:sz="0" w:space="0"/>
            <w:right w:val="none" w:sz="0" w:space="0"/>
          </w:pgBorders>
          <w:pgNumType w:fmt="numberInDash"/>
          <w:cols w:space="720" w:num="1"/>
        </w:sectPr>
      </w:pPr>
    </w:p>
    <w:p w14:paraId="439C43F5">
      <w:pPr>
        <w:spacing w:before="210" w:beforeLines="50" w:line="360" w:lineRule="auto"/>
        <w:rPr>
          <w:rFonts w:hint="eastAsia" w:ascii="仿宋_GB2312" w:hAnsi="仿宋_GB2312" w:eastAsia="仿宋_GB2312" w:cs="仿宋_GB2312"/>
          <w:b/>
          <w:color w:val="auto"/>
          <w:sz w:val="22"/>
          <w:szCs w:val="22"/>
          <w:highlight w:val="none"/>
        </w:rPr>
      </w:pPr>
    </w:p>
    <w:p w14:paraId="446ECA5E">
      <w:pPr>
        <w:numPr>
          <w:ilvl w:val="0"/>
          <w:numId w:val="0"/>
        </w:numPr>
        <w:spacing w:before="210" w:beforeLines="50" w:line="360" w:lineRule="auto"/>
        <w:jc w:val="center"/>
        <w:outlineLvl w:val="1"/>
        <w:rPr>
          <w:rFonts w:hint="eastAsia" w:ascii="仿宋_GB2312" w:hAnsi="仿宋_GB2312" w:eastAsia="仿宋_GB2312" w:cs="仿宋_GB2312"/>
          <w:b/>
          <w:color w:val="auto"/>
          <w:kern w:val="2"/>
          <w:sz w:val="28"/>
          <w:szCs w:val="28"/>
          <w:lang w:val="en-US" w:eastAsia="zh-CN" w:bidi="ar-SA"/>
        </w:rPr>
      </w:pPr>
      <w:r>
        <w:rPr>
          <w:rFonts w:hint="eastAsia" w:ascii="仿宋_GB2312" w:hAnsi="仿宋_GB2312" w:eastAsia="仿宋_GB2312" w:cs="仿宋_GB2312"/>
          <w:b/>
          <w:color w:val="auto"/>
          <w:kern w:val="2"/>
          <w:sz w:val="28"/>
          <w:szCs w:val="28"/>
          <w:lang w:val="en-US" w:eastAsia="zh-CN" w:bidi="ar-SA"/>
        </w:rPr>
        <w:t>3．监狱企业证明函</w:t>
      </w:r>
    </w:p>
    <w:p w14:paraId="16ABA13C">
      <w:pPr>
        <w:spacing w:line="360" w:lineRule="auto"/>
        <w:ind w:firstLine="440" w:firstLineChars="200"/>
        <w:rPr>
          <w:rFonts w:hint="eastAsia" w:ascii="仿宋_GB2312" w:hAnsi="仿宋_GB2312" w:eastAsia="仿宋_GB2312" w:cs="仿宋_GB2312"/>
          <w:i w:val="0"/>
          <w:iCs/>
          <w:color w:val="auto"/>
          <w:sz w:val="22"/>
          <w:szCs w:val="22"/>
          <w:highlight w:val="none"/>
        </w:rPr>
      </w:pPr>
      <w:r>
        <w:rPr>
          <w:rFonts w:hint="eastAsia" w:ascii="仿宋_GB2312" w:hAnsi="仿宋_GB2312" w:eastAsia="仿宋_GB2312" w:cs="仿宋_GB2312"/>
          <w:i w:val="0"/>
          <w:iCs/>
          <w:color w:val="auto"/>
          <w:sz w:val="22"/>
          <w:szCs w:val="22"/>
          <w:highlight w:val="none"/>
        </w:rPr>
        <w:t>说明：当且仅当供应商为监狱企业的，应当提供由省级以上监狱管理局、戒毒管理局（含新疆生产建设兵团）出具的属于监狱企业的证明函（格式不限）。</w:t>
      </w:r>
    </w:p>
    <w:p w14:paraId="07F8569F">
      <w:pPr>
        <w:spacing w:line="360" w:lineRule="auto"/>
        <w:ind w:firstLine="400" w:firstLineChars="200"/>
        <w:rPr>
          <w:rFonts w:hint="eastAsia" w:ascii="仿宋_GB2312" w:hAnsi="仿宋_GB2312" w:eastAsia="仿宋_GB2312" w:cs="仿宋_GB2312"/>
          <w:i w:val="0"/>
          <w:iCs/>
          <w:color w:val="auto"/>
          <w:sz w:val="20"/>
          <w:szCs w:val="20"/>
          <w:highlight w:val="none"/>
        </w:rPr>
      </w:pPr>
    </w:p>
    <w:p w14:paraId="3FDDBEC1">
      <w:pPr>
        <w:spacing w:line="360" w:lineRule="auto"/>
        <w:ind w:firstLine="400" w:firstLineChars="200"/>
        <w:rPr>
          <w:rFonts w:hint="eastAsia" w:ascii="仿宋_GB2312" w:hAnsi="仿宋_GB2312" w:eastAsia="仿宋_GB2312" w:cs="仿宋_GB2312"/>
          <w:i w:val="0"/>
          <w:iCs/>
          <w:color w:val="auto"/>
          <w:sz w:val="20"/>
          <w:szCs w:val="20"/>
          <w:highlight w:val="none"/>
        </w:rPr>
      </w:pPr>
    </w:p>
    <w:p w14:paraId="7DB7A7E8">
      <w:pPr>
        <w:spacing w:line="360" w:lineRule="auto"/>
        <w:ind w:firstLine="400" w:firstLineChars="200"/>
        <w:rPr>
          <w:rFonts w:hint="eastAsia" w:ascii="仿宋_GB2312" w:hAnsi="仿宋_GB2312" w:eastAsia="仿宋_GB2312" w:cs="仿宋_GB2312"/>
          <w:i w:val="0"/>
          <w:iCs/>
          <w:color w:val="auto"/>
          <w:sz w:val="20"/>
          <w:szCs w:val="20"/>
          <w:highlight w:val="none"/>
        </w:rPr>
      </w:pPr>
    </w:p>
    <w:p w14:paraId="370866F0">
      <w:pPr>
        <w:pStyle w:val="22"/>
        <w:keepNext/>
        <w:wordWrap/>
        <w:spacing w:before="60" w:after="60" w:line="360" w:lineRule="auto"/>
        <w:jc w:val="center"/>
        <w:outlineLvl w:val="2"/>
        <w:rPr>
          <w:rFonts w:hint="eastAsia" w:ascii="仿宋_GB2312" w:hAnsi="仿宋_GB2312" w:eastAsia="仿宋_GB2312" w:cs="仿宋_GB2312"/>
          <w:b/>
          <w:bCs/>
          <w:color w:val="auto"/>
          <w:sz w:val="32"/>
          <w:szCs w:val="32"/>
          <w:highlight w:val="none"/>
        </w:rPr>
      </w:pPr>
      <w:bookmarkStart w:id="45" w:name="_Toc14662"/>
      <w:bookmarkStart w:id="46" w:name="_Toc18647"/>
      <w:r>
        <w:rPr>
          <w:rFonts w:hint="eastAsia" w:ascii="仿宋_GB2312" w:hAnsi="仿宋_GB2312" w:eastAsia="仿宋_GB2312" w:cs="仿宋_GB2312"/>
          <w:b/>
          <w:bCs/>
          <w:color w:val="auto"/>
          <w:sz w:val="32"/>
          <w:szCs w:val="32"/>
          <w:highlight w:val="none"/>
        </w:rPr>
        <w:t>监狱企业证明函</w:t>
      </w:r>
      <w:bookmarkEnd w:id="45"/>
      <w:bookmarkEnd w:id="46"/>
    </w:p>
    <w:p w14:paraId="2D522674">
      <w:pPr>
        <w:spacing w:line="360" w:lineRule="auto"/>
        <w:rPr>
          <w:rFonts w:hint="eastAsia" w:ascii="仿宋_GB2312" w:hAnsi="仿宋_GB2312" w:eastAsia="仿宋_GB2312" w:cs="仿宋_GB2312"/>
          <w:color w:val="auto"/>
          <w:sz w:val="20"/>
          <w:szCs w:val="20"/>
        </w:rPr>
      </w:pPr>
    </w:p>
    <w:p w14:paraId="33FD8505">
      <w:pPr>
        <w:spacing w:line="360" w:lineRule="auto"/>
        <w:ind w:firstLine="440" w:firstLineChars="200"/>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1531836">
      <w:pPr>
        <w:spacing w:line="360" w:lineRule="auto"/>
        <w:ind w:firstLine="440" w:firstLineChars="200"/>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监狱企业参加政府采购活动时，应当提供由省级以上监狱管理局、戒毒管理局（含新疆生产建设兵团）出具的属于监狱企业的证明文件。</w:t>
      </w:r>
    </w:p>
    <w:p w14:paraId="1D57DAA2">
      <w:pPr>
        <w:spacing w:before="78" w:line="360" w:lineRule="auto"/>
        <w:ind w:left="23" w:firstLine="480"/>
        <w:jc w:val="both"/>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pacing w:val="-4"/>
          <w:sz w:val="24"/>
          <w:szCs w:val="24"/>
        </w:rPr>
        <w:t>（</w:t>
      </w:r>
      <w:r>
        <w:rPr>
          <w:rFonts w:hint="eastAsia" w:ascii="仿宋_GB2312" w:hAnsi="仿宋_GB2312" w:eastAsia="仿宋_GB2312" w:cs="仿宋_GB2312"/>
          <w:b/>
          <w:bCs/>
          <w:color w:val="auto"/>
          <w:spacing w:val="-4"/>
          <w:sz w:val="24"/>
          <w:szCs w:val="24"/>
          <w:lang w:val="en-US" w:eastAsia="zh-CN"/>
        </w:rPr>
        <w:t>注：</w:t>
      </w:r>
      <w:r>
        <w:rPr>
          <w:rFonts w:hint="eastAsia" w:ascii="仿宋_GB2312" w:hAnsi="仿宋_GB2312" w:eastAsia="仿宋_GB2312" w:cs="仿宋_GB2312"/>
          <w:b/>
          <w:bCs/>
          <w:color w:val="auto"/>
          <w:spacing w:val="-4"/>
          <w:sz w:val="24"/>
          <w:szCs w:val="24"/>
        </w:rPr>
        <w:t>供应商</w:t>
      </w:r>
      <w:r>
        <w:rPr>
          <w:rFonts w:hint="eastAsia" w:ascii="仿宋_GB2312" w:hAnsi="仿宋_GB2312" w:eastAsia="仿宋_GB2312" w:cs="仿宋_GB2312"/>
          <w:b/>
          <w:bCs/>
          <w:color w:val="auto"/>
          <w:spacing w:val="-3"/>
          <w:sz w:val="24"/>
          <w:szCs w:val="24"/>
        </w:rPr>
        <w:t>非监狱企业的不需要提供</w:t>
      </w:r>
      <w:r>
        <w:rPr>
          <w:rFonts w:hint="eastAsia" w:ascii="仿宋_GB2312" w:hAnsi="仿宋_GB2312" w:eastAsia="仿宋_GB2312" w:cs="仿宋_GB2312"/>
          <w:b/>
          <w:bCs/>
          <w:color w:val="auto"/>
          <w:spacing w:val="-3"/>
          <w:sz w:val="24"/>
          <w:szCs w:val="24"/>
          <w:lang w:eastAsia="zh-CN"/>
        </w:rPr>
        <w:t>。</w:t>
      </w:r>
      <w:r>
        <w:rPr>
          <w:rFonts w:hint="eastAsia" w:ascii="仿宋_GB2312" w:hAnsi="仿宋_GB2312" w:eastAsia="仿宋_GB2312" w:cs="仿宋_GB2312"/>
          <w:b/>
          <w:bCs/>
          <w:color w:val="auto"/>
          <w:spacing w:val="-3"/>
          <w:sz w:val="24"/>
          <w:szCs w:val="24"/>
        </w:rPr>
        <w:t>）</w:t>
      </w:r>
    </w:p>
    <w:p w14:paraId="44F328BC">
      <w:pPr>
        <w:shd w:val="clear" w:color="auto" w:fill="auto"/>
        <w:rPr>
          <w:rFonts w:hint="eastAsia" w:ascii="Times New Roman" w:hAnsi="Times New Roman" w:eastAsia="宋体" w:cs="Times New Roman"/>
          <w:color w:val="auto"/>
          <w:highlight w:val="none"/>
        </w:rPr>
      </w:pPr>
    </w:p>
    <w:p w14:paraId="73549C23">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1E590B52">
      <w:pPr>
        <w:pStyle w:val="7"/>
        <w:rPr>
          <w:rFonts w:hint="eastAsia" w:ascii="仿宋_GB2312" w:hAnsi="仿宋_GB2312" w:eastAsia="仿宋_GB2312" w:cs="仿宋_GB2312"/>
          <w:b w:val="0"/>
          <w:bCs w:val="0"/>
          <w:color w:val="auto"/>
          <w:spacing w:val="-3"/>
          <w:sz w:val="21"/>
          <w:szCs w:val="21"/>
          <w:lang w:val="en-US" w:eastAsia="zh-CN"/>
        </w:rPr>
      </w:pPr>
      <w:r>
        <w:rPr>
          <w:rFonts w:hint="eastAsia" w:ascii="仿宋_GB2312" w:hAnsi="仿宋_GB2312" w:eastAsia="仿宋_GB2312" w:cs="仿宋_GB2312"/>
          <w:b w:val="0"/>
          <w:bCs w:val="0"/>
          <w:color w:val="auto"/>
          <w:spacing w:val="-3"/>
          <w:sz w:val="21"/>
          <w:szCs w:val="21"/>
          <w:lang w:val="en-US" w:eastAsia="zh-CN"/>
        </w:rPr>
        <w:t>注：1.投标人应如实提供以上证明文件，如存在虚假应标，将取消其投标资格。</w:t>
      </w:r>
    </w:p>
    <w:p w14:paraId="48ED5261">
      <w:pPr>
        <w:pStyle w:val="7"/>
        <w:rPr>
          <w:rFonts w:hint="eastAsia" w:ascii="仿宋_GB2312" w:hAnsi="仿宋_GB2312" w:eastAsia="仿宋_GB2312" w:cs="仿宋_GB2312"/>
          <w:b w:val="0"/>
          <w:bCs w:val="0"/>
          <w:color w:val="auto"/>
          <w:sz w:val="18"/>
          <w:szCs w:val="20"/>
          <w:lang w:val="en-US" w:eastAsia="zh-CN"/>
        </w:rPr>
      </w:pPr>
      <w:r>
        <w:rPr>
          <w:rFonts w:hint="eastAsia" w:ascii="仿宋_GB2312" w:hAnsi="仿宋_GB2312" w:eastAsia="仿宋_GB2312" w:cs="仿宋_GB2312"/>
          <w:b w:val="0"/>
          <w:bCs w:val="0"/>
          <w:color w:val="auto"/>
          <w:spacing w:val="-3"/>
          <w:sz w:val="21"/>
          <w:szCs w:val="21"/>
          <w:lang w:val="en-US" w:eastAsia="zh-CN"/>
        </w:rPr>
        <w:t>2.投标人</w:t>
      </w:r>
      <w:r>
        <w:rPr>
          <w:rFonts w:hint="eastAsia" w:ascii="仿宋_GB2312" w:hAnsi="仿宋_GB2312" w:eastAsia="仿宋_GB2312" w:cs="仿宋_GB2312"/>
          <w:b w:val="0"/>
          <w:bCs w:val="0"/>
          <w:color w:val="auto"/>
          <w:spacing w:val="3"/>
          <w:sz w:val="21"/>
          <w:szCs w:val="21"/>
        </w:rPr>
        <w:t>非监狱企业，不提供此声明。</w:t>
      </w:r>
    </w:p>
    <w:p w14:paraId="5625E4D2">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7EBC1580">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7E3EAC0B">
      <w:pPr>
        <w:spacing w:before="156" w:beforeLines="50" w:after="156" w:afterLines="50" w:line="360" w:lineRule="auto"/>
        <w:ind w:firstLine="3150" w:firstLineChars="1500"/>
        <w:rPr>
          <w:rFonts w:hint="eastAsia" w:ascii="仿宋_GB2312" w:hAnsi="仿宋_GB2312" w:eastAsia="仿宋_GB2312" w:cs="仿宋_GB2312"/>
          <w:color w:val="auto"/>
          <w:highlight w:val="none"/>
          <w:lang w:val="en-US" w:eastAsia="zh-CN"/>
        </w:rPr>
      </w:pPr>
    </w:p>
    <w:p w14:paraId="5A3541E8">
      <w:pPr>
        <w:spacing w:before="156" w:beforeLines="50" w:after="156" w:afterLines="50" w:line="360" w:lineRule="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   </w:t>
      </w:r>
    </w:p>
    <w:p w14:paraId="4D41521B">
      <w:pPr>
        <w:keepNext/>
        <w:spacing w:before="230" w:beforeLines="50" w:after="230" w:afterLines="50"/>
        <w:jc w:val="center"/>
        <w:outlineLvl w:val="0"/>
        <w:rPr>
          <w:rFonts w:hint="eastAsia" w:ascii="仿宋_GB2312" w:hAnsi="仿宋_GB2312" w:eastAsia="仿宋_GB2312" w:cs="仿宋_GB2312"/>
          <w:color w:val="auto"/>
          <w:lang w:val="en-US" w:eastAsia="zh-CN"/>
        </w:rPr>
      </w:pPr>
      <w:bookmarkStart w:id="47" w:name="_Toc1690"/>
      <w:r>
        <w:rPr>
          <w:rFonts w:hint="eastAsia" w:ascii="仿宋_GB2312" w:hAnsi="仿宋_GB2312" w:eastAsia="仿宋_GB2312" w:cs="仿宋_GB2312"/>
          <w:color w:val="auto"/>
          <w:kern w:val="32"/>
          <w:sz w:val="32"/>
          <w:lang w:val="en-US" w:eastAsia="zh-CN"/>
        </w:rPr>
        <w:t>第六部分 商务条款响应表</w:t>
      </w:r>
      <w:bookmarkEnd w:id="47"/>
    </w:p>
    <w:p w14:paraId="3C6E7CFD">
      <w:pPr>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商务条款响应表</w:t>
      </w:r>
    </w:p>
    <w:p w14:paraId="7F3B9127">
      <w:pPr>
        <w:rPr>
          <w:rFonts w:hint="eastAsia" w:ascii="仿宋_GB2312" w:hAnsi="仿宋_GB2312" w:eastAsia="仿宋_GB2312" w:cs="仿宋_GB2312"/>
          <w:color w:val="auto"/>
          <w:sz w:val="24"/>
          <w:szCs w:val="24"/>
          <w:highlight w:val="none"/>
        </w:rPr>
      </w:pPr>
    </w:p>
    <w:p w14:paraId="70ABD026">
      <w:pPr>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sz w:val="24"/>
          <w:szCs w:val="24"/>
          <w:highlight w:val="none"/>
        </w:rPr>
        <w:t>项目名称：</w:t>
      </w:r>
      <w:r>
        <w:rPr>
          <w:rFonts w:hint="eastAsia" w:ascii="仿宋_GB2312" w:hAnsi="仿宋_GB2312" w:eastAsia="仿宋_GB2312" w:cs="仿宋_GB2312"/>
          <w:color w:val="auto"/>
          <w:sz w:val="24"/>
          <w:szCs w:val="24"/>
          <w:highlight w:val="none"/>
          <w:lang w:val="en-US" w:eastAsia="zh-CN"/>
        </w:rPr>
        <w:t xml:space="preserve">{请填写采购项目名称}                                                                            </w:t>
      </w:r>
      <w:r>
        <w:rPr>
          <w:rFonts w:hint="eastAsia" w:ascii="仿宋_GB2312" w:hAnsi="仿宋_GB2312" w:eastAsia="仿宋_GB2312" w:cs="仿宋_GB2312"/>
          <w:color w:val="auto"/>
          <w:sz w:val="24"/>
          <w:szCs w:val="24"/>
          <w:highlight w:val="none"/>
        </w:rPr>
        <w:t>项目编号：{</w:t>
      </w:r>
      <w:r>
        <w:rPr>
          <w:rFonts w:hint="eastAsia" w:ascii="仿宋_GB2312" w:hAnsi="仿宋_GB2312" w:eastAsia="仿宋_GB2312" w:cs="仿宋_GB2312"/>
          <w:color w:val="auto"/>
          <w:sz w:val="24"/>
          <w:szCs w:val="24"/>
          <w:highlight w:val="none"/>
          <w:lang w:eastAsia="zh-Hans"/>
        </w:rPr>
        <w:t>请填写采购项目编号</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 xml:space="preserve">               </w:t>
      </w:r>
    </w:p>
    <w:tbl>
      <w:tblPr>
        <w:tblStyle w:val="17"/>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297"/>
        <w:gridCol w:w="3330"/>
        <w:gridCol w:w="1754"/>
      </w:tblGrid>
      <w:tr w14:paraId="150E1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restart"/>
            <w:shd w:val="clear" w:color="auto" w:fill="F1F1F1" w:themeFill="background1" w:themeFillShade="F2"/>
            <w:vAlign w:val="center"/>
          </w:tcPr>
          <w:p w14:paraId="114AD72C">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序号</w:t>
            </w:r>
          </w:p>
        </w:tc>
        <w:tc>
          <w:tcPr>
            <w:tcW w:w="3297" w:type="dxa"/>
            <w:shd w:val="clear" w:color="auto" w:fill="F1F1F1" w:themeFill="background1" w:themeFillShade="F2"/>
            <w:vAlign w:val="center"/>
          </w:tcPr>
          <w:p w14:paraId="19EF50F8">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招标</w:t>
            </w:r>
            <w:r>
              <w:rPr>
                <w:rFonts w:hint="eastAsia" w:ascii="仿宋_GB2312" w:hAnsi="仿宋_GB2312" w:eastAsia="仿宋_GB2312" w:cs="仿宋_GB2312"/>
                <w:color w:val="auto"/>
                <w:sz w:val="21"/>
                <w:szCs w:val="21"/>
              </w:rPr>
              <w:t>文件</w:t>
            </w:r>
          </w:p>
        </w:tc>
        <w:tc>
          <w:tcPr>
            <w:tcW w:w="3330" w:type="dxa"/>
            <w:shd w:val="clear" w:color="auto" w:fill="F1F1F1" w:themeFill="background1" w:themeFillShade="F2"/>
            <w:vAlign w:val="center"/>
          </w:tcPr>
          <w:p w14:paraId="592EB1D4">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投标</w:t>
            </w:r>
            <w:r>
              <w:rPr>
                <w:rFonts w:hint="eastAsia" w:ascii="仿宋_GB2312" w:hAnsi="仿宋_GB2312" w:eastAsia="仿宋_GB2312" w:cs="仿宋_GB2312"/>
                <w:color w:val="auto"/>
                <w:sz w:val="21"/>
                <w:szCs w:val="21"/>
              </w:rPr>
              <w:t>响应文件</w:t>
            </w:r>
          </w:p>
        </w:tc>
        <w:tc>
          <w:tcPr>
            <w:tcW w:w="1754" w:type="dxa"/>
            <w:vMerge w:val="restart"/>
            <w:shd w:val="clear" w:color="auto" w:fill="F1F1F1" w:themeFill="background1" w:themeFillShade="F2"/>
            <w:vAlign w:val="center"/>
          </w:tcPr>
          <w:p w14:paraId="16BC3D9D">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响应说明</w:t>
            </w:r>
          </w:p>
        </w:tc>
      </w:tr>
      <w:tr w14:paraId="0C13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continue"/>
            <w:shd w:val="clear" w:color="auto" w:fill="F1F1F1" w:themeFill="background1" w:themeFillShade="F2"/>
            <w:vAlign w:val="center"/>
          </w:tcPr>
          <w:p w14:paraId="4B51A058">
            <w:pPr>
              <w:jc w:val="both"/>
              <w:rPr>
                <w:rFonts w:hint="eastAsia" w:ascii="仿宋_GB2312" w:hAnsi="仿宋_GB2312" w:eastAsia="仿宋_GB2312" w:cs="仿宋_GB2312"/>
                <w:color w:val="auto"/>
                <w:sz w:val="21"/>
                <w:szCs w:val="21"/>
              </w:rPr>
            </w:pPr>
          </w:p>
        </w:tc>
        <w:tc>
          <w:tcPr>
            <w:tcW w:w="3297" w:type="dxa"/>
            <w:shd w:val="clear" w:color="auto" w:fill="F1F1F1" w:themeFill="background1" w:themeFillShade="F2"/>
            <w:vAlign w:val="center"/>
          </w:tcPr>
          <w:p w14:paraId="1D0C862C">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商务要求条款</w:t>
            </w:r>
          </w:p>
        </w:tc>
        <w:tc>
          <w:tcPr>
            <w:tcW w:w="3330" w:type="dxa"/>
            <w:shd w:val="clear" w:color="auto" w:fill="F1F1F1" w:themeFill="background1" w:themeFillShade="F2"/>
            <w:vAlign w:val="center"/>
          </w:tcPr>
          <w:p w14:paraId="572DC17D">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商务要求响应内容或索引</w:t>
            </w:r>
          </w:p>
        </w:tc>
        <w:tc>
          <w:tcPr>
            <w:tcW w:w="1754" w:type="dxa"/>
            <w:vMerge w:val="continue"/>
            <w:shd w:val="clear" w:color="auto" w:fill="F1F1F1" w:themeFill="background1" w:themeFillShade="F2"/>
            <w:vAlign w:val="center"/>
          </w:tcPr>
          <w:p w14:paraId="06E026C7">
            <w:pPr>
              <w:jc w:val="center"/>
              <w:rPr>
                <w:rFonts w:hint="eastAsia" w:ascii="仿宋_GB2312" w:hAnsi="仿宋_GB2312" w:eastAsia="仿宋_GB2312" w:cs="仿宋_GB2312"/>
                <w:color w:val="auto"/>
                <w:sz w:val="21"/>
                <w:szCs w:val="21"/>
              </w:rPr>
            </w:pPr>
          </w:p>
        </w:tc>
      </w:tr>
      <w:tr w14:paraId="29935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7944ED5E">
            <w:pPr>
              <w:jc w:val="both"/>
              <w:rPr>
                <w:rFonts w:hint="eastAsia" w:ascii="仿宋_GB2312" w:hAnsi="仿宋_GB2312" w:eastAsia="仿宋_GB2312" w:cs="仿宋_GB2312"/>
                <w:color w:val="auto"/>
                <w:sz w:val="21"/>
                <w:szCs w:val="21"/>
              </w:rPr>
            </w:pPr>
          </w:p>
        </w:tc>
        <w:tc>
          <w:tcPr>
            <w:tcW w:w="3297" w:type="dxa"/>
            <w:vAlign w:val="center"/>
          </w:tcPr>
          <w:p w14:paraId="26AF6CA7">
            <w:pPr>
              <w:jc w:val="both"/>
              <w:rPr>
                <w:rFonts w:hint="eastAsia" w:ascii="仿宋_GB2312" w:hAnsi="仿宋_GB2312" w:eastAsia="仿宋_GB2312" w:cs="仿宋_GB2312"/>
                <w:color w:val="auto"/>
                <w:sz w:val="21"/>
                <w:szCs w:val="21"/>
              </w:rPr>
            </w:pPr>
          </w:p>
        </w:tc>
        <w:tc>
          <w:tcPr>
            <w:tcW w:w="3330" w:type="dxa"/>
            <w:vAlign w:val="center"/>
          </w:tcPr>
          <w:p w14:paraId="6C840B16">
            <w:pPr>
              <w:jc w:val="both"/>
              <w:rPr>
                <w:rFonts w:hint="eastAsia" w:ascii="仿宋_GB2312" w:hAnsi="仿宋_GB2312" w:eastAsia="仿宋_GB2312" w:cs="仿宋_GB2312"/>
                <w:color w:val="auto"/>
                <w:sz w:val="21"/>
                <w:szCs w:val="21"/>
              </w:rPr>
            </w:pPr>
          </w:p>
        </w:tc>
        <w:tc>
          <w:tcPr>
            <w:tcW w:w="1754" w:type="dxa"/>
            <w:vAlign w:val="center"/>
          </w:tcPr>
          <w:p w14:paraId="4AB84B0B">
            <w:pPr>
              <w:jc w:val="both"/>
              <w:rPr>
                <w:rFonts w:hint="eastAsia" w:ascii="仿宋_GB2312" w:hAnsi="仿宋_GB2312" w:eastAsia="仿宋_GB2312" w:cs="仿宋_GB2312"/>
                <w:color w:val="auto"/>
                <w:sz w:val="21"/>
                <w:szCs w:val="21"/>
              </w:rPr>
            </w:pPr>
          </w:p>
        </w:tc>
      </w:tr>
      <w:tr w14:paraId="3F264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0018EEC6">
            <w:pPr>
              <w:jc w:val="both"/>
              <w:rPr>
                <w:rFonts w:hint="eastAsia" w:ascii="仿宋_GB2312" w:hAnsi="仿宋_GB2312" w:eastAsia="仿宋_GB2312" w:cs="仿宋_GB2312"/>
                <w:color w:val="auto"/>
                <w:sz w:val="21"/>
                <w:szCs w:val="21"/>
              </w:rPr>
            </w:pPr>
          </w:p>
        </w:tc>
        <w:tc>
          <w:tcPr>
            <w:tcW w:w="3297" w:type="dxa"/>
            <w:vAlign w:val="center"/>
          </w:tcPr>
          <w:p w14:paraId="6A029EE2">
            <w:pPr>
              <w:jc w:val="both"/>
              <w:rPr>
                <w:rFonts w:hint="eastAsia" w:ascii="仿宋_GB2312" w:hAnsi="仿宋_GB2312" w:eastAsia="仿宋_GB2312" w:cs="仿宋_GB2312"/>
                <w:color w:val="auto"/>
                <w:sz w:val="21"/>
                <w:szCs w:val="21"/>
              </w:rPr>
            </w:pPr>
          </w:p>
        </w:tc>
        <w:tc>
          <w:tcPr>
            <w:tcW w:w="3330" w:type="dxa"/>
            <w:vAlign w:val="center"/>
          </w:tcPr>
          <w:p w14:paraId="53934AE8">
            <w:pPr>
              <w:jc w:val="both"/>
              <w:rPr>
                <w:rFonts w:hint="eastAsia" w:ascii="仿宋_GB2312" w:hAnsi="仿宋_GB2312" w:eastAsia="仿宋_GB2312" w:cs="仿宋_GB2312"/>
                <w:color w:val="auto"/>
                <w:sz w:val="21"/>
                <w:szCs w:val="21"/>
              </w:rPr>
            </w:pPr>
          </w:p>
        </w:tc>
        <w:tc>
          <w:tcPr>
            <w:tcW w:w="1754" w:type="dxa"/>
            <w:vAlign w:val="center"/>
          </w:tcPr>
          <w:p w14:paraId="2A62FBDE">
            <w:pPr>
              <w:jc w:val="both"/>
              <w:rPr>
                <w:rFonts w:hint="eastAsia" w:ascii="仿宋_GB2312" w:hAnsi="仿宋_GB2312" w:eastAsia="仿宋_GB2312" w:cs="仿宋_GB2312"/>
                <w:color w:val="auto"/>
                <w:sz w:val="21"/>
                <w:szCs w:val="21"/>
              </w:rPr>
            </w:pPr>
          </w:p>
        </w:tc>
      </w:tr>
      <w:tr w14:paraId="2FC8A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0530A542">
            <w:pPr>
              <w:jc w:val="both"/>
              <w:rPr>
                <w:rFonts w:hint="eastAsia" w:ascii="仿宋_GB2312" w:hAnsi="仿宋_GB2312" w:eastAsia="仿宋_GB2312" w:cs="仿宋_GB2312"/>
                <w:color w:val="auto"/>
                <w:sz w:val="21"/>
                <w:szCs w:val="21"/>
              </w:rPr>
            </w:pPr>
          </w:p>
        </w:tc>
        <w:tc>
          <w:tcPr>
            <w:tcW w:w="3297" w:type="dxa"/>
            <w:vAlign w:val="center"/>
          </w:tcPr>
          <w:p w14:paraId="11F3950F">
            <w:pPr>
              <w:jc w:val="both"/>
              <w:rPr>
                <w:rFonts w:hint="eastAsia" w:ascii="仿宋_GB2312" w:hAnsi="仿宋_GB2312" w:eastAsia="仿宋_GB2312" w:cs="仿宋_GB2312"/>
                <w:color w:val="auto"/>
                <w:sz w:val="21"/>
                <w:szCs w:val="21"/>
              </w:rPr>
            </w:pPr>
          </w:p>
        </w:tc>
        <w:tc>
          <w:tcPr>
            <w:tcW w:w="3330" w:type="dxa"/>
            <w:vAlign w:val="center"/>
          </w:tcPr>
          <w:p w14:paraId="2916C7EB">
            <w:pPr>
              <w:jc w:val="both"/>
              <w:rPr>
                <w:rFonts w:hint="eastAsia" w:ascii="仿宋_GB2312" w:hAnsi="仿宋_GB2312" w:eastAsia="仿宋_GB2312" w:cs="仿宋_GB2312"/>
                <w:color w:val="auto"/>
                <w:sz w:val="21"/>
                <w:szCs w:val="21"/>
              </w:rPr>
            </w:pPr>
          </w:p>
        </w:tc>
        <w:tc>
          <w:tcPr>
            <w:tcW w:w="1754" w:type="dxa"/>
            <w:vAlign w:val="center"/>
          </w:tcPr>
          <w:p w14:paraId="5B435129">
            <w:pPr>
              <w:jc w:val="both"/>
              <w:rPr>
                <w:rFonts w:hint="eastAsia" w:ascii="仿宋_GB2312" w:hAnsi="仿宋_GB2312" w:eastAsia="仿宋_GB2312" w:cs="仿宋_GB2312"/>
                <w:color w:val="auto"/>
                <w:sz w:val="21"/>
                <w:szCs w:val="21"/>
              </w:rPr>
            </w:pPr>
          </w:p>
        </w:tc>
      </w:tr>
      <w:tr w14:paraId="784CA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2F55726A">
            <w:pPr>
              <w:jc w:val="both"/>
              <w:rPr>
                <w:rFonts w:hint="eastAsia" w:ascii="仿宋_GB2312" w:hAnsi="仿宋_GB2312" w:eastAsia="仿宋_GB2312" w:cs="仿宋_GB2312"/>
                <w:color w:val="auto"/>
                <w:sz w:val="21"/>
                <w:szCs w:val="21"/>
              </w:rPr>
            </w:pPr>
          </w:p>
        </w:tc>
        <w:tc>
          <w:tcPr>
            <w:tcW w:w="3297" w:type="dxa"/>
            <w:vAlign w:val="center"/>
          </w:tcPr>
          <w:p w14:paraId="266E68C0">
            <w:pPr>
              <w:jc w:val="both"/>
              <w:rPr>
                <w:rFonts w:hint="eastAsia" w:ascii="仿宋_GB2312" w:hAnsi="仿宋_GB2312" w:eastAsia="仿宋_GB2312" w:cs="仿宋_GB2312"/>
                <w:color w:val="auto"/>
                <w:sz w:val="21"/>
                <w:szCs w:val="21"/>
              </w:rPr>
            </w:pPr>
          </w:p>
        </w:tc>
        <w:tc>
          <w:tcPr>
            <w:tcW w:w="3330" w:type="dxa"/>
            <w:vAlign w:val="center"/>
          </w:tcPr>
          <w:p w14:paraId="4079AE5C">
            <w:pPr>
              <w:jc w:val="both"/>
              <w:rPr>
                <w:rFonts w:hint="eastAsia" w:ascii="仿宋_GB2312" w:hAnsi="仿宋_GB2312" w:eastAsia="仿宋_GB2312" w:cs="仿宋_GB2312"/>
                <w:color w:val="auto"/>
                <w:sz w:val="21"/>
                <w:szCs w:val="21"/>
              </w:rPr>
            </w:pPr>
          </w:p>
        </w:tc>
        <w:tc>
          <w:tcPr>
            <w:tcW w:w="1754" w:type="dxa"/>
            <w:vAlign w:val="center"/>
          </w:tcPr>
          <w:p w14:paraId="30698658">
            <w:pPr>
              <w:jc w:val="both"/>
              <w:rPr>
                <w:rFonts w:hint="eastAsia" w:ascii="仿宋_GB2312" w:hAnsi="仿宋_GB2312" w:eastAsia="仿宋_GB2312" w:cs="仿宋_GB2312"/>
                <w:color w:val="auto"/>
                <w:sz w:val="21"/>
                <w:szCs w:val="21"/>
              </w:rPr>
            </w:pPr>
          </w:p>
        </w:tc>
      </w:tr>
      <w:tr w14:paraId="2BDCD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54BBA609">
            <w:pPr>
              <w:jc w:val="both"/>
              <w:rPr>
                <w:rFonts w:hint="eastAsia" w:ascii="仿宋_GB2312" w:hAnsi="仿宋_GB2312" w:eastAsia="仿宋_GB2312" w:cs="仿宋_GB2312"/>
                <w:color w:val="auto"/>
                <w:sz w:val="21"/>
                <w:szCs w:val="21"/>
              </w:rPr>
            </w:pPr>
          </w:p>
        </w:tc>
        <w:tc>
          <w:tcPr>
            <w:tcW w:w="3297" w:type="dxa"/>
            <w:vAlign w:val="center"/>
          </w:tcPr>
          <w:p w14:paraId="06ACB5E0">
            <w:pPr>
              <w:jc w:val="both"/>
              <w:rPr>
                <w:rFonts w:hint="eastAsia" w:ascii="仿宋_GB2312" w:hAnsi="仿宋_GB2312" w:eastAsia="仿宋_GB2312" w:cs="仿宋_GB2312"/>
                <w:color w:val="auto"/>
                <w:sz w:val="21"/>
                <w:szCs w:val="21"/>
              </w:rPr>
            </w:pPr>
          </w:p>
        </w:tc>
        <w:tc>
          <w:tcPr>
            <w:tcW w:w="3330" w:type="dxa"/>
            <w:vAlign w:val="center"/>
          </w:tcPr>
          <w:p w14:paraId="3AFA3DAF">
            <w:pPr>
              <w:jc w:val="both"/>
              <w:rPr>
                <w:rFonts w:hint="eastAsia" w:ascii="仿宋_GB2312" w:hAnsi="仿宋_GB2312" w:eastAsia="仿宋_GB2312" w:cs="仿宋_GB2312"/>
                <w:color w:val="auto"/>
                <w:sz w:val="21"/>
                <w:szCs w:val="21"/>
              </w:rPr>
            </w:pPr>
          </w:p>
        </w:tc>
        <w:tc>
          <w:tcPr>
            <w:tcW w:w="1754" w:type="dxa"/>
            <w:vAlign w:val="center"/>
          </w:tcPr>
          <w:p w14:paraId="05EF58D0">
            <w:pPr>
              <w:jc w:val="both"/>
              <w:rPr>
                <w:rFonts w:hint="eastAsia" w:ascii="仿宋_GB2312" w:hAnsi="仿宋_GB2312" w:eastAsia="仿宋_GB2312" w:cs="仿宋_GB2312"/>
                <w:color w:val="auto"/>
                <w:sz w:val="21"/>
                <w:szCs w:val="21"/>
              </w:rPr>
            </w:pPr>
          </w:p>
        </w:tc>
      </w:tr>
      <w:tr w14:paraId="44762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6ECD4279">
            <w:pPr>
              <w:jc w:val="both"/>
              <w:rPr>
                <w:rFonts w:hint="eastAsia" w:ascii="仿宋_GB2312" w:hAnsi="仿宋_GB2312" w:eastAsia="仿宋_GB2312" w:cs="仿宋_GB2312"/>
                <w:color w:val="auto"/>
                <w:sz w:val="21"/>
                <w:szCs w:val="21"/>
              </w:rPr>
            </w:pPr>
          </w:p>
        </w:tc>
        <w:tc>
          <w:tcPr>
            <w:tcW w:w="3297" w:type="dxa"/>
            <w:vAlign w:val="center"/>
          </w:tcPr>
          <w:p w14:paraId="5933F83D">
            <w:pPr>
              <w:jc w:val="both"/>
              <w:rPr>
                <w:rFonts w:hint="eastAsia" w:ascii="仿宋_GB2312" w:hAnsi="仿宋_GB2312" w:eastAsia="仿宋_GB2312" w:cs="仿宋_GB2312"/>
                <w:color w:val="auto"/>
                <w:sz w:val="21"/>
                <w:szCs w:val="21"/>
              </w:rPr>
            </w:pPr>
          </w:p>
        </w:tc>
        <w:tc>
          <w:tcPr>
            <w:tcW w:w="3330" w:type="dxa"/>
            <w:vAlign w:val="center"/>
          </w:tcPr>
          <w:p w14:paraId="0C780905">
            <w:pPr>
              <w:jc w:val="both"/>
              <w:rPr>
                <w:rFonts w:hint="eastAsia" w:ascii="仿宋_GB2312" w:hAnsi="仿宋_GB2312" w:eastAsia="仿宋_GB2312" w:cs="仿宋_GB2312"/>
                <w:color w:val="auto"/>
                <w:sz w:val="21"/>
                <w:szCs w:val="21"/>
              </w:rPr>
            </w:pPr>
          </w:p>
        </w:tc>
        <w:tc>
          <w:tcPr>
            <w:tcW w:w="1754" w:type="dxa"/>
            <w:vAlign w:val="center"/>
          </w:tcPr>
          <w:p w14:paraId="55AEBEA2">
            <w:pPr>
              <w:jc w:val="both"/>
              <w:rPr>
                <w:rFonts w:hint="eastAsia" w:ascii="仿宋_GB2312" w:hAnsi="仿宋_GB2312" w:eastAsia="仿宋_GB2312" w:cs="仿宋_GB2312"/>
                <w:color w:val="auto"/>
                <w:sz w:val="21"/>
                <w:szCs w:val="21"/>
              </w:rPr>
            </w:pPr>
          </w:p>
        </w:tc>
      </w:tr>
      <w:tr w14:paraId="13DB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5F5244B0">
            <w:pPr>
              <w:jc w:val="both"/>
              <w:rPr>
                <w:rFonts w:hint="eastAsia" w:ascii="仿宋_GB2312" w:hAnsi="仿宋_GB2312" w:eastAsia="仿宋_GB2312" w:cs="仿宋_GB2312"/>
                <w:color w:val="auto"/>
                <w:sz w:val="21"/>
                <w:szCs w:val="21"/>
              </w:rPr>
            </w:pPr>
          </w:p>
        </w:tc>
        <w:tc>
          <w:tcPr>
            <w:tcW w:w="3297" w:type="dxa"/>
            <w:vAlign w:val="center"/>
          </w:tcPr>
          <w:p w14:paraId="37600B8B">
            <w:pPr>
              <w:jc w:val="both"/>
              <w:rPr>
                <w:rFonts w:hint="eastAsia" w:ascii="仿宋_GB2312" w:hAnsi="仿宋_GB2312" w:eastAsia="仿宋_GB2312" w:cs="仿宋_GB2312"/>
                <w:color w:val="auto"/>
                <w:sz w:val="21"/>
                <w:szCs w:val="21"/>
              </w:rPr>
            </w:pPr>
          </w:p>
        </w:tc>
        <w:tc>
          <w:tcPr>
            <w:tcW w:w="3330" w:type="dxa"/>
            <w:vAlign w:val="center"/>
          </w:tcPr>
          <w:p w14:paraId="08ECFAE8">
            <w:pPr>
              <w:jc w:val="both"/>
              <w:rPr>
                <w:rFonts w:hint="eastAsia" w:ascii="仿宋_GB2312" w:hAnsi="仿宋_GB2312" w:eastAsia="仿宋_GB2312" w:cs="仿宋_GB2312"/>
                <w:color w:val="auto"/>
                <w:sz w:val="21"/>
                <w:szCs w:val="21"/>
              </w:rPr>
            </w:pPr>
          </w:p>
        </w:tc>
        <w:tc>
          <w:tcPr>
            <w:tcW w:w="1754" w:type="dxa"/>
            <w:vAlign w:val="center"/>
          </w:tcPr>
          <w:p w14:paraId="0405EEBA">
            <w:pPr>
              <w:jc w:val="both"/>
              <w:rPr>
                <w:rFonts w:hint="eastAsia" w:ascii="仿宋_GB2312" w:hAnsi="仿宋_GB2312" w:eastAsia="仿宋_GB2312" w:cs="仿宋_GB2312"/>
                <w:color w:val="auto"/>
                <w:sz w:val="21"/>
                <w:szCs w:val="21"/>
              </w:rPr>
            </w:pPr>
          </w:p>
        </w:tc>
      </w:tr>
      <w:tr w14:paraId="7F99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Align w:val="center"/>
          </w:tcPr>
          <w:p w14:paraId="58809DD7">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备注</w:t>
            </w:r>
          </w:p>
        </w:tc>
        <w:tc>
          <w:tcPr>
            <w:tcW w:w="8381" w:type="dxa"/>
            <w:gridSpan w:val="3"/>
            <w:vAlign w:val="center"/>
          </w:tcPr>
          <w:p w14:paraId="3776D54F">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highlight w:val="none"/>
              </w:rPr>
              <w:t>① 对第</w:t>
            </w:r>
            <w:r>
              <w:rPr>
                <w:rFonts w:hint="eastAsia" w:ascii="仿宋_GB2312" w:hAnsi="仿宋_GB2312" w:eastAsia="仿宋_GB2312" w:cs="仿宋_GB2312"/>
                <w:color w:val="auto"/>
                <w:sz w:val="21"/>
                <w:szCs w:val="21"/>
                <w:highlight w:val="none"/>
                <w:lang w:val="en-US" w:eastAsia="zh-CN"/>
              </w:rPr>
              <w:t>三</w:t>
            </w:r>
            <w:r>
              <w:rPr>
                <w:rFonts w:hint="eastAsia" w:ascii="仿宋_GB2312" w:hAnsi="仿宋_GB2312" w:eastAsia="仿宋_GB2312" w:cs="仿宋_GB2312"/>
                <w:color w:val="auto"/>
                <w:sz w:val="21"/>
                <w:szCs w:val="21"/>
                <w:highlight w:val="none"/>
              </w:rPr>
              <w:t>章中的商务要求据实</w:t>
            </w:r>
            <w:r>
              <w:rPr>
                <w:rFonts w:hint="eastAsia" w:ascii="仿宋_GB2312" w:hAnsi="仿宋_GB2312" w:eastAsia="仿宋_GB2312" w:cs="仿宋_GB2312"/>
                <w:color w:val="auto"/>
                <w:sz w:val="21"/>
                <w:szCs w:val="21"/>
              </w:rPr>
              <w:t>逐条作出响应填写此表</w:t>
            </w:r>
            <w:r>
              <w:rPr>
                <w:rFonts w:hint="eastAsia" w:ascii="仿宋_GB2312" w:hAnsi="仿宋_GB2312" w:eastAsia="仿宋_GB2312" w:cs="仿宋_GB2312"/>
                <w:color w:val="auto"/>
                <w:sz w:val="21"/>
                <w:szCs w:val="21"/>
                <w:lang w:eastAsia="zh-CN"/>
              </w:rPr>
              <w:t>，不得虚假陈述</w:t>
            </w:r>
            <w:r>
              <w:rPr>
                <w:rFonts w:hint="eastAsia" w:ascii="仿宋_GB2312" w:hAnsi="仿宋_GB2312" w:eastAsia="仿宋_GB2312" w:cs="仿宋_GB2312"/>
                <w:color w:val="auto"/>
                <w:sz w:val="21"/>
                <w:szCs w:val="21"/>
              </w:rPr>
              <w:t>。并按</w:t>
            </w:r>
            <w:r>
              <w:rPr>
                <w:rFonts w:hint="eastAsia" w:ascii="仿宋_GB2312" w:hAnsi="仿宋_GB2312" w:eastAsia="仿宋_GB2312" w:cs="仿宋_GB2312"/>
                <w:color w:val="auto"/>
                <w:sz w:val="21"/>
                <w:szCs w:val="21"/>
                <w:lang w:val="en-US" w:eastAsia="zh-CN"/>
              </w:rPr>
              <w:t>招标</w:t>
            </w:r>
            <w:r>
              <w:rPr>
                <w:rFonts w:hint="eastAsia" w:ascii="仿宋_GB2312" w:hAnsi="仿宋_GB2312" w:eastAsia="仿宋_GB2312" w:cs="仿宋_GB2312"/>
                <w:color w:val="auto"/>
                <w:sz w:val="21"/>
                <w:szCs w:val="21"/>
              </w:rPr>
              <w:t>文件要求提供相应的证明材料</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lang w:val="en-US" w:eastAsia="zh-CN"/>
              </w:rPr>
              <w:t>若有</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。表格行数不够时，请自行扩展。</w:t>
            </w:r>
          </w:p>
          <w:p w14:paraId="03BC79AE">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② 因单元格空间有限，不足以容纳响应内容时，允许在本表下方另附，但须在“响应内容或索引”中注明引用位置，如“见本表下方</w:t>
            </w:r>
            <w:r>
              <w:rPr>
                <w:rFonts w:hint="eastAsia" w:ascii="仿宋_GB2312" w:hAnsi="仿宋_GB2312" w:eastAsia="仿宋_GB2312" w:cs="仿宋_GB2312"/>
                <w:color w:val="auto"/>
                <w:sz w:val="21"/>
                <w:szCs w:val="21"/>
                <w:lang w:val="en-US" w:eastAsia="zh-CN"/>
              </w:rPr>
              <w:t>6</w:t>
            </w:r>
            <w:r>
              <w:rPr>
                <w:rFonts w:hint="eastAsia" w:ascii="仿宋_GB2312" w:hAnsi="仿宋_GB2312" w:eastAsia="仿宋_GB2312" w:cs="仿宋_GB2312"/>
                <w:color w:val="auto"/>
                <w:sz w:val="21"/>
                <w:szCs w:val="21"/>
              </w:rPr>
              <w:t>.2.1 表题”或“见本表下方</w:t>
            </w:r>
            <w:r>
              <w:rPr>
                <w:rFonts w:hint="eastAsia" w:ascii="仿宋_GB2312" w:hAnsi="仿宋_GB2312" w:eastAsia="仿宋_GB2312" w:cs="仿宋_GB2312"/>
                <w:color w:val="auto"/>
                <w:sz w:val="21"/>
                <w:szCs w:val="21"/>
                <w:lang w:val="en-US" w:eastAsia="zh-CN"/>
              </w:rPr>
              <w:t>6</w:t>
            </w:r>
            <w:r>
              <w:rPr>
                <w:rFonts w:hint="eastAsia" w:ascii="仿宋_GB2312" w:hAnsi="仿宋_GB2312" w:eastAsia="仿宋_GB2312" w:cs="仿宋_GB2312"/>
                <w:color w:val="auto"/>
                <w:sz w:val="21"/>
                <w:szCs w:val="21"/>
              </w:rPr>
              <w:t>-2-1 图题”（可自行编号，并确保上下文一致，因引用位置错误引起的不良后果由供应商自行承担）。</w:t>
            </w:r>
          </w:p>
          <w:p w14:paraId="54ACF73F">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 “响应说明”应根据实际响应程度填写“优于”</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“符合”</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“负偏离”。对实质性条款的响应出现负偏离的，按无效投标处理。</w:t>
            </w:r>
          </w:p>
        </w:tc>
      </w:tr>
    </w:tbl>
    <w:p w14:paraId="19B9BC1A">
      <w:pPr>
        <w:pStyle w:val="16"/>
        <w:widowControl w:val="0"/>
        <w:spacing w:before="0" w:beforeAutospacing="0" w:after="0" w:afterAutospacing="0" w:line="24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说明：</w:t>
      </w:r>
      <w:r>
        <w:rPr>
          <w:rFonts w:hint="eastAsia" w:ascii="仿宋_GB2312" w:hAnsi="仿宋_GB2312" w:eastAsia="仿宋_GB2312" w:cs="仿宋_GB2312"/>
          <w:color w:val="auto"/>
          <w:highlight w:val="none"/>
          <w:lang w:val="en-US" w:eastAsia="zh-CN"/>
        </w:rPr>
        <w:t>1投标人</w:t>
      </w:r>
      <w:r>
        <w:rPr>
          <w:rFonts w:hint="eastAsia" w:ascii="仿宋_GB2312" w:hAnsi="仿宋_GB2312" w:eastAsia="仿宋_GB2312" w:cs="仿宋_GB2312"/>
          <w:color w:val="auto"/>
          <w:highlight w:val="none"/>
        </w:rPr>
        <w:t>必须据实填写，不得虚假响应，否则将取消其</w:t>
      </w:r>
      <w:r>
        <w:rPr>
          <w:rFonts w:hint="eastAsia" w:ascii="仿宋_GB2312" w:hAnsi="仿宋_GB2312" w:eastAsia="仿宋_GB2312" w:cs="仿宋_GB2312"/>
          <w:color w:val="auto"/>
          <w:highlight w:val="none"/>
          <w:lang w:eastAsia="zh-CN"/>
        </w:rPr>
        <w:t>成交</w:t>
      </w:r>
      <w:r>
        <w:rPr>
          <w:rFonts w:hint="eastAsia" w:ascii="仿宋_GB2312" w:hAnsi="仿宋_GB2312" w:eastAsia="仿宋_GB2312" w:cs="仿宋_GB2312"/>
          <w:color w:val="auto"/>
          <w:highlight w:val="none"/>
        </w:rPr>
        <w:t>资格，并按有关规定进行处罚。</w:t>
      </w:r>
    </w:p>
    <w:p w14:paraId="11B0022E">
      <w:pPr>
        <w:pStyle w:val="16"/>
        <w:widowControl w:val="0"/>
        <w:spacing w:before="0" w:beforeAutospacing="0" w:after="0" w:afterAutospacing="0" w:line="500" w:lineRule="exact"/>
        <w:ind w:firstLine="420" w:firstLineChars="200"/>
        <w:rPr>
          <w:rFonts w:hint="eastAsia" w:ascii="仿宋_GB2312" w:hAnsi="仿宋_GB2312" w:eastAsia="仿宋_GB2312" w:cs="仿宋_GB2312"/>
          <w:color w:val="auto"/>
          <w:highlight w:val="none"/>
        </w:rPr>
      </w:pPr>
    </w:p>
    <w:p w14:paraId="3306862D">
      <w:pPr>
        <w:pStyle w:val="16"/>
        <w:widowControl w:val="0"/>
        <w:spacing w:before="0" w:beforeAutospacing="0" w:after="0" w:afterAutospacing="0"/>
        <w:jc w:val="both"/>
        <w:rPr>
          <w:rFonts w:hint="eastAsia" w:ascii="仿宋_GB2312" w:hAnsi="仿宋_GB2312" w:eastAsia="仿宋_GB2312" w:cs="仿宋_GB2312"/>
          <w:color w:val="auto"/>
          <w:highlight w:val="none"/>
          <w:lang w:eastAsia="zh-CN"/>
        </w:rPr>
      </w:pPr>
    </w:p>
    <w:p w14:paraId="0D06CF20">
      <w:pPr>
        <w:pStyle w:val="16"/>
        <w:widowControl w:val="0"/>
        <w:spacing w:before="0" w:beforeAutospacing="0" w:after="0" w:afterAutospacing="0"/>
        <w:jc w:val="both"/>
        <w:rPr>
          <w:rFonts w:hint="eastAsia" w:ascii="仿宋_GB2312" w:hAnsi="仿宋_GB2312" w:eastAsia="仿宋_GB2312" w:cs="仿宋_GB2312"/>
          <w:color w:val="auto"/>
          <w:highlight w:val="none"/>
          <w:lang w:eastAsia="zh-CN"/>
        </w:rPr>
      </w:pPr>
    </w:p>
    <w:p w14:paraId="012BEC76">
      <w:pPr>
        <w:pStyle w:val="16"/>
        <w:widowControl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投标人</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加盖</w:t>
      </w:r>
      <w:r>
        <w:rPr>
          <w:rFonts w:hint="eastAsia" w:ascii="仿宋_GB2312" w:hAnsi="仿宋_GB2312" w:eastAsia="仿宋_GB2312" w:cs="仿宋_GB2312"/>
          <w:color w:val="auto"/>
          <w:sz w:val="24"/>
          <w:szCs w:val="24"/>
          <w:highlight w:val="none"/>
        </w:rPr>
        <w:t>公章）</w:t>
      </w:r>
    </w:p>
    <w:p w14:paraId="1BEBFF2D">
      <w:pPr>
        <w:autoSpaceDE w:val="0"/>
        <w:autoSpaceDN w:val="0"/>
        <w:adjustRightInd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lang w:eastAsia="zh-CN"/>
        </w:rPr>
        <w:t>法定代表人或授权委托人</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签字</w:t>
      </w:r>
      <w:r>
        <w:rPr>
          <w:rFonts w:hint="eastAsia" w:ascii="仿宋_GB2312" w:hAnsi="仿宋_GB2312" w:eastAsia="仿宋_GB2312" w:cs="仿宋_GB2312"/>
          <w:color w:val="auto"/>
          <w:sz w:val="24"/>
          <w:szCs w:val="24"/>
        </w:rPr>
        <w:t>或盖章）</w:t>
      </w:r>
      <w:r>
        <w:rPr>
          <w:rFonts w:hint="eastAsia" w:ascii="仿宋_GB2312" w:hAnsi="仿宋_GB2312" w:eastAsia="仿宋_GB2312" w:cs="仿宋_GB2312"/>
          <w:bCs/>
          <w:color w:val="auto"/>
          <w:sz w:val="24"/>
          <w:szCs w:val="24"/>
        </w:rPr>
        <w:t xml:space="preserve">             </w:t>
      </w:r>
    </w:p>
    <w:p w14:paraId="360DD93A">
      <w:pPr>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3614D68D">
      <w:pPr>
        <w:bidi w:val="0"/>
        <w:rPr>
          <w:rFonts w:hint="eastAsia" w:ascii="仿宋_GB2312" w:hAnsi="仿宋_GB2312" w:eastAsia="仿宋_GB2312" w:cs="仿宋_GB2312"/>
          <w:color w:val="auto"/>
          <w:highlight w:val="none"/>
        </w:rPr>
      </w:pPr>
    </w:p>
    <w:p w14:paraId="044B5C11">
      <w:pPr>
        <w:bidi w:val="0"/>
        <w:rPr>
          <w:rFonts w:hint="eastAsia" w:ascii="仿宋_GB2312" w:hAnsi="仿宋_GB2312" w:eastAsia="仿宋_GB2312" w:cs="仿宋_GB2312"/>
          <w:color w:val="auto"/>
          <w:highlight w:val="none"/>
        </w:rPr>
      </w:pPr>
    </w:p>
    <w:p w14:paraId="25B01A57">
      <w:pPr>
        <w:bidi w:val="0"/>
        <w:rPr>
          <w:rFonts w:hint="eastAsia" w:ascii="仿宋_GB2312" w:hAnsi="仿宋_GB2312" w:eastAsia="仿宋_GB2312" w:cs="仿宋_GB2312"/>
          <w:color w:val="auto"/>
          <w:highlight w:val="none"/>
        </w:rPr>
      </w:pPr>
    </w:p>
    <w:p w14:paraId="19B50AA0">
      <w:pPr>
        <w:bidi w:val="0"/>
        <w:rPr>
          <w:rFonts w:hint="eastAsia" w:ascii="仿宋_GB2312" w:hAnsi="仿宋_GB2312" w:eastAsia="仿宋_GB2312" w:cs="仿宋_GB2312"/>
          <w:color w:val="auto"/>
          <w:highlight w:val="none"/>
        </w:rPr>
      </w:pPr>
    </w:p>
    <w:p w14:paraId="6874CFCE">
      <w:pPr>
        <w:pStyle w:val="13"/>
        <w:rPr>
          <w:rFonts w:hint="eastAsia" w:ascii="仿宋_GB2312" w:hAnsi="仿宋_GB2312" w:eastAsia="仿宋_GB2312" w:cs="仿宋_GB2312"/>
          <w:color w:val="auto"/>
          <w:highlight w:val="none"/>
        </w:rPr>
      </w:pPr>
    </w:p>
    <w:p w14:paraId="3A626433">
      <w:pPr>
        <w:pStyle w:val="13"/>
        <w:rPr>
          <w:rFonts w:hint="eastAsia" w:ascii="仿宋_GB2312" w:hAnsi="仿宋_GB2312" w:eastAsia="仿宋_GB2312" w:cs="仿宋_GB2312"/>
          <w:color w:val="auto"/>
          <w:highlight w:val="none"/>
        </w:rPr>
      </w:pPr>
    </w:p>
    <w:p w14:paraId="142D6EEA">
      <w:pPr>
        <w:pStyle w:val="13"/>
        <w:rPr>
          <w:rFonts w:hint="eastAsia" w:ascii="仿宋_GB2312" w:hAnsi="仿宋_GB2312" w:eastAsia="仿宋_GB2312" w:cs="仿宋_GB2312"/>
          <w:color w:val="auto"/>
          <w:highlight w:val="none"/>
        </w:rPr>
      </w:pPr>
    </w:p>
    <w:p w14:paraId="5D9DC9E1">
      <w:pPr>
        <w:pStyle w:val="13"/>
        <w:rPr>
          <w:rFonts w:hint="eastAsia" w:ascii="仿宋_GB2312" w:hAnsi="仿宋_GB2312" w:eastAsia="仿宋_GB2312" w:cs="仿宋_GB2312"/>
          <w:color w:val="auto"/>
          <w:highlight w:val="none"/>
        </w:rPr>
      </w:pPr>
    </w:p>
    <w:p w14:paraId="1B3718CB">
      <w:pPr>
        <w:pStyle w:val="13"/>
        <w:rPr>
          <w:rFonts w:hint="eastAsia" w:ascii="仿宋_GB2312" w:hAnsi="仿宋_GB2312" w:eastAsia="仿宋_GB2312" w:cs="仿宋_GB2312"/>
          <w:color w:val="auto"/>
          <w:sz w:val="24"/>
          <w:szCs w:val="36"/>
          <w:highlight w:val="none"/>
        </w:rPr>
      </w:pPr>
    </w:p>
    <w:p w14:paraId="2FB00508">
      <w:pPr>
        <w:pStyle w:val="13"/>
        <w:rPr>
          <w:rFonts w:hint="eastAsia" w:ascii="仿宋_GB2312" w:hAnsi="仿宋_GB2312" w:eastAsia="仿宋_GB2312" w:cs="仿宋_GB2312"/>
          <w:color w:val="auto"/>
          <w:sz w:val="24"/>
          <w:szCs w:val="36"/>
          <w:highlight w:val="none"/>
          <w:lang w:eastAsia="zh-CN"/>
        </w:rPr>
      </w:pPr>
      <w:r>
        <w:rPr>
          <w:rFonts w:hint="eastAsia" w:ascii="仿宋_GB2312" w:hAnsi="仿宋_GB2312" w:eastAsia="仿宋_GB2312" w:cs="仿宋_GB2312"/>
          <w:color w:val="auto"/>
          <w:sz w:val="24"/>
          <w:szCs w:val="36"/>
          <w:highlight w:val="none"/>
        </w:rPr>
        <w:t>附：响应材料</w:t>
      </w:r>
      <w:r>
        <w:rPr>
          <w:rFonts w:hint="eastAsia" w:ascii="仿宋_GB2312" w:hAnsi="仿宋_GB2312" w:eastAsia="仿宋_GB2312" w:cs="仿宋_GB2312"/>
          <w:color w:val="auto"/>
          <w:sz w:val="24"/>
          <w:szCs w:val="36"/>
          <w:highlight w:val="none"/>
          <w:lang w:eastAsia="zh-CN"/>
        </w:rPr>
        <w:t>（</w:t>
      </w:r>
      <w:r>
        <w:rPr>
          <w:rFonts w:hint="eastAsia" w:ascii="仿宋_GB2312" w:hAnsi="仿宋_GB2312" w:eastAsia="仿宋_GB2312" w:cs="仿宋_GB2312"/>
          <w:color w:val="auto"/>
          <w:sz w:val="24"/>
          <w:szCs w:val="36"/>
          <w:highlight w:val="none"/>
          <w:lang w:val="en-US" w:eastAsia="zh-CN"/>
        </w:rPr>
        <w:t>若有</w:t>
      </w:r>
      <w:r>
        <w:rPr>
          <w:rFonts w:hint="eastAsia" w:ascii="仿宋_GB2312" w:hAnsi="仿宋_GB2312" w:eastAsia="仿宋_GB2312" w:cs="仿宋_GB2312"/>
          <w:color w:val="auto"/>
          <w:sz w:val="24"/>
          <w:szCs w:val="36"/>
          <w:highlight w:val="none"/>
          <w:lang w:eastAsia="zh-CN"/>
        </w:rPr>
        <w:t>）</w:t>
      </w:r>
    </w:p>
    <w:p w14:paraId="1912FE66">
      <w:pPr>
        <w:pStyle w:val="13"/>
        <w:rPr>
          <w:rFonts w:hint="eastAsia" w:ascii="仿宋_GB2312" w:hAnsi="仿宋_GB2312" w:eastAsia="仿宋_GB2312" w:cs="仿宋_GB2312"/>
          <w:color w:val="auto"/>
          <w:highlight w:val="none"/>
        </w:rPr>
      </w:pPr>
    </w:p>
    <w:p w14:paraId="30F1A249">
      <w:pPr>
        <w:pStyle w:val="13"/>
        <w:rPr>
          <w:rFonts w:hint="eastAsia" w:ascii="仿宋_GB2312" w:hAnsi="仿宋_GB2312" w:eastAsia="仿宋_GB2312" w:cs="仿宋_GB2312"/>
          <w:color w:val="auto"/>
          <w:highlight w:val="none"/>
        </w:rPr>
      </w:pPr>
    </w:p>
    <w:p w14:paraId="2859C1A0">
      <w:pPr>
        <w:pStyle w:val="13"/>
        <w:jc w:val="center"/>
        <w:rPr>
          <w:rFonts w:hint="eastAsia" w:ascii="仿宋_GB2312" w:hAnsi="仿宋_GB2312" w:eastAsia="仿宋_GB2312" w:cs="仿宋_GB2312"/>
          <w:i/>
          <w:iCs/>
          <w:color w:val="auto"/>
          <w:sz w:val="21"/>
          <w:szCs w:val="28"/>
          <w:highlight w:val="none"/>
          <w:u w:val="none"/>
          <w:lang w:val="en-US" w:eastAsia="zh-CN"/>
        </w:rPr>
      </w:pPr>
      <w:r>
        <w:rPr>
          <w:rFonts w:hint="eastAsia" w:ascii="仿宋_GB2312" w:hAnsi="仿宋_GB2312" w:eastAsia="仿宋_GB2312" w:cs="仿宋_GB2312"/>
          <w:i/>
          <w:iCs/>
          <w:color w:val="auto"/>
          <w:sz w:val="20"/>
          <w:szCs w:val="24"/>
          <w:highlight w:val="none"/>
          <w:u w:val="none"/>
          <w:lang w:val="en-US" w:eastAsia="zh-CN"/>
        </w:rPr>
        <w:t>{注：投标人根据实际情况自行提供上述商务要求内容。</w:t>
      </w:r>
      <w:r>
        <w:rPr>
          <w:rFonts w:hint="eastAsia" w:ascii="仿宋_GB2312" w:hAnsi="仿宋_GB2312" w:eastAsia="仿宋_GB2312" w:cs="仿宋_GB2312"/>
          <w:i/>
          <w:iCs/>
          <w:color w:val="auto"/>
          <w:sz w:val="21"/>
          <w:szCs w:val="28"/>
          <w:highlight w:val="none"/>
          <w:u w:val="none"/>
          <w:lang w:val="en-US" w:eastAsia="zh-CN"/>
        </w:rPr>
        <w:t>}</w:t>
      </w:r>
    </w:p>
    <w:p w14:paraId="32939BCE">
      <w:pPr>
        <w:pStyle w:val="13"/>
        <w:rPr>
          <w:rFonts w:hint="eastAsia" w:ascii="仿宋_GB2312" w:hAnsi="仿宋_GB2312" w:eastAsia="仿宋_GB2312" w:cs="仿宋_GB2312"/>
          <w:color w:val="auto"/>
          <w:highlight w:val="none"/>
        </w:rPr>
      </w:pPr>
    </w:p>
    <w:p w14:paraId="523FACC5">
      <w:pPr>
        <w:pStyle w:val="13"/>
        <w:rPr>
          <w:rFonts w:hint="eastAsia" w:ascii="仿宋_GB2312" w:hAnsi="仿宋_GB2312" w:eastAsia="仿宋_GB2312" w:cs="仿宋_GB2312"/>
          <w:color w:val="auto"/>
          <w:highlight w:val="none"/>
        </w:rPr>
      </w:pPr>
    </w:p>
    <w:p w14:paraId="282263CF">
      <w:pPr>
        <w:pStyle w:val="13"/>
        <w:rPr>
          <w:rFonts w:hint="eastAsia" w:ascii="仿宋_GB2312" w:hAnsi="仿宋_GB2312" w:eastAsia="仿宋_GB2312" w:cs="仿宋_GB2312"/>
          <w:color w:val="auto"/>
          <w:highlight w:val="none"/>
        </w:rPr>
      </w:pPr>
    </w:p>
    <w:p w14:paraId="7344A7A1">
      <w:pPr>
        <w:pStyle w:val="13"/>
        <w:rPr>
          <w:rFonts w:hint="eastAsia" w:ascii="仿宋_GB2312" w:hAnsi="仿宋_GB2312" w:eastAsia="仿宋_GB2312" w:cs="仿宋_GB2312"/>
          <w:color w:val="auto"/>
          <w:highlight w:val="none"/>
        </w:rPr>
      </w:pPr>
    </w:p>
    <w:p w14:paraId="44E05673">
      <w:pPr>
        <w:pStyle w:val="13"/>
        <w:rPr>
          <w:rFonts w:hint="eastAsia" w:ascii="仿宋_GB2312" w:hAnsi="仿宋_GB2312" w:eastAsia="仿宋_GB2312" w:cs="仿宋_GB2312"/>
          <w:color w:val="auto"/>
          <w:highlight w:val="none"/>
        </w:rPr>
      </w:pPr>
    </w:p>
    <w:p w14:paraId="25DC3E22">
      <w:pPr>
        <w:pStyle w:val="13"/>
        <w:rPr>
          <w:rFonts w:hint="eastAsia" w:ascii="仿宋_GB2312" w:hAnsi="仿宋_GB2312" w:eastAsia="仿宋_GB2312" w:cs="仿宋_GB2312"/>
          <w:color w:val="auto"/>
          <w:highlight w:val="none"/>
        </w:rPr>
      </w:pPr>
    </w:p>
    <w:p w14:paraId="6A90A598">
      <w:pPr>
        <w:pStyle w:val="13"/>
        <w:rPr>
          <w:rFonts w:hint="eastAsia" w:ascii="仿宋_GB2312" w:hAnsi="仿宋_GB2312" w:eastAsia="仿宋_GB2312" w:cs="仿宋_GB2312"/>
          <w:color w:val="auto"/>
          <w:highlight w:val="none"/>
        </w:rPr>
      </w:pPr>
    </w:p>
    <w:p w14:paraId="48DCA3D8">
      <w:pPr>
        <w:pStyle w:val="13"/>
        <w:rPr>
          <w:rFonts w:hint="eastAsia" w:ascii="仿宋_GB2312" w:hAnsi="仿宋_GB2312" w:eastAsia="仿宋_GB2312" w:cs="仿宋_GB2312"/>
          <w:color w:val="auto"/>
          <w:highlight w:val="none"/>
        </w:rPr>
      </w:pPr>
    </w:p>
    <w:p w14:paraId="560010C2">
      <w:pPr>
        <w:pStyle w:val="13"/>
        <w:rPr>
          <w:rFonts w:hint="eastAsia" w:ascii="仿宋_GB2312" w:hAnsi="仿宋_GB2312" w:eastAsia="仿宋_GB2312" w:cs="仿宋_GB2312"/>
          <w:color w:val="auto"/>
          <w:highlight w:val="none"/>
        </w:rPr>
      </w:pPr>
    </w:p>
    <w:p w14:paraId="152A5F6D">
      <w:pPr>
        <w:pStyle w:val="13"/>
        <w:rPr>
          <w:rFonts w:hint="eastAsia" w:ascii="仿宋_GB2312" w:hAnsi="仿宋_GB2312" w:eastAsia="仿宋_GB2312" w:cs="仿宋_GB2312"/>
          <w:color w:val="auto"/>
          <w:highlight w:val="none"/>
        </w:rPr>
      </w:pPr>
    </w:p>
    <w:p w14:paraId="7668AF3F">
      <w:pPr>
        <w:pStyle w:val="13"/>
        <w:rPr>
          <w:rFonts w:hint="eastAsia" w:ascii="仿宋_GB2312" w:hAnsi="仿宋_GB2312" w:eastAsia="仿宋_GB2312" w:cs="仿宋_GB2312"/>
          <w:color w:val="auto"/>
          <w:highlight w:val="none"/>
        </w:rPr>
      </w:pPr>
    </w:p>
    <w:p w14:paraId="3CC3D858">
      <w:pPr>
        <w:pStyle w:val="13"/>
        <w:rPr>
          <w:rFonts w:hint="eastAsia" w:ascii="仿宋_GB2312" w:hAnsi="仿宋_GB2312" w:eastAsia="仿宋_GB2312" w:cs="仿宋_GB2312"/>
          <w:color w:val="auto"/>
          <w:highlight w:val="none"/>
        </w:rPr>
      </w:pPr>
    </w:p>
    <w:p w14:paraId="6887F3C7">
      <w:pPr>
        <w:pStyle w:val="13"/>
        <w:rPr>
          <w:rFonts w:hint="eastAsia" w:ascii="仿宋_GB2312" w:hAnsi="仿宋_GB2312" w:eastAsia="仿宋_GB2312" w:cs="仿宋_GB2312"/>
          <w:color w:val="auto"/>
          <w:highlight w:val="none"/>
        </w:rPr>
      </w:pPr>
    </w:p>
    <w:p w14:paraId="3B3218F7">
      <w:pPr>
        <w:pStyle w:val="13"/>
        <w:rPr>
          <w:rFonts w:hint="eastAsia" w:ascii="仿宋_GB2312" w:hAnsi="仿宋_GB2312" w:eastAsia="仿宋_GB2312" w:cs="仿宋_GB2312"/>
          <w:color w:val="auto"/>
          <w:highlight w:val="none"/>
        </w:rPr>
      </w:pPr>
    </w:p>
    <w:p w14:paraId="4654A044">
      <w:pPr>
        <w:pStyle w:val="13"/>
        <w:rPr>
          <w:rFonts w:hint="eastAsia" w:ascii="仿宋_GB2312" w:hAnsi="仿宋_GB2312" w:eastAsia="仿宋_GB2312" w:cs="仿宋_GB2312"/>
          <w:color w:val="auto"/>
          <w:highlight w:val="none"/>
        </w:rPr>
      </w:pPr>
    </w:p>
    <w:p w14:paraId="01428D1E">
      <w:pPr>
        <w:pStyle w:val="13"/>
        <w:rPr>
          <w:rFonts w:hint="eastAsia" w:ascii="仿宋_GB2312" w:hAnsi="仿宋_GB2312" w:eastAsia="仿宋_GB2312" w:cs="仿宋_GB2312"/>
          <w:color w:val="auto"/>
          <w:highlight w:val="none"/>
        </w:rPr>
      </w:pPr>
    </w:p>
    <w:p w14:paraId="0A2D9039">
      <w:pPr>
        <w:pStyle w:val="13"/>
        <w:rPr>
          <w:rFonts w:hint="eastAsia" w:ascii="仿宋_GB2312" w:hAnsi="仿宋_GB2312" w:eastAsia="仿宋_GB2312" w:cs="仿宋_GB2312"/>
          <w:color w:val="auto"/>
          <w:highlight w:val="none"/>
        </w:rPr>
      </w:pPr>
    </w:p>
    <w:p w14:paraId="28730F90">
      <w:pPr>
        <w:pStyle w:val="13"/>
        <w:rPr>
          <w:rFonts w:hint="eastAsia" w:ascii="仿宋_GB2312" w:hAnsi="仿宋_GB2312" w:eastAsia="仿宋_GB2312" w:cs="仿宋_GB2312"/>
          <w:color w:val="auto"/>
          <w:highlight w:val="none"/>
        </w:rPr>
      </w:pPr>
    </w:p>
    <w:p w14:paraId="06CB2F53">
      <w:pPr>
        <w:pStyle w:val="13"/>
        <w:rPr>
          <w:rFonts w:hint="eastAsia" w:ascii="仿宋_GB2312" w:hAnsi="仿宋_GB2312" w:eastAsia="仿宋_GB2312" w:cs="仿宋_GB2312"/>
          <w:color w:val="auto"/>
          <w:highlight w:val="none"/>
        </w:rPr>
      </w:pPr>
    </w:p>
    <w:p w14:paraId="419E0BCC">
      <w:pPr>
        <w:pStyle w:val="13"/>
        <w:rPr>
          <w:rFonts w:hint="eastAsia" w:ascii="仿宋_GB2312" w:hAnsi="仿宋_GB2312" w:eastAsia="仿宋_GB2312" w:cs="仿宋_GB2312"/>
          <w:color w:val="auto"/>
          <w:highlight w:val="none"/>
        </w:rPr>
      </w:pPr>
    </w:p>
    <w:p w14:paraId="74438249">
      <w:pPr>
        <w:pStyle w:val="13"/>
        <w:rPr>
          <w:rFonts w:hint="eastAsia" w:ascii="仿宋_GB2312" w:hAnsi="仿宋_GB2312" w:eastAsia="仿宋_GB2312" w:cs="仿宋_GB2312"/>
          <w:color w:val="auto"/>
          <w:highlight w:val="none"/>
        </w:rPr>
      </w:pPr>
    </w:p>
    <w:p w14:paraId="1D4892C6">
      <w:pPr>
        <w:pStyle w:val="13"/>
        <w:rPr>
          <w:rFonts w:hint="eastAsia" w:ascii="仿宋_GB2312" w:hAnsi="仿宋_GB2312" w:eastAsia="仿宋_GB2312" w:cs="仿宋_GB2312"/>
          <w:color w:val="auto"/>
          <w:highlight w:val="none"/>
        </w:rPr>
      </w:pPr>
    </w:p>
    <w:p w14:paraId="2BBB3944">
      <w:pPr>
        <w:pStyle w:val="13"/>
        <w:rPr>
          <w:rFonts w:hint="eastAsia" w:ascii="仿宋_GB2312" w:hAnsi="仿宋_GB2312" w:eastAsia="仿宋_GB2312" w:cs="仿宋_GB2312"/>
          <w:color w:val="auto"/>
          <w:highlight w:val="none"/>
        </w:rPr>
      </w:pPr>
    </w:p>
    <w:p w14:paraId="1085CB85">
      <w:pPr>
        <w:pStyle w:val="13"/>
        <w:rPr>
          <w:rFonts w:hint="eastAsia" w:ascii="仿宋_GB2312" w:hAnsi="仿宋_GB2312" w:eastAsia="仿宋_GB2312" w:cs="仿宋_GB2312"/>
          <w:color w:val="auto"/>
          <w:highlight w:val="none"/>
        </w:rPr>
      </w:pPr>
    </w:p>
    <w:p w14:paraId="0DBF717E">
      <w:pPr>
        <w:pStyle w:val="13"/>
        <w:rPr>
          <w:rFonts w:hint="eastAsia" w:ascii="仿宋_GB2312" w:hAnsi="仿宋_GB2312" w:eastAsia="仿宋_GB2312" w:cs="仿宋_GB2312"/>
          <w:color w:val="auto"/>
          <w:highlight w:val="none"/>
        </w:rPr>
      </w:pPr>
    </w:p>
    <w:p w14:paraId="6F5802C0">
      <w:pPr>
        <w:pStyle w:val="13"/>
        <w:rPr>
          <w:rFonts w:hint="eastAsia" w:ascii="仿宋_GB2312" w:hAnsi="仿宋_GB2312" w:eastAsia="仿宋_GB2312" w:cs="仿宋_GB2312"/>
          <w:color w:val="auto"/>
          <w:highlight w:val="none"/>
        </w:rPr>
      </w:pPr>
    </w:p>
    <w:p w14:paraId="1F562B05">
      <w:pPr>
        <w:pStyle w:val="13"/>
        <w:rPr>
          <w:rFonts w:hint="eastAsia" w:ascii="仿宋_GB2312" w:hAnsi="仿宋_GB2312" w:eastAsia="仿宋_GB2312" w:cs="仿宋_GB2312"/>
          <w:color w:val="auto"/>
          <w:highlight w:val="none"/>
        </w:rPr>
      </w:pPr>
    </w:p>
    <w:p w14:paraId="3377889F">
      <w:pPr>
        <w:pStyle w:val="13"/>
        <w:rPr>
          <w:rFonts w:hint="eastAsia" w:ascii="仿宋_GB2312" w:hAnsi="仿宋_GB2312" w:eastAsia="仿宋_GB2312" w:cs="仿宋_GB2312"/>
          <w:color w:val="auto"/>
          <w:highlight w:val="none"/>
        </w:rPr>
      </w:pPr>
    </w:p>
    <w:p w14:paraId="34CE8859">
      <w:pPr>
        <w:pStyle w:val="13"/>
        <w:rPr>
          <w:rFonts w:hint="eastAsia" w:ascii="仿宋_GB2312" w:hAnsi="仿宋_GB2312" w:eastAsia="仿宋_GB2312" w:cs="仿宋_GB2312"/>
          <w:color w:val="auto"/>
          <w:highlight w:val="none"/>
        </w:rPr>
      </w:pPr>
    </w:p>
    <w:p w14:paraId="3C58F211">
      <w:pPr>
        <w:pStyle w:val="13"/>
        <w:rPr>
          <w:rFonts w:hint="eastAsia" w:ascii="仿宋_GB2312" w:hAnsi="仿宋_GB2312" w:eastAsia="仿宋_GB2312" w:cs="仿宋_GB2312"/>
          <w:color w:val="auto"/>
          <w:highlight w:val="none"/>
        </w:rPr>
      </w:pPr>
    </w:p>
    <w:p w14:paraId="69B80C6E">
      <w:pPr>
        <w:pStyle w:val="13"/>
        <w:rPr>
          <w:rFonts w:hint="eastAsia" w:ascii="仿宋_GB2312" w:hAnsi="仿宋_GB2312" w:eastAsia="仿宋_GB2312" w:cs="仿宋_GB2312"/>
          <w:color w:val="auto"/>
          <w:highlight w:val="none"/>
        </w:rPr>
      </w:pPr>
    </w:p>
    <w:p w14:paraId="3FF48668">
      <w:pPr>
        <w:pStyle w:val="13"/>
        <w:rPr>
          <w:rFonts w:hint="eastAsia" w:ascii="仿宋_GB2312" w:hAnsi="仿宋_GB2312" w:eastAsia="仿宋_GB2312" w:cs="仿宋_GB2312"/>
          <w:color w:val="auto"/>
          <w:highlight w:val="none"/>
        </w:rPr>
      </w:pPr>
    </w:p>
    <w:p w14:paraId="0D683E9E">
      <w:pPr>
        <w:pStyle w:val="13"/>
        <w:rPr>
          <w:rFonts w:hint="eastAsia" w:ascii="仿宋_GB2312" w:hAnsi="仿宋_GB2312" w:eastAsia="仿宋_GB2312" w:cs="仿宋_GB2312"/>
          <w:color w:val="auto"/>
          <w:highlight w:val="none"/>
        </w:rPr>
      </w:pPr>
    </w:p>
    <w:p w14:paraId="048AFC43">
      <w:pPr>
        <w:pStyle w:val="13"/>
        <w:rPr>
          <w:rFonts w:hint="eastAsia" w:ascii="仿宋_GB2312" w:hAnsi="仿宋_GB2312" w:eastAsia="仿宋_GB2312" w:cs="仿宋_GB2312"/>
          <w:color w:val="auto"/>
          <w:highlight w:val="none"/>
        </w:rPr>
      </w:pPr>
    </w:p>
    <w:p w14:paraId="61FAFC88">
      <w:pPr>
        <w:pStyle w:val="13"/>
        <w:rPr>
          <w:rFonts w:hint="eastAsia" w:ascii="仿宋_GB2312" w:hAnsi="仿宋_GB2312" w:eastAsia="仿宋_GB2312" w:cs="仿宋_GB2312"/>
          <w:color w:val="auto"/>
          <w:highlight w:val="none"/>
        </w:rPr>
      </w:pPr>
    </w:p>
    <w:p w14:paraId="09B47B92">
      <w:pPr>
        <w:pStyle w:val="13"/>
        <w:rPr>
          <w:rFonts w:hint="eastAsia" w:ascii="仿宋_GB2312" w:hAnsi="仿宋_GB2312" w:eastAsia="仿宋_GB2312" w:cs="仿宋_GB2312"/>
          <w:color w:val="auto"/>
          <w:highlight w:val="none"/>
        </w:rPr>
      </w:pPr>
    </w:p>
    <w:p w14:paraId="2345955A">
      <w:pPr>
        <w:pStyle w:val="13"/>
        <w:rPr>
          <w:rFonts w:hint="eastAsia" w:ascii="仿宋_GB2312" w:hAnsi="仿宋_GB2312" w:eastAsia="仿宋_GB2312" w:cs="仿宋_GB2312"/>
          <w:color w:val="auto"/>
          <w:highlight w:val="none"/>
        </w:rPr>
      </w:pPr>
    </w:p>
    <w:p w14:paraId="127B55FE">
      <w:pPr>
        <w:pStyle w:val="13"/>
        <w:rPr>
          <w:rFonts w:hint="eastAsia" w:ascii="仿宋_GB2312" w:hAnsi="仿宋_GB2312" w:eastAsia="仿宋_GB2312" w:cs="仿宋_GB2312"/>
          <w:color w:val="auto"/>
          <w:highlight w:val="none"/>
        </w:rPr>
      </w:pPr>
    </w:p>
    <w:p w14:paraId="3DC9AD72">
      <w:pPr>
        <w:pStyle w:val="13"/>
        <w:rPr>
          <w:rFonts w:hint="eastAsia" w:ascii="仿宋_GB2312" w:hAnsi="仿宋_GB2312" w:eastAsia="仿宋_GB2312" w:cs="仿宋_GB2312"/>
          <w:color w:val="auto"/>
          <w:highlight w:val="none"/>
        </w:rPr>
      </w:pPr>
    </w:p>
    <w:p w14:paraId="3291A967">
      <w:pPr>
        <w:pStyle w:val="13"/>
        <w:rPr>
          <w:rFonts w:hint="eastAsia" w:ascii="仿宋_GB2312" w:hAnsi="仿宋_GB2312" w:eastAsia="仿宋_GB2312" w:cs="仿宋_GB2312"/>
          <w:color w:val="auto"/>
          <w:highlight w:val="none"/>
        </w:rPr>
      </w:pPr>
    </w:p>
    <w:p w14:paraId="794DF2D5">
      <w:pPr>
        <w:pStyle w:val="13"/>
        <w:rPr>
          <w:rFonts w:hint="eastAsia" w:ascii="仿宋_GB2312" w:hAnsi="仿宋_GB2312" w:eastAsia="仿宋_GB2312" w:cs="仿宋_GB2312"/>
          <w:color w:val="auto"/>
          <w:highlight w:val="none"/>
        </w:rPr>
      </w:pPr>
    </w:p>
    <w:p w14:paraId="3399F3C2">
      <w:pPr>
        <w:pStyle w:val="13"/>
        <w:rPr>
          <w:rFonts w:hint="eastAsia" w:ascii="仿宋_GB2312" w:hAnsi="仿宋_GB2312" w:eastAsia="仿宋_GB2312" w:cs="仿宋_GB2312"/>
          <w:color w:val="auto"/>
          <w:highlight w:val="none"/>
        </w:rPr>
      </w:pPr>
    </w:p>
    <w:p w14:paraId="77374A6C">
      <w:pPr>
        <w:pStyle w:val="13"/>
        <w:rPr>
          <w:rFonts w:hint="eastAsia" w:ascii="仿宋_GB2312" w:hAnsi="仿宋_GB2312" w:eastAsia="仿宋_GB2312" w:cs="仿宋_GB2312"/>
          <w:color w:val="auto"/>
          <w:highlight w:val="none"/>
        </w:rPr>
      </w:pPr>
    </w:p>
    <w:p w14:paraId="52B2260E">
      <w:pPr>
        <w:pStyle w:val="13"/>
        <w:rPr>
          <w:rFonts w:hint="eastAsia" w:ascii="仿宋_GB2312" w:hAnsi="仿宋_GB2312" w:eastAsia="仿宋_GB2312" w:cs="仿宋_GB2312"/>
          <w:color w:val="auto"/>
          <w:highlight w:val="none"/>
        </w:rPr>
      </w:pPr>
    </w:p>
    <w:p w14:paraId="094C31E2">
      <w:pPr>
        <w:pStyle w:val="13"/>
        <w:rPr>
          <w:rFonts w:hint="eastAsia" w:ascii="仿宋_GB2312" w:hAnsi="仿宋_GB2312" w:eastAsia="仿宋_GB2312" w:cs="仿宋_GB2312"/>
          <w:color w:val="auto"/>
          <w:highlight w:val="none"/>
        </w:rPr>
      </w:pPr>
    </w:p>
    <w:p w14:paraId="1F3C93BC">
      <w:pPr>
        <w:pStyle w:val="13"/>
        <w:rPr>
          <w:rFonts w:hint="eastAsia" w:ascii="仿宋_GB2312" w:hAnsi="仿宋_GB2312" w:eastAsia="仿宋_GB2312" w:cs="仿宋_GB2312"/>
          <w:color w:val="auto"/>
          <w:highlight w:val="none"/>
        </w:rPr>
      </w:pPr>
    </w:p>
    <w:p w14:paraId="61B584EF">
      <w:pPr>
        <w:pStyle w:val="13"/>
        <w:rPr>
          <w:rFonts w:hint="eastAsia" w:ascii="仿宋_GB2312" w:hAnsi="仿宋_GB2312" w:eastAsia="仿宋_GB2312" w:cs="仿宋_GB2312"/>
          <w:color w:val="auto"/>
          <w:highlight w:val="none"/>
        </w:rPr>
      </w:pPr>
    </w:p>
    <w:p w14:paraId="5C7F6371">
      <w:pPr>
        <w:pStyle w:val="13"/>
        <w:rPr>
          <w:rFonts w:hint="eastAsia" w:ascii="仿宋_GB2312" w:hAnsi="仿宋_GB2312" w:eastAsia="仿宋_GB2312" w:cs="仿宋_GB2312"/>
          <w:color w:val="auto"/>
          <w:highlight w:val="none"/>
        </w:rPr>
      </w:pPr>
    </w:p>
    <w:p w14:paraId="16ECB245">
      <w:pPr>
        <w:pStyle w:val="13"/>
        <w:rPr>
          <w:rFonts w:hint="eastAsia" w:ascii="仿宋_GB2312" w:hAnsi="仿宋_GB2312" w:eastAsia="仿宋_GB2312" w:cs="仿宋_GB2312"/>
          <w:color w:val="auto"/>
          <w:highlight w:val="none"/>
        </w:rPr>
      </w:pPr>
    </w:p>
    <w:p w14:paraId="3AEB27BD">
      <w:pPr>
        <w:pStyle w:val="13"/>
        <w:rPr>
          <w:rFonts w:hint="eastAsia" w:ascii="仿宋_GB2312" w:hAnsi="仿宋_GB2312" w:eastAsia="仿宋_GB2312" w:cs="仿宋_GB2312"/>
          <w:color w:val="auto"/>
          <w:highlight w:val="none"/>
        </w:rPr>
      </w:pPr>
    </w:p>
    <w:p w14:paraId="2E2E0151">
      <w:pPr>
        <w:pStyle w:val="13"/>
        <w:rPr>
          <w:rFonts w:hint="eastAsia" w:ascii="仿宋_GB2312" w:hAnsi="仿宋_GB2312" w:eastAsia="仿宋_GB2312" w:cs="仿宋_GB2312"/>
          <w:color w:val="auto"/>
          <w:highlight w:val="none"/>
        </w:rPr>
      </w:pPr>
    </w:p>
    <w:p w14:paraId="002DE7A0">
      <w:pPr>
        <w:pStyle w:val="13"/>
        <w:rPr>
          <w:rFonts w:hint="eastAsia" w:ascii="仿宋_GB2312" w:hAnsi="仿宋_GB2312" w:eastAsia="仿宋_GB2312" w:cs="仿宋_GB2312"/>
          <w:color w:val="auto"/>
          <w:highlight w:val="none"/>
        </w:rPr>
      </w:pPr>
    </w:p>
    <w:p w14:paraId="50547205">
      <w:pPr>
        <w:pStyle w:val="13"/>
        <w:rPr>
          <w:rFonts w:hint="eastAsia" w:ascii="仿宋_GB2312" w:hAnsi="仿宋_GB2312" w:eastAsia="仿宋_GB2312" w:cs="仿宋_GB2312"/>
          <w:color w:val="auto"/>
          <w:highlight w:val="none"/>
        </w:rPr>
      </w:pPr>
    </w:p>
    <w:p w14:paraId="233BAB1D">
      <w:pPr>
        <w:pStyle w:val="13"/>
        <w:rPr>
          <w:rFonts w:hint="eastAsia" w:ascii="仿宋_GB2312" w:hAnsi="仿宋_GB2312" w:eastAsia="仿宋_GB2312" w:cs="仿宋_GB2312"/>
          <w:color w:val="auto"/>
          <w:highlight w:val="none"/>
        </w:rPr>
      </w:pPr>
    </w:p>
    <w:p w14:paraId="5F15D90F">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48" w:name="_Toc12428"/>
      <w:r>
        <w:rPr>
          <w:rFonts w:hint="eastAsia" w:ascii="仿宋_GB2312" w:hAnsi="仿宋_GB2312" w:eastAsia="仿宋_GB2312" w:cs="仿宋_GB2312"/>
          <w:color w:val="auto"/>
          <w:kern w:val="32"/>
          <w:sz w:val="32"/>
          <w:lang w:val="en-US" w:eastAsia="zh-CN"/>
        </w:rPr>
        <w:t>第七部分 合同条款响应表</w:t>
      </w:r>
      <w:bookmarkEnd w:id="48"/>
    </w:p>
    <w:p w14:paraId="7140193F">
      <w:pPr>
        <w:jc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合同条款响应表</w:t>
      </w:r>
    </w:p>
    <w:p w14:paraId="3612C8A0">
      <w:pPr>
        <w:jc w:val="lef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24"/>
          <w:szCs w:val="24"/>
          <w:highlight w:val="none"/>
        </w:rPr>
        <w:t>项目名称：</w:t>
      </w:r>
      <w:r>
        <w:rPr>
          <w:rFonts w:hint="eastAsia" w:ascii="仿宋_GB2312" w:hAnsi="仿宋_GB2312" w:eastAsia="仿宋_GB2312" w:cs="仿宋_GB2312"/>
          <w:color w:val="auto"/>
          <w:sz w:val="24"/>
          <w:szCs w:val="24"/>
          <w:highlight w:val="none"/>
          <w:lang w:val="en-US" w:eastAsia="zh-CN"/>
        </w:rPr>
        <w:t xml:space="preserve">{请填写采购项目名称}                                                                            </w:t>
      </w:r>
      <w:r>
        <w:rPr>
          <w:rFonts w:hint="eastAsia" w:ascii="仿宋_GB2312" w:hAnsi="仿宋_GB2312" w:eastAsia="仿宋_GB2312" w:cs="仿宋_GB2312"/>
          <w:color w:val="auto"/>
          <w:sz w:val="24"/>
          <w:szCs w:val="24"/>
          <w:highlight w:val="none"/>
        </w:rPr>
        <w:t>项目编号：{</w:t>
      </w:r>
      <w:r>
        <w:rPr>
          <w:rFonts w:hint="eastAsia" w:ascii="仿宋_GB2312" w:hAnsi="仿宋_GB2312" w:eastAsia="仿宋_GB2312" w:cs="仿宋_GB2312"/>
          <w:color w:val="auto"/>
          <w:sz w:val="24"/>
          <w:szCs w:val="24"/>
          <w:highlight w:val="none"/>
          <w:lang w:eastAsia="zh-Hans"/>
        </w:rPr>
        <w:t>请填写采购项目编号</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 xml:space="preserve">       </w:t>
      </w:r>
    </w:p>
    <w:tbl>
      <w:tblPr>
        <w:tblStyle w:val="17"/>
        <w:tblW w:w="9082"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autofit"/>
        <w:tblCellMar>
          <w:top w:w="0" w:type="dxa"/>
          <w:left w:w="108" w:type="dxa"/>
          <w:bottom w:w="0" w:type="dxa"/>
          <w:right w:w="108" w:type="dxa"/>
        </w:tblCellMar>
      </w:tblPr>
      <w:tblGrid>
        <w:gridCol w:w="803"/>
        <w:gridCol w:w="1361"/>
        <w:gridCol w:w="2317"/>
        <w:gridCol w:w="2018"/>
        <w:gridCol w:w="1194"/>
        <w:gridCol w:w="1389"/>
      </w:tblGrid>
      <w:tr w14:paraId="4E844F62">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235" w:hRule="atLeast"/>
          <w:jc w:val="center"/>
        </w:trPr>
        <w:tc>
          <w:tcPr>
            <w:tcW w:w="9082" w:type="dxa"/>
            <w:gridSpan w:val="6"/>
            <w:tcBorders>
              <w:bottom w:val="single" w:color="auto" w:sz="4" w:space="0"/>
            </w:tcBorders>
            <w:shd w:val="clear" w:color="auto" w:fill="auto"/>
            <w:vAlign w:val="center"/>
          </w:tcPr>
          <w:p w14:paraId="5CC34AE6">
            <w:pPr>
              <w:jc w:val="both"/>
              <w:rPr>
                <w:rFonts w:hint="eastAsia" w:ascii="仿宋_GB2312" w:hAnsi="仿宋_GB2312" w:eastAsia="仿宋_GB2312" w:cs="仿宋_GB2312"/>
                <w:b/>
                <w:color w:val="auto"/>
                <w:sz w:val="22"/>
                <w:szCs w:val="22"/>
              </w:rPr>
            </w:pPr>
            <w:r>
              <w:rPr>
                <w:rFonts w:hint="eastAsia" w:ascii="仿宋_GB2312" w:hAnsi="仿宋_GB2312" w:eastAsia="仿宋_GB2312" w:cs="仿宋_GB2312"/>
                <w:b/>
                <w:color w:val="auto"/>
                <w:sz w:val="22"/>
                <w:szCs w:val="22"/>
              </w:rPr>
              <w:t>对本项目合同条款的偏离情况（</w:t>
            </w:r>
            <w:r>
              <w:rPr>
                <w:rFonts w:hint="eastAsia" w:ascii="仿宋_GB2312" w:hAnsi="仿宋_GB2312" w:eastAsia="仿宋_GB2312" w:cs="仿宋_GB2312"/>
                <w:b/>
                <w:i/>
                <w:color w:val="auto"/>
                <w:sz w:val="22"/>
                <w:szCs w:val="22"/>
              </w:rPr>
              <w:t>请进行勾选</w:t>
            </w:r>
            <w:r>
              <w:rPr>
                <w:rFonts w:hint="eastAsia" w:ascii="仿宋_GB2312" w:hAnsi="仿宋_GB2312" w:eastAsia="仿宋_GB2312" w:cs="仿宋_GB2312"/>
                <w:i/>
                <w:color w:val="auto"/>
                <w:sz w:val="22"/>
                <w:szCs w:val="22"/>
                <w:lang w:eastAsia="zh-CN"/>
              </w:rPr>
              <w:t>☑</w:t>
            </w:r>
            <w:r>
              <w:rPr>
                <w:rFonts w:hint="eastAsia" w:ascii="仿宋_GB2312" w:hAnsi="仿宋_GB2312" w:eastAsia="仿宋_GB2312" w:cs="仿宋_GB2312"/>
                <w:b/>
                <w:color w:val="auto"/>
                <w:sz w:val="22"/>
                <w:szCs w:val="22"/>
              </w:rPr>
              <w:t>）：</w:t>
            </w:r>
          </w:p>
          <w:p w14:paraId="073FB0EE">
            <w:pPr>
              <w:jc w:val="both"/>
              <w:rPr>
                <w:rFonts w:hint="eastAsia" w:ascii="仿宋_GB2312" w:hAnsi="仿宋_GB2312" w:eastAsia="仿宋_GB2312" w:cs="仿宋_GB2312"/>
                <w:b/>
                <w:color w:val="auto"/>
                <w:sz w:val="22"/>
                <w:szCs w:val="22"/>
              </w:rPr>
            </w:pPr>
            <w:r>
              <w:rPr>
                <w:rFonts w:hint="eastAsia" w:ascii="仿宋_GB2312" w:hAnsi="仿宋_GB2312" w:eastAsia="仿宋_GB2312" w:cs="仿宋_GB2312"/>
                <w:b/>
                <w:color w:val="auto"/>
                <w:sz w:val="22"/>
                <w:szCs w:val="22"/>
                <w:lang w:eastAsia="zh-CN"/>
              </w:rPr>
              <w:t>□</w:t>
            </w:r>
            <w:r>
              <w:rPr>
                <w:rFonts w:hint="eastAsia" w:ascii="仿宋_GB2312" w:hAnsi="仿宋_GB2312" w:eastAsia="仿宋_GB2312" w:cs="仿宋_GB2312"/>
                <w:b/>
                <w:color w:val="auto"/>
                <w:sz w:val="22"/>
                <w:szCs w:val="22"/>
              </w:rPr>
              <w:t>无偏离</w:t>
            </w:r>
            <w:r>
              <w:rPr>
                <w:rFonts w:hint="eastAsia" w:ascii="仿宋_GB2312" w:hAnsi="仿宋_GB2312" w:eastAsia="仿宋_GB2312" w:cs="仿宋_GB2312"/>
                <w:color w:val="auto"/>
                <w:sz w:val="22"/>
                <w:szCs w:val="22"/>
              </w:rPr>
              <w:t>（如无偏离，仅勾选无偏离即可）</w:t>
            </w:r>
          </w:p>
          <w:p w14:paraId="281754B0">
            <w:pPr>
              <w:jc w:val="both"/>
              <w:rPr>
                <w:rFonts w:hint="eastAsia" w:ascii="仿宋_GB2312" w:hAnsi="仿宋_GB2312" w:eastAsia="仿宋_GB2312" w:cs="仿宋_GB2312"/>
                <w:color w:val="auto"/>
                <w:sz w:val="21"/>
              </w:rPr>
            </w:pPr>
            <w:r>
              <w:rPr>
                <w:rFonts w:hint="eastAsia" w:ascii="仿宋_GB2312" w:hAnsi="仿宋_GB2312" w:eastAsia="仿宋_GB2312" w:cs="仿宋_GB2312"/>
                <w:b/>
                <w:color w:val="auto"/>
                <w:sz w:val="22"/>
                <w:szCs w:val="22"/>
              </w:rPr>
              <w:t>□有偏离</w:t>
            </w:r>
            <w:r>
              <w:rPr>
                <w:rFonts w:hint="eastAsia" w:ascii="仿宋_GB2312" w:hAnsi="仿宋_GB2312" w:eastAsia="仿宋_GB2312" w:cs="仿宋_GB2312"/>
                <w:color w:val="auto"/>
                <w:sz w:val="22"/>
                <w:szCs w:val="22"/>
              </w:rPr>
              <w:t>（如有偏离，则应在本表中对偏离项逐一列明）</w:t>
            </w:r>
          </w:p>
        </w:tc>
      </w:tr>
      <w:tr w14:paraId="6FCA135A">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D7D7D7" w:themeFill="background1" w:themeFillShade="D8"/>
            <w:vAlign w:val="center"/>
          </w:tcPr>
          <w:p w14:paraId="5616521B">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序号</w:t>
            </w:r>
          </w:p>
        </w:tc>
        <w:tc>
          <w:tcPr>
            <w:tcW w:w="1361" w:type="dxa"/>
            <w:tcBorders>
              <w:left w:val="single" w:color="auto" w:sz="4" w:space="0"/>
              <w:right w:val="single" w:color="auto" w:sz="4" w:space="0"/>
            </w:tcBorders>
            <w:shd w:val="clear" w:color="auto" w:fill="D7D7D7" w:themeFill="background1" w:themeFillShade="D8"/>
            <w:vAlign w:val="center"/>
          </w:tcPr>
          <w:p w14:paraId="41FF629D">
            <w:pPr>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合同主条款</w:t>
            </w:r>
          </w:p>
        </w:tc>
        <w:tc>
          <w:tcPr>
            <w:tcW w:w="2317" w:type="dxa"/>
            <w:tcBorders>
              <w:left w:val="single" w:color="auto" w:sz="4" w:space="0"/>
              <w:right w:val="single" w:color="auto" w:sz="4" w:space="0"/>
            </w:tcBorders>
            <w:shd w:val="clear" w:color="auto" w:fill="D7D7D7" w:themeFill="background1" w:themeFillShade="D8"/>
            <w:vAlign w:val="center"/>
          </w:tcPr>
          <w:p w14:paraId="152E771E">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lang w:val="en-US" w:eastAsia="zh-CN"/>
              </w:rPr>
              <w:t>招标文件</w:t>
            </w:r>
            <w:r>
              <w:rPr>
                <w:rFonts w:hint="eastAsia" w:ascii="仿宋_GB2312" w:hAnsi="仿宋_GB2312" w:eastAsia="仿宋_GB2312" w:cs="仿宋_GB2312"/>
                <w:color w:val="auto"/>
                <w:sz w:val="21"/>
              </w:rPr>
              <w:t>合同条款明细</w:t>
            </w:r>
          </w:p>
        </w:tc>
        <w:tc>
          <w:tcPr>
            <w:tcW w:w="2018" w:type="dxa"/>
            <w:tcBorders>
              <w:left w:val="single" w:color="auto" w:sz="4" w:space="0"/>
              <w:right w:val="single" w:color="auto" w:sz="4" w:space="0"/>
            </w:tcBorders>
            <w:shd w:val="clear" w:color="auto" w:fill="D7D7D7" w:themeFill="background1" w:themeFillShade="D8"/>
            <w:vAlign w:val="center"/>
          </w:tcPr>
          <w:p w14:paraId="7DB69C94">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lang w:val="en-US" w:eastAsia="zh-CN"/>
              </w:rPr>
              <w:t>响应</w:t>
            </w:r>
            <w:r>
              <w:rPr>
                <w:rFonts w:hint="eastAsia" w:ascii="仿宋_GB2312" w:hAnsi="仿宋_GB2312" w:eastAsia="仿宋_GB2312" w:cs="仿宋_GB2312"/>
                <w:color w:val="auto"/>
                <w:sz w:val="21"/>
              </w:rPr>
              <w:t>文件响应内容</w:t>
            </w:r>
          </w:p>
        </w:tc>
        <w:tc>
          <w:tcPr>
            <w:tcW w:w="1194" w:type="dxa"/>
            <w:tcBorders>
              <w:left w:val="single" w:color="auto" w:sz="4" w:space="0"/>
              <w:right w:val="single" w:color="auto" w:sz="4" w:space="0"/>
            </w:tcBorders>
            <w:shd w:val="clear" w:color="auto" w:fill="D7D7D7" w:themeFill="background1" w:themeFillShade="D8"/>
            <w:vAlign w:val="center"/>
          </w:tcPr>
          <w:p w14:paraId="691B2F2B">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偏离情况</w:t>
            </w:r>
          </w:p>
        </w:tc>
        <w:tc>
          <w:tcPr>
            <w:tcW w:w="1389" w:type="dxa"/>
            <w:tcBorders>
              <w:left w:val="single" w:color="auto" w:sz="4" w:space="0"/>
            </w:tcBorders>
            <w:shd w:val="clear" w:color="auto" w:fill="D7D7D7" w:themeFill="background1" w:themeFillShade="D8"/>
            <w:vAlign w:val="center"/>
          </w:tcPr>
          <w:p w14:paraId="25CD52AD">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说明</w:t>
            </w:r>
          </w:p>
        </w:tc>
      </w:tr>
      <w:tr w14:paraId="39DB8464">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auto"/>
            <w:vAlign w:val="center"/>
          </w:tcPr>
          <w:p w14:paraId="59BBCEC1">
            <w:pPr>
              <w:jc w:val="both"/>
              <w:rPr>
                <w:rFonts w:hint="eastAsia" w:ascii="仿宋_GB2312" w:hAnsi="仿宋_GB2312" w:eastAsia="仿宋_GB2312" w:cs="仿宋_GB2312"/>
                <w:color w:val="auto"/>
                <w:sz w:val="21"/>
              </w:rPr>
            </w:pPr>
          </w:p>
        </w:tc>
        <w:tc>
          <w:tcPr>
            <w:tcW w:w="1361" w:type="dxa"/>
            <w:tcBorders>
              <w:left w:val="single" w:color="auto" w:sz="4" w:space="0"/>
              <w:right w:val="single" w:color="auto" w:sz="4" w:space="0"/>
            </w:tcBorders>
            <w:shd w:val="clear" w:color="auto" w:fill="auto"/>
            <w:vAlign w:val="center"/>
          </w:tcPr>
          <w:p w14:paraId="15292F33">
            <w:pPr>
              <w:jc w:val="both"/>
              <w:rPr>
                <w:rFonts w:hint="eastAsia" w:ascii="仿宋_GB2312" w:hAnsi="仿宋_GB2312" w:eastAsia="仿宋_GB2312" w:cs="仿宋_GB2312"/>
                <w:color w:val="auto"/>
                <w:sz w:val="21"/>
              </w:rPr>
            </w:pPr>
          </w:p>
        </w:tc>
        <w:tc>
          <w:tcPr>
            <w:tcW w:w="2317" w:type="dxa"/>
            <w:tcBorders>
              <w:left w:val="single" w:color="auto" w:sz="4" w:space="0"/>
              <w:right w:val="single" w:color="auto" w:sz="4" w:space="0"/>
            </w:tcBorders>
            <w:shd w:val="clear" w:color="auto" w:fill="auto"/>
            <w:vAlign w:val="center"/>
          </w:tcPr>
          <w:p w14:paraId="64C761E9">
            <w:pPr>
              <w:jc w:val="both"/>
              <w:rPr>
                <w:rFonts w:hint="eastAsia" w:ascii="仿宋_GB2312" w:hAnsi="仿宋_GB2312" w:eastAsia="仿宋_GB2312" w:cs="仿宋_GB2312"/>
                <w:color w:val="auto"/>
                <w:sz w:val="21"/>
              </w:rPr>
            </w:pPr>
          </w:p>
        </w:tc>
        <w:tc>
          <w:tcPr>
            <w:tcW w:w="2018" w:type="dxa"/>
            <w:tcBorders>
              <w:left w:val="single" w:color="auto" w:sz="4" w:space="0"/>
              <w:right w:val="single" w:color="auto" w:sz="4" w:space="0"/>
            </w:tcBorders>
            <w:shd w:val="clear" w:color="auto" w:fill="auto"/>
            <w:vAlign w:val="center"/>
          </w:tcPr>
          <w:p w14:paraId="62B5306B">
            <w:pPr>
              <w:jc w:val="both"/>
              <w:rPr>
                <w:rFonts w:hint="eastAsia" w:ascii="仿宋_GB2312" w:hAnsi="仿宋_GB2312" w:eastAsia="仿宋_GB2312" w:cs="仿宋_GB2312"/>
                <w:color w:val="auto"/>
                <w:sz w:val="21"/>
              </w:rPr>
            </w:pPr>
          </w:p>
        </w:tc>
        <w:tc>
          <w:tcPr>
            <w:tcW w:w="1194" w:type="dxa"/>
            <w:tcBorders>
              <w:left w:val="single" w:color="auto" w:sz="4" w:space="0"/>
              <w:right w:val="single" w:color="auto" w:sz="4" w:space="0"/>
            </w:tcBorders>
            <w:shd w:val="clear" w:color="auto" w:fill="auto"/>
            <w:vAlign w:val="center"/>
          </w:tcPr>
          <w:p w14:paraId="11E3BBF9">
            <w:pPr>
              <w:jc w:val="both"/>
              <w:rPr>
                <w:rFonts w:hint="eastAsia" w:ascii="仿宋_GB2312" w:hAnsi="仿宋_GB2312" w:eastAsia="仿宋_GB2312" w:cs="仿宋_GB2312"/>
                <w:color w:val="auto"/>
                <w:sz w:val="21"/>
              </w:rPr>
            </w:pPr>
          </w:p>
        </w:tc>
        <w:tc>
          <w:tcPr>
            <w:tcW w:w="1389" w:type="dxa"/>
            <w:tcBorders>
              <w:left w:val="single" w:color="auto" w:sz="4" w:space="0"/>
            </w:tcBorders>
            <w:shd w:val="clear" w:color="auto" w:fill="auto"/>
            <w:vAlign w:val="center"/>
          </w:tcPr>
          <w:p w14:paraId="7371D79B">
            <w:pPr>
              <w:jc w:val="both"/>
              <w:rPr>
                <w:rFonts w:hint="eastAsia" w:ascii="仿宋_GB2312" w:hAnsi="仿宋_GB2312" w:eastAsia="仿宋_GB2312" w:cs="仿宋_GB2312"/>
                <w:color w:val="auto"/>
                <w:sz w:val="21"/>
              </w:rPr>
            </w:pPr>
          </w:p>
        </w:tc>
      </w:tr>
      <w:tr w14:paraId="3B5BA606">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auto"/>
            <w:vAlign w:val="center"/>
          </w:tcPr>
          <w:p w14:paraId="4FEE6413">
            <w:pPr>
              <w:jc w:val="both"/>
              <w:rPr>
                <w:rFonts w:hint="eastAsia" w:ascii="仿宋_GB2312" w:hAnsi="仿宋_GB2312" w:eastAsia="仿宋_GB2312" w:cs="仿宋_GB2312"/>
                <w:color w:val="auto"/>
                <w:sz w:val="21"/>
              </w:rPr>
            </w:pPr>
          </w:p>
        </w:tc>
        <w:tc>
          <w:tcPr>
            <w:tcW w:w="1361" w:type="dxa"/>
            <w:tcBorders>
              <w:left w:val="single" w:color="auto" w:sz="4" w:space="0"/>
              <w:right w:val="single" w:color="auto" w:sz="4" w:space="0"/>
            </w:tcBorders>
            <w:shd w:val="clear" w:color="auto" w:fill="auto"/>
            <w:vAlign w:val="center"/>
          </w:tcPr>
          <w:p w14:paraId="25C95188">
            <w:pPr>
              <w:jc w:val="both"/>
              <w:rPr>
                <w:rFonts w:hint="eastAsia" w:ascii="仿宋_GB2312" w:hAnsi="仿宋_GB2312" w:eastAsia="仿宋_GB2312" w:cs="仿宋_GB2312"/>
                <w:color w:val="auto"/>
                <w:sz w:val="21"/>
              </w:rPr>
            </w:pPr>
          </w:p>
        </w:tc>
        <w:tc>
          <w:tcPr>
            <w:tcW w:w="2317" w:type="dxa"/>
            <w:tcBorders>
              <w:left w:val="single" w:color="auto" w:sz="4" w:space="0"/>
              <w:right w:val="single" w:color="auto" w:sz="4" w:space="0"/>
            </w:tcBorders>
            <w:shd w:val="clear" w:color="auto" w:fill="auto"/>
            <w:vAlign w:val="center"/>
          </w:tcPr>
          <w:p w14:paraId="7F7EE820">
            <w:pPr>
              <w:jc w:val="both"/>
              <w:rPr>
                <w:rFonts w:hint="eastAsia" w:ascii="仿宋_GB2312" w:hAnsi="仿宋_GB2312" w:eastAsia="仿宋_GB2312" w:cs="仿宋_GB2312"/>
                <w:color w:val="auto"/>
                <w:sz w:val="21"/>
              </w:rPr>
            </w:pPr>
          </w:p>
        </w:tc>
        <w:tc>
          <w:tcPr>
            <w:tcW w:w="2018" w:type="dxa"/>
            <w:tcBorders>
              <w:left w:val="single" w:color="auto" w:sz="4" w:space="0"/>
              <w:right w:val="single" w:color="auto" w:sz="4" w:space="0"/>
            </w:tcBorders>
            <w:shd w:val="clear" w:color="auto" w:fill="auto"/>
            <w:vAlign w:val="center"/>
          </w:tcPr>
          <w:p w14:paraId="39C1946E">
            <w:pPr>
              <w:jc w:val="both"/>
              <w:rPr>
                <w:rFonts w:hint="eastAsia" w:ascii="仿宋_GB2312" w:hAnsi="仿宋_GB2312" w:eastAsia="仿宋_GB2312" w:cs="仿宋_GB2312"/>
                <w:color w:val="auto"/>
                <w:sz w:val="21"/>
              </w:rPr>
            </w:pPr>
          </w:p>
        </w:tc>
        <w:tc>
          <w:tcPr>
            <w:tcW w:w="1194" w:type="dxa"/>
            <w:tcBorders>
              <w:left w:val="single" w:color="auto" w:sz="4" w:space="0"/>
              <w:right w:val="single" w:color="auto" w:sz="4" w:space="0"/>
            </w:tcBorders>
            <w:shd w:val="clear" w:color="auto" w:fill="auto"/>
            <w:vAlign w:val="center"/>
          </w:tcPr>
          <w:p w14:paraId="6B0C92CD">
            <w:pPr>
              <w:jc w:val="both"/>
              <w:rPr>
                <w:rFonts w:hint="eastAsia" w:ascii="仿宋_GB2312" w:hAnsi="仿宋_GB2312" w:eastAsia="仿宋_GB2312" w:cs="仿宋_GB2312"/>
                <w:color w:val="auto"/>
                <w:sz w:val="21"/>
              </w:rPr>
            </w:pPr>
          </w:p>
        </w:tc>
        <w:tc>
          <w:tcPr>
            <w:tcW w:w="1389" w:type="dxa"/>
            <w:tcBorders>
              <w:left w:val="single" w:color="auto" w:sz="4" w:space="0"/>
            </w:tcBorders>
            <w:shd w:val="clear" w:color="auto" w:fill="auto"/>
            <w:vAlign w:val="center"/>
          </w:tcPr>
          <w:p w14:paraId="773611D4">
            <w:pPr>
              <w:jc w:val="both"/>
              <w:rPr>
                <w:rFonts w:hint="eastAsia" w:ascii="仿宋_GB2312" w:hAnsi="仿宋_GB2312" w:eastAsia="仿宋_GB2312" w:cs="仿宋_GB2312"/>
                <w:color w:val="auto"/>
                <w:sz w:val="21"/>
              </w:rPr>
            </w:pPr>
          </w:p>
        </w:tc>
      </w:tr>
      <w:tr w14:paraId="7D7B2EFE">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auto"/>
            <w:vAlign w:val="center"/>
          </w:tcPr>
          <w:p w14:paraId="6E5A0060">
            <w:pPr>
              <w:jc w:val="both"/>
              <w:rPr>
                <w:rFonts w:hint="eastAsia" w:ascii="仿宋_GB2312" w:hAnsi="仿宋_GB2312" w:eastAsia="仿宋_GB2312" w:cs="仿宋_GB2312"/>
                <w:color w:val="auto"/>
                <w:sz w:val="21"/>
              </w:rPr>
            </w:pPr>
          </w:p>
        </w:tc>
        <w:tc>
          <w:tcPr>
            <w:tcW w:w="1361" w:type="dxa"/>
            <w:tcBorders>
              <w:left w:val="single" w:color="auto" w:sz="4" w:space="0"/>
              <w:right w:val="single" w:color="auto" w:sz="4" w:space="0"/>
            </w:tcBorders>
            <w:shd w:val="clear" w:color="auto" w:fill="auto"/>
            <w:vAlign w:val="center"/>
          </w:tcPr>
          <w:p w14:paraId="7BB987EB">
            <w:pPr>
              <w:jc w:val="both"/>
              <w:rPr>
                <w:rFonts w:hint="eastAsia" w:ascii="仿宋_GB2312" w:hAnsi="仿宋_GB2312" w:eastAsia="仿宋_GB2312" w:cs="仿宋_GB2312"/>
                <w:color w:val="auto"/>
                <w:sz w:val="21"/>
              </w:rPr>
            </w:pPr>
          </w:p>
        </w:tc>
        <w:tc>
          <w:tcPr>
            <w:tcW w:w="2317" w:type="dxa"/>
            <w:tcBorders>
              <w:left w:val="single" w:color="auto" w:sz="4" w:space="0"/>
              <w:right w:val="single" w:color="auto" w:sz="4" w:space="0"/>
            </w:tcBorders>
            <w:shd w:val="clear" w:color="auto" w:fill="auto"/>
            <w:vAlign w:val="center"/>
          </w:tcPr>
          <w:p w14:paraId="79047C7D">
            <w:pPr>
              <w:jc w:val="both"/>
              <w:rPr>
                <w:rFonts w:hint="eastAsia" w:ascii="仿宋_GB2312" w:hAnsi="仿宋_GB2312" w:eastAsia="仿宋_GB2312" w:cs="仿宋_GB2312"/>
                <w:color w:val="auto"/>
                <w:sz w:val="21"/>
              </w:rPr>
            </w:pPr>
          </w:p>
        </w:tc>
        <w:tc>
          <w:tcPr>
            <w:tcW w:w="2018" w:type="dxa"/>
            <w:tcBorders>
              <w:left w:val="single" w:color="auto" w:sz="4" w:space="0"/>
              <w:right w:val="single" w:color="auto" w:sz="4" w:space="0"/>
            </w:tcBorders>
            <w:shd w:val="clear" w:color="auto" w:fill="auto"/>
            <w:vAlign w:val="center"/>
          </w:tcPr>
          <w:p w14:paraId="7CEA68D6">
            <w:pPr>
              <w:jc w:val="both"/>
              <w:rPr>
                <w:rFonts w:hint="eastAsia" w:ascii="仿宋_GB2312" w:hAnsi="仿宋_GB2312" w:eastAsia="仿宋_GB2312" w:cs="仿宋_GB2312"/>
                <w:color w:val="auto"/>
                <w:sz w:val="21"/>
              </w:rPr>
            </w:pPr>
          </w:p>
        </w:tc>
        <w:tc>
          <w:tcPr>
            <w:tcW w:w="1194" w:type="dxa"/>
            <w:tcBorders>
              <w:left w:val="single" w:color="auto" w:sz="4" w:space="0"/>
              <w:right w:val="single" w:color="auto" w:sz="4" w:space="0"/>
            </w:tcBorders>
            <w:shd w:val="clear" w:color="auto" w:fill="auto"/>
            <w:vAlign w:val="center"/>
          </w:tcPr>
          <w:p w14:paraId="3BFDC4DB">
            <w:pPr>
              <w:jc w:val="both"/>
              <w:rPr>
                <w:rFonts w:hint="eastAsia" w:ascii="仿宋_GB2312" w:hAnsi="仿宋_GB2312" w:eastAsia="仿宋_GB2312" w:cs="仿宋_GB2312"/>
                <w:color w:val="auto"/>
                <w:sz w:val="21"/>
              </w:rPr>
            </w:pPr>
          </w:p>
        </w:tc>
        <w:tc>
          <w:tcPr>
            <w:tcW w:w="1389" w:type="dxa"/>
            <w:tcBorders>
              <w:left w:val="single" w:color="auto" w:sz="4" w:space="0"/>
            </w:tcBorders>
            <w:shd w:val="clear" w:color="auto" w:fill="auto"/>
            <w:vAlign w:val="center"/>
          </w:tcPr>
          <w:p w14:paraId="38712F51">
            <w:pPr>
              <w:jc w:val="both"/>
              <w:rPr>
                <w:rFonts w:hint="eastAsia" w:ascii="仿宋_GB2312" w:hAnsi="仿宋_GB2312" w:eastAsia="仿宋_GB2312" w:cs="仿宋_GB2312"/>
                <w:color w:val="auto"/>
                <w:sz w:val="21"/>
              </w:rPr>
            </w:pPr>
          </w:p>
        </w:tc>
      </w:tr>
      <w:tr w14:paraId="65B9C17C">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auto"/>
            <w:vAlign w:val="center"/>
          </w:tcPr>
          <w:p w14:paraId="49502949">
            <w:pPr>
              <w:jc w:val="both"/>
              <w:rPr>
                <w:rFonts w:hint="eastAsia" w:ascii="仿宋_GB2312" w:hAnsi="仿宋_GB2312" w:eastAsia="仿宋_GB2312" w:cs="仿宋_GB2312"/>
                <w:color w:val="auto"/>
                <w:sz w:val="21"/>
              </w:rPr>
            </w:pPr>
          </w:p>
        </w:tc>
        <w:tc>
          <w:tcPr>
            <w:tcW w:w="1361" w:type="dxa"/>
            <w:tcBorders>
              <w:left w:val="single" w:color="auto" w:sz="4" w:space="0"/>
              <w:right w:val="single" w:color="auto" w:sz="4" w:space="0"/>
            </w:tcBorders>
            <w:shd w:val="clear" w:color="auto" w:fill="auto"/>
            <w:vAlign w:val="center"/>
          </w:tcPr>
          <w:p w14:paraId="4218EE3D">
            <w:pPr>
              <w:jc w:val="both"/>
              <w:rPr>
                <w:rFonts w:hint="eastAsia" w:ascii="仿宋_GB2312" w:hAnsi="仿宋_GB2312" w:eastAsia="仿宋_GB2312" w:cs="仿宋_GB2312"/>
                <w:color w:val="auto"/>
                <w:sz w:val="21"/>
              </w:rPr>
            </w:pPr>
          </w:p>
        </w:tc>
        <w:tc>
          <w:tcPr>
            <w:tcW w:w="2317" w:type="dxa"/>
            <w:tcBorders>
              <w:left w:val="single" w:color="auto" w:sz="4" w:space="0"/>
              <w:right w:val="single" w:color="auto" w:sz="4" w:space="0"/>
            </w:tcBorders>
            <w:shd w:val="clear" w:color="auto" w:fill="auto"/>
            <w:vAlign w:val="center"/>
          </w:tcPr>
          <w:p w14:paraId="09FFEA08">
            <w:pPr>
              <w:jc w:val="both"/>
              <w:rPr>
                <w:rFonts w:hint="eastAsia" w:ascii="仿宋_GB2312" w:hAnsi="仿宋_GB2312" w:eastAsia="仿宋_GB2312" w:cs="仿宋_GB2312"/>
                <w:color w:val="auto"/>
                <w:sz w:val="21"/>
              </w:rPr>
            </w:pPr>
          </w:p>
        </w:tc>
        <w:tc>
          <w:tcPr>
            <w:tcW w:w="2018" w:type="dxa"/>
            <w:tcBorders>
              <w:left w:val="single" w:color="auto" w:sz="4" w:space="0"/>
              <w:right w:val="single" w:color="auto" w:sz="4" w:space="0"/>
            </w:tcBorders>
            <w:shd w:val="clear" w:color="auto" w:fill="auto"/>
            <w:vAlign w:val="center"/>
          </w:tcPr>
          <w:p w14:paraId="0F78F3B8">
            <w:pPr>
              <w:jc w:val="both"/>
              <w:rPr>
                <w:rFonts w:hint="eastAsia" w:ascii="仿宋_GB2312" w:hAnsi="仿宋_GB2312" w:eastAsia="仿宋_GB2312" w:cs="仿宋_GB2312"/>
                <w:color w:val="auto"/>
                <w:sz w:val="21"/>
              </w:rPr>
            </w:pPr>
          </w:p>
        </w:tc>
        <w:tc>
          <w:tcPr>
            <w:tcW w:w="1194" w:type="dxa"/>
            <w:tcBorders>
              <w:left w:val="single" w:color="auto" w:sz="4" w:space="0"/>
              <w:right w:val="single" w:color="auto" w:sz="4" w:space="0"/>
            </w:tcBorders>
            <w:shd w:val="clear" w:color="auto" w:fill="auto"/>
            <w:vAlign w:val="center"/>
          </w:tcPr>
          <w:p w14:paraId="0A95DE4E">
            <w:pPr>
              <w:jc w:val="both"/>
              <w:rPr>
                <w:rFonts w:hint="eastAsia" w:ascii="仿宋_GB2312" w:hAnsi="仿宋_GB2312" w:eastAsia="仿宋_GB2312" w:cs="仿宋_GB2312"/>
                <w:color w:val="auto"/>
                <w:sz w:val="21"/>
              </w:rPr>
            </w:pPr>
          </w:p>
        </w:tc>
        <w:tc>
          <w:tcPr>
            <w:tcW w:w="1389" w:type="dxa"/>
            <w:tcBorders>
              <w:left w:val="single" w:color="auto" w:sz="4" w:space="0"/>
            </w:tcBorders>
            <w:shd w:val="clear" w:color="auto" w:fill="auto"/>
            <w:vAlign w:val="center"/>
          </w:tcPr>
          <w:p w14:paraId="4A90E6D1">
            <w:pPr>
              <w:jc w:val="both"/>
              <w:rPr>
                <w:rFonts w:hint="eastAsia" w:ascii="仿宋_GB2312" w:hAnsi="仿宋_GB2312" w:eastAsia="仿宋_GB2312" w:cs="仿宋_GB2312"/>
                <w:color w:val="auto"/>
                <w:sz w:val="21"/>
              </w:rPr>
            </w:pPr>
          </w:p>
        </w:tc>
      </w:tr>
      <w:tr w14:paraId="01E4FA27">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397" w:hRule="atLeast"/>
          <w:jc w:val="center"/>
        </w:trPr>
        <w:tc>
          <w:tcPr>
            <w:tcW w:w="803" w:type="dxa"/>
            <w:tcBorders>
              <w:right w:val="single" w:color="auto" w:sz="4" w:space="0"/>
            </w:tcBorders>
            <w:shd w:val="clear" w:color="auto" w:fill="auto"/>
            <w:vAlign w:val="center"/>
          </w:tcPr>
          <w:p w14:paraId="2FB86245">
            <w:pPr>
              <w:jc w:val="center"/>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备注</w:t>
            </w:r>
          </w:p>
        </w:tc>
        <w:tc>
          <w:tcPr>
            <w:tcW w:w="8279" w:type="dxa"/>
            <w:gridSpan w:val="5"/>
            <w:tcBorders>
              <w:left w:val="single" w:color="auto" w:sz="4" w:space="0"/>
            </w:tcBorders>
            <w:shd w:val="clear" w:color="auto" w:fill="auto"/>
            <w:vAlign w:val="center"/>
          </w:tcPr>
          <w:p w14:paraId="432E1324">
            <w:pPr>
              <w:ind w:left="315" w:hanging="315" w:hangingChars="150"/>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①表格行数不够时，请自行扩展。</w:t>
            </w:r>
          </w:p>
          <w:p w14:paraId="600770F8">
            <w:pPr>
              <w:ind w:left="315" w:hanging="315" w:hangingChars="150"/>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②对合同条款中的所有要求，除本表所列明的所有偏离外，均视作供应商已对之理解和响应。“完全接受”的条款无需在本表中列出，按表下方所做“声明”执行</w:t>
            </w:r>
            <w:r>
              <w:rPr>
                <w:rFonts w:hint="eastAsia" w:ascii="仿宋_GB2312" w:hAnsi="仿宋_GB2312" w:eastAsia="仿宋_GB2312" w:cs="仿宋_GB2312"/>
                <w:color w:val="auto"/>
                <w:sz w:val="21"/>
                <w:lang w:eastAsia="zh-CN"/>
              </w:rPr>
              <w:t>，但必须提交空白表。</w:t>
            </w:r>
            <w:r>
              <w:rPr>
                <w:rFonts w:hint="eastAsia" w:ascii="仿宋_GB2312" w:hAnsi="仿宋_GB2312" w:eastAsia="仿宋_GB2312" w:cs="仿宋_GB2312"/>
                <w:color w:val="auto"/>
                <w:sz w:val="21"/>
              </w:rPr>
              <w:t>对于需要供应商填报的内容，以及“不能接受”或“有条件接受”的条款</w:t>
            </w:r>
            <w:r>
              <w:rPr>
                <w:rFonts w:hint="eastAsia" w:ascii="仿宋_GB2312" w:hAnsi="仿宋_GB2312" w:eastAsia="仿宋_GB2312" w:cs="仿宋_GB2312"/>
                <w:color w:val="auto"/>
                <w:sz w:val="21"/>
                <w:lang w:eastAsia="zh-CN"/>
              </w:rPr>
              <w:t>，</w:t>
            </w:r>
            <w:r>
              <w:rPr>
                <w:rFonts w:hint="eastAsia" w:ascii="仿宋_GB2312" w:hAnsi="仿宋_GB2312" w:eastAsia="仿宋_GB2312" w:cs="仿宋_GB2312"/>
                <w:color w:val="auto"/>
                <w:sz w:val="21"/>
              </w:rPr>
              <w:t>则应写明该条款名称及条款明细、以及供应商所能接受的条件。</w:t>
            </w:r>
          </w:p>
          <w:p w14:paraId="314A4BA1">
            <w:pPr>
              <w:ind w:left="315" w:hanging="315" w:hangingChars="150"/>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③根据《政府采购货物和服务招标投标管理办法》（财政部87号令）第六十三条，若响应文件含有采购人不能接受的附加条件的，响应无效。</w:t>
            </w:r>
          </w:p>
          <w:p w14:paraId="41EA6AF4">
            <w:pPr>
              <w:ind w:left="315" w:hanging="315" w:hangingChars="150"/>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rPr>
              <w:t>④“偏离情况”列应据实填写“完全接受”或“不能接受”或“有条件接受”。</w:t>
            </w:r>
          </w:p>
          <w:p w14:paraId="24E5ACD9">
            <w:pPr>
              <w:jc w:val="both"/>
              <w:rPr>
                <w:rFonts w:hint="eastAsia" w:ascii="仿宋_GB2312" w:hAnsi="仿宋_GB2312" w:eastAsia="仿宋_GB2312" w:cs="仿宋_GB2312"/>
                <w:color w:val="auto"/>
                <w:sz w:val="21"/>
              </w:rPr>
            </w:pPr>
            <w:r>
              <w:rPr>
                <w:rFonts w:hint="eastAsia" w:ascii="仿宋_GB2312" w:hAnsi="仿宋_GB2312" w:eastAsia="仿宋_GB2312" w:cs="仿宋_GB2312"/>
                <w:color w:val="auto"/>
                <w:sz w:val="21"/>
                <w:szCs w:val="21"/>
              </w:rPr>
              <w:t>⑤因单元格空间有限，不足以容纳响应内容时，允许在本表下方另附，但须在“响应内容或索引”中注明引用位置，如“见本表下方</w:t>
            </w:r>
            <w:r>
              <w:rPr>
                <w:rFonts w:hint="eastAsia" w:ascii="仿宋_GB2312" w:hAnsi="仿宋_GB2312" w:eastAsia="仿宋_GB2312" w:cs="仿宋_GB2312"/>
                <w:color w:val="auto"/>
                <w:sz w:val="21"/>
                <w:szCs w:val="21"/>
                <w:lang w:val="en-US" w:eastAsia="zh-CN"/>
              </w:rPr>
              <w:t>6</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2</w:t>
            </w:r>
            <w:r>
              <w:rPr>
                <w:rFonts w:hint="eastAsia" w:ascii="仿宋_GB2312" w:hAnsi="仿宋_GB2312" w:eastAsia="仿宋_GB2312" w:cs="仿宋_GB2312"/>
                <w:color w:val="auto"/>
                <w:sz w:val="21"/>
                <w:szCs w:val="21"/>
              </w:rPr>
              <w:t>.1 表题”或“见本表下方</w:t>
            </w:r>
            <w:r>
              <w:rPr>
                <w:rFonts w:hint="eastAsia" w:ascii="仿宋_GB2312" w:hAnsi="仿宋_GB2312" w:eastAsia="仿宋_GB2312" w:cs="仿宋_GB2312"/>
                <w:color w:val="auto"/>
                <w:sz w:val="21"/>
                <w:szCs w:val="21"/>
                <w:lang w:val="en-US" w:eastAsia="zh-CN"/>
              </w:rPr>
              <w:t>6</w:t>
            </w:r>
            <w:r>
              <w:rPr>
                <w:rFonts w:hint="eastAsia" w:ascii="仿宋_GB2312" w:hAnsi="仿宋_GB2312" w:eastAsia="仿宋_GB2312" w:cs="仿宋_GB2312"/>
                <w:color w:val="auto"/>
                <w:sz w:val="21"/>
                <w:szCs w:val="21"/>
              </w:rPr>
              <w:t>-</w:t>
            </w:r>
            <w:r>
              <w:rPr>
                <w:rFonts w:hint="eastAsia" w:ascii="仿宋_GB2312" w:hAnsi="仿宋_GB2312" w:eastAsia="仿宋_GB2312" w:cs="仿宋_GB2312"/>
                <w:color w:val="auto"/>
                <w:sz w:val="21"/>
                <w:szCs w:val="21"/>
                <w:lang w:val="en-US" w:eastAsia="zh-CN"/>
              </w:rPr>
              <w:t>2</w:t>
            </w:r>
            <w:r>
              <w:rPr>
                <w:rFonts w:hint="eastAsia" w:ascii="仿宋_GB2312" w:hAnsi="仿宋_GB2312" w:eastAsia="仿宋_GB2312" w:cs="仿宋_GB2312"/>
                <w:color w:val="auto"/>
                <w:sz w:val="21"/>
                <w:szCs w:val="21"/>
              </w:rPr>
              <w:t>-1 图题”（可自行编号，并确保上下文一致，因引用位置错误引起的不良后果由供应商自行承担）。</w:t>
            </w:r>
          </w:p>
        </w:tc>
      </w:tr>
    </w:tbl>
    <w:p w14:paraId="3DA59D9A">
      <w:pPr>
        <w:bidi w:val="0"/>
        <w:ind w:firstLine="420" w:firstLineChars="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声明：除上表所列的合同条款外，</w:t>
      </w:r>
      <w:r>
        <w:rPr>
          <w:rFonts w:hint="eastAsia" w:ascii="仿宋_GB2312" w:hAnsi="仿宋_GB2312" w:eastAsia="仿宋_GB2312" w:cs="仿宋_GB2312"/>
          <w:color w:val="auto"/>
          <w:highlight w:val="none"/>
          <w:lang w:val="en-US" w:eastAsia="zh-CN"/>
        </w:rPr>
        <w:t>招标</w:t>
      </w:r>
      <w:r>
        <w:rPr>
          <w:rFonts w:hint="eastAsia" w:ascii="仿宋_GB2312" w:hAnsi="仿宋_GB2312" w:eastAsia="仿宋_GB2312" w:cs="仿宋_GB2312"/>
          <w:color w:val="auto"/>
          <w:highlight w:val="none"/>
        </w:rPr>
        <w:t>文件中的其他合同条款我方均完全接受。</w:t>
      </w:r>
    </w:p>
    <w:p w14:paraId="1E6BE842">
      <w:pPr>
        <w:rPr>
          <w:rFonts w:hint="eastAsia" w:ascii="仿宋_GB2312" w:hAnsi="仿宋_GB2312" w:eastAsia="仿宋_GB2312" w:cs="仿宋_GB2312"/>
          <w:color w:val="auto"/>
        </w:rPr>
      </w:pPr>
    </w:p>
    <w:p w14:paraId="22EDCC54">
      <w:pPr>
        <w:rPr>
          <w:rFonts w:hint="eastAsia" w:ascii="仿宋_GB2312" w:hAnsi="仿宋_GB2312" w:eastAsia="仿宋_GB2312" w:cs="仿宋_GB2312"/>
          <w:color w:val="auto"/>
        </w:rPr>
      </w:pPr>
    </w:p>
    <w:p w14:paraId="1F7A6E68">
      <w:pPr>
        <w:rPr>
          <w:rFonts w:hint="eastAsia" w:ascii="仿宋_GB2312" w:hAnsi="仿宋_GB2312" w:eastAsia="仿宋_GB2312" w:cs="仿宋_GB2312"/>
          <w:color w:val="auto"/>
        </w:rPr>
      </w:pPr>
    </w:p>
    <w:p w14:paraId="3C01D8C6">
      <w:pPr>
        <w:rPr>
          <w:rFonts w:hint="eastAsia" w:ascii="仿宋_GB2312" w:hAnsi="仿宋_GB2312" w:eastAsia="仿宋_GB2312" w:cs="仿宋_GB2312"/>
          <w:color w:val="auto"/>
        </w:rPr>
      </w:pPr>
    </w:p>
    <w:p w14:paraId="3AB22425">
      <w:pPr>
        <w:pStyle w:val="16"/>
        <w:widowControl w:val="0"/>
        <w:spacing w:before="0" w:beforeAutospacing="0" w:after="0" w:afterAutospacing="0"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投标人</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加盖</w:t>
      </w:r>
      <w:r>
        <w:rPr>
          <w:rFonts w:hint="eastAsia" w:ascii="仿宋_GB2312" w:hAnsi="仿宋_GB2312" w:eastAsia="仿宋_GB2312" w:cs="仿宋_GB2312"/>
          <w:color w:val="auto"/>
          <w:sz w:val="24"/>
          <w:szCs w:val="24"/>
          <w:highlight w:val="none"/>
        </w:rPr>
        <w:t>公章）</w:t>
      </w:r>
    </w:p>
    <w:p w14:paraId="29A1826D">
      <w:pPr>
        <w:pStyle w:val="16"/>
        <w:widowControl w:val="0"/>
        <w:spacing w:before="0" w:beforeAutospacing="0" w:after="0" w:afterAutospacing="0" w:line="240" w:lineRule="auto"/>
        <w:ind w:firstLine="480" w:firstLineChars="200"/>
        <w:jc w:val="center"/>
        <w:rPr>
          <w:rFonts w:hint="eastAsia" w:ascii="仿宋_GB2312" w:hAnsi="仿宋_GB2312" w:eastAsia="仿宋_GB2312" w:cs="仿宋_GB2312"/>
          <w:color w:val="auto"/>
          <w:sz w:val="24"/>
          <w:szCs w:val="24"/>
          <w:highlight w:val="none"/>
        </w:rPr>
      </w:pPr>
    </w:p>
    <w:p w14:paraId="4163D3C6">
      <w:pPr>
        <w:autoSpaceDE w:val="0"/>
        <w:autoSpaceDN w:val="0"/>
        <w:adjustRightInd w:val="0"/>
        <w:spacing w:line="240" w:lineRule="auto"/>
        <w:ind w:firstLine="480" w:firstLineChars="200"/>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szCs w:val="24"/>
          <w:lang w:eastAsia="zh-CN"/>
        </w:rPr>
        <w:t>法定代表人或授权委托人</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签字</w:t>
      </w:r>
      <w:r>
        <w:rPr>
          <w:rFonts w:hint="eastAsia" w:ascii="仿宋_GB2312" w:hAnsi="仿宋_GB2312" w:eastAsia="仿宋_GB2312" w:cs="仿宋_GB2312"/>
          <w:color w:val="auto"/>
          <w:sz w:val="24"/>
          <w:szCs w:val="24"/>
        </w:rPr>
        <w:t>或盖章）</w:t>
      </w:r>
      <w:r>
        <w:rPr>
          <w:rFonts w:hint="eastAsia" w:ascii="仿宋_GB2312" w:hAnsi="仿宋_GB2312" w:eastAsia="仿宋_GB2312" w:cs="仿宋_GB2312"/>
          <w:bCs/>
          <w:color w:val="auto"/>
          <w:sz w:val="24"/>
          <w:szCs w:val="24"/>
        </w:rPr>
        <w:t xml:space="preserve">             </w:t>
      </w:r>
    </w:p>
    <w:p w14:paraId="503C6165">
      <w:pPr>
        <w:pStyle w:val="16"/>
        <w:widowControl w:val="0"/>
        <w:spacing w:before="0" w:beforeAutospacing="0" w:after="0" w:afterAutospacing="0"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w:t>
      </w:r>
    </w:p>
    <w:p w14:paraId="637E20ED">
      <w:pPr>
        <w:spacing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393FF7F4">
      <w:pPr>
        <w:rPr>
          <w:rFonts w:hint="eastAsia" w:ascii="仿宋_GB2312" w:hAnsi="仿宋_GB2312" w:eastAsia="仿宋_GB2312" w:cs="仿宋_GB2312"/>
          <w:color w:val="auto"/>
          <w:lang w:val="en-US" w:eastAsia="zh-CN"/>
        </w:rPr>
      </w:pPr>
    </w:p>
    <w:p w14:paraId="5E1B20C2">
      <w:pPr>
        <w:pStyle w:val="7"/>
        <w:rPr>
          <w:rFonts w:hint="eastAsia" w:ascii="仿宋_GB2312" w:hAnsi="仿宋_GB2312" w:eastAsia="仿宋_GB2312" w:cs="仿宋_GB2312"/>
          <w:color w:val="auto"/>
          <w:lang w:val="en-US" w:eastAsia="zh-CN"/>
        </w:rPr>
        <w:sectPr>
          <w:pgSz w:w="11906" w:h="16838"/>
          <w:pgMar w:top="1417" w:right="1757" w:bottom="1417" w:left="1757" w:header="1134" w:footer="992" w:gutter="0"/>
          <w:pgBorders>
            <w:top w:val="none" w:sz="0" w:space="0"/>
            <w:left w:val="none" w:sz="0" w:space="0"/>
            <w:bottom w:val="none" w:sz="0" w:space="0"/>
            <w:right w:val="none" w:sz="0" w:space="0"/>
          </w:pgBorders>
          <w:pgNumType w:fmt="numberInDash"/>
          <w:cols w:space="720" w:num="1"/>
          <w:titlePg/>
          <w:docGrid w:type="lines" w:linePitch="333" w:charSpace="0"/>
        </w:sectPr>
      </w:pPr>
    </w:p>
    <w:p w14:paraId="6CC1C3D9">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0A11CFCF">
      <w:pPr>
        <w:keepNext/>
        <w:spacing w:before="230" w:beforeLines="50" w:after="230" w:afterLines="50"/>
        <w:jc w:val="center"/>
        <w:outlineLvl w:val="0"/>
        <w:rPr>
          <w:rFonts w:hint="eastAsia" w:ascii="仿宋_GB2312" w:hAnsi="仿宋_GB2312" w:eastAsia="仿宋_GB2312" w:cs="仿宋_GB2312"/>
          <w:color w:val="auto"/>
          <w:kern w:val="32"/>
          <w:sz w:val="32"/>
        </w:rPr>
      </w:pPr>
      <w:bookmarkStart w:id="49" w:name="_Toc29648"/>
      <w:r>
        <w:rPr>
          <w:rFonts w:hint="eastAsia" w:ascii="仿宋_GB2312" w:hAnsi="仿宋_GB2312" w:eastAsia="仿宋_GB2312" w:cs="仿宋_GB2312"/>
          <w:color w:val="auto"/>
          <w:kern w:val="32"/>
          <w:sz w:val="32"/>
        </w:rPr>
        <w:t>第</w:t>
      </w:r>
      <w:r>
        <w:rPr>
          <w:rFonts w:hint="eastAsia" w:ascii="仿宋_GB2312" w:hAnsi="仿宋_GB2312" w:eastAsia="仿宋_GB2312" w:cs="仿宋_GB2312"/>
          <w:color w:val="auto"/>
          <w:kern w:val="32"/>
          <w:sz w:val="32"/>
          <w:lang w:val="en-US" w:eastAsia="zh-CN"/>
        </w:rPr>
        <w:t>八</w:t>
      </w:r>
      <w:r>
        <w:rPr>
          <w:rFonts w:hint="eastAsia" w:ascii="仿宋_GB2312" w:hAnsi="仿宋_GB2312" w:eastAsia="仿宋_GB2312" w:cs="仿宋_GB2312"/>
          <w:color w:val="auto"/>
          <w:kern w:val="32"/>
          <w:sz w:val="32"/>
        </w:rPr>
        <w:t>部分</w:t>
      </w:r>
      <w:r>
        <w:rPr>
          <w:rFonts w:hint="eastAsia" w:ascii="仿宋_GB2312" w:hAnsi="仿宋_GB2312" w:eastAsia="仿宋_GB2312" w:cs="仿宋_GB2312"/>
          <w:color w:val="auto"/>
          <w:kern w:val="32"/>
          <w:sz w:val="32"/>
          <w:lang w:val="en-US" w:eastAsia="zh-CN"/>
        </w:rPr>
        <w:t xml:space="preserve"> </w:t>
      </w:r>
      <w:r>
        <w:rPr>
          <w:rFonts w:hint="eastAsia" w:ascii="仿宋_GB2312" w:hAnsi="仿宋_GB2312" w:eastAsia="仿宋_GB2312" w:cs="仿宋_GB2312"/>
          <w:color w:val="auto"/>
          <w:kern w:val="32"/>
          <w:sz w:val="32"/>
        </w:rPr>
        <w:t>投标方案</w:t>
      </w:r>
      <w:bookmarkEnd w:id="49"/>
    </w:p>
    <w:p w14:paraId="5EFF5F04">
      <w:pPr>
        <w:outlineLvl w:val="1"/>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lang w:val="en-US" w:eastAsia="zh-CN"/>
        </w:rPr>
        <w:t>一、</w:t>
      </w:r>
      <w:r>
        <w:rPr>
          <w:rFonts w:hint="eastAsia" w:ascii="仿宋_GB2312" w:hAnsi="仿宋_GB2312" w:eastAsia="仿宋_GB2312" w:cs="仿宋_GB2312"/>
          <w:color w:val="auto"/>
          <w:kern w:val="28"/>
          <w:sz w:val="28"/>
          <w:szCs w:val="28"/>
        </w:rPr>
        <w:t>技术（服务）条款响应</w:t>
      </w:r>
    </w:p>
    <w:p w14:paraId="11B85956">
      <w:pPr>
        <w:jc w:val="center"/>
        <w:outlineLvl w:val="2"/>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rPr>
        <w:t>1.施工要求偏差表</w:t>
      </w:r>
    </w:p>
    <w:tbl>
      <w:tblPr>
        <w:tblStyle w:val="1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207"/>
        <w:gridCol w:w="3351"/>
        <w:gridCol w:w="1798"/>
      </w:tblGrid>
      <w:tr w14:paraId="1B815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restart"/>
            <w:shd w:val="clear" w:color="auto" w:fill="D7D7D7" w:themeFill="background1" w:themeFillShade="D8"/>
            <w:vAlign w:val="center"/>
          </w:tcPr>
          <w:p w14:paraId="36E93FD0">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序号</w:t>
            </w:r>
          </w:p>
        </w:tc>
        <w:tc>
          <w:tcPr>
            <w:tcW w:w="3207" w:type="dxa"/>
            <w:shd w:val="clear" w:color="auto" w:fill="D7D7D7" w:themeFill="background1" w:themeFillShade="D8"/>
            <w:vAlign w:val="center"/>
          </w:tcPr>
          <w:p w14:paraId="1891758F">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招标</w:t>
            </w:r>
            <w:r>
              <w:rPr>
                <w:rFonts w:hint="eastAsia" w:ascii="仿宋_GB2312" w:hAnsi="仿宋_GB2312" w:eastAsia="仿宋_GB2312" w:cs="仿宋_GB2312"/>
                <w:color w:val="auto"/>
                <w:sz w:val="21"/>
                <w:szCs w:val="21"/>
              </w:rPr>
              <w:t>文件</w:t>
            </w:r>
          </w:p>
        </w:tc>
        <w:tc>
          <w:tcPr>
            <w:tcW w:w="3351" w:type="dxa"/>
            <w:shd w:val="clear" w:color="auto" w:fill="D7D7D7" w:themeFill="background1" w:themeFillShade="D8"/>
            <w:vAlign w:val="center"/>
          </w:tcPr>
          <w:p w14:paraId="03E2494E">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val="en-US" w:eastAsia="zh-CN"/>
              </w:rPr>
              <w:t>投标</w:t>
            </w:r>
            <w:r>
              <w:rPr>
                <w:rFonts w:hint="eastAsia" w:ascii="仿宋_GB2312" w:hAnsi="仿宋_GB2312" w:eastAsia="仿宋_GB2312" w:cs="仿宋_GB2312"/>
                <w:color w:val="auto"/>
                <w:sz w:val="21"/>
                <w:szCs w:val="21"/>
              </w:rPr>
              <w:t>文件</w:t>
            </w:r>
          </w:p>
        </w:tc>
        <w:tc>
          <w:tcPr>
            <w:tcW w:w="1798" w:type="dxa"/>
            <w:vMerge w:val="restart"/>
            <w:shd w:val="clear" w:color="auto" w:fill="D7D7D7" w:themeFill="background1" w:themeFillShade="D8"/>
            <w:vAlign w:val="center"/>
          </w:tcPr>
          <w:p w14:paraId="3C4984EA">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响应说明</w:t>
            </w:r>
          </w:p>
        </w:tc>
      </w:tr>
      <w:tr w14:paraId="7AC8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continue"/>
            <w:shd w:val="clear" w:color="auto" w:fill="D7D7D7" w:themeFill="background1" w:themeFillShade="D8"/>
            <w:vAlign w:val="center"/>
          </w:tcPr>
          <w:p w14:paraId="0236C142">
            <w:pPr>
              <w:jc w:val="both"/>
              <w:rPr>
                <w:rFonts w:hint="eastAsia" w:ascii="仿宋_GB2312" w:hAnsi="仿宋_GB2312" w:eastAsia="仿宋_GB2312" w:cs="仿宋_GB2312"/>
                <w:color w:val="auto"/>
                <w:sz w:val="21"/>
                <w:szCs w:val="21"/>
              </w:rPr>
            </w:pPr>
          </w:p>
        </w:tc>
        <w:tc>
          <w:tcPr>
            <w:tcW w:w="3207" w:type="dxa"/>
            <w:shd w:val="clear" w:color="auto" w:fill="D7D7D7" w:themeFill="background1" w:themeFillShade="D8"/>
            <w:vAlign w:val="center"/>
          </w:tcPr>
          <w:p w14:paraId="303C0671">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技术、服务标准</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施工要求条款</w:t>
            </w:r>
          </w:p>
        </w:tc>
        <w:tc>
          <w:tcPr>
            <w:tcW w:w="3351" w:type="dxa"/>
            <w:shd w:val="clear" w:color="auto" w:fill="D7D7D7" w:themeFill="background1" w:themeFillShade="D8"/>
            <w:vAlign w:val="center"/>
          </w:tcPr>
          <w:p w14:paraId="45A465C9">
            <w:pPr>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技术、服务标准</w:t>
            </w:r>
            <w:r>
              <w:rPr>
                <w:rFonts w:hint="eastAsia" w:ascii="仿宋_GB2312" w:hAnsi="仿宋_GB2312" w:eastAsia="仿宋_GB2312" w:cs="仿宋_GB2312"/>
                <w:color w:val="auto"/>
                <w:sz w:val="21"/>
                <w:szCs w:val="21"/>
                <w:lang w:eastAsia="zh-CN"/>
              </w:rPr>
              <w:t>、</w:t>
            </w:r>
            <w:r>
              <w:rPr>
                <w:rFonts w:hint="eastAsia" w:ascii="仿宋_GB2312" w:hAnsi="仿宋_GB2312" w:eastAsia="仿宋_GB2312" w:cs="仿宋_GB2312"/>
                <w:color w:val="auto"/>
                <w:sz w:val="21"/>
                <w:szCs w:val="21"/>
              </w:rPr>
              <w:t>施工要求响应内容或索引</w:t>
            </w:r>
          </w:p>
        </w:tc>
        <w:tc>
          <w:tcPr>
            <w:tcW w:w="1798" w:type="dxa"/>
            <w:vMerge w:val="continue"/>
            <w:shd w:val="clear" w:color="auto" w:fill="D7D7D7" w:themeFill="background1" w:themeFillShade="D8"/>
            <w:vAlign w:val="center"/>
          </w:tcPr>
          <w:p w14:paraId="31BFAF21">
            <w:pPr>
              <w:jc w:val="center"/>
              <w:rPr>
                <w:rFonts w:hint="eastAsia" w:ascii="仿宋_GB2312" w:hAnsi="仿宋_GB2312" w:eastAsia="仿宋_GB2312" w:cs="仿宋_GB2312"/>
                <w:color w:val="auto"/>
                <w:sz w:val="21"/>
                <w:szCs w:val="21"/>
              </w:rPr>
            </w:pPr>
          </w:p>
        </w:tc>
      </w:tr>
      <w:tr w14:paraId="34CF1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4DC91D48">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698C5E98">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40F6D038">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3131334C">
            <w:pPr>
              <w:jc w:val="center"/>
              <w:rPr>
                <w:rFonts w:hint="eastAsia" w:ascii="仿宋_GB2312" w:hAnsi="仿宋_GB2312" w:eastAsia="仿宋_GB2312" w:cs="仿宋_GB2312"/>
                <w:color w:val="auto"/>
                <w:sz w:val="21"/>
                <w:szCs w:val="21"/>
              </w:rPr>
            </w:pPr>
          </w:p>
        </w:tc>
      </w:tr>
      <w:tr w14:paraId="42E31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21E942D8">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5D7E47E7">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58026BF4">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77F53F33">
            <w:pPr>
              <w:jc w:val="center"/>
              <w:rPr>
                <w:rFonts w:hint="eastAsia" w:ascii="仿宋_GB2312" w:hAnsi="仿宋_GB2312" w:eastAsia="仿宋_GB2312" w:cs="仿宋_GB2312"/>
                <w:color w:val="auto"/>
                <w:sz w:val="21"/>
                <w:szCs w:val="21"/>
              </w:rPr>
            </w:pPr>
          </w:p>
        </w:tc>
      </w:tr>
      <w:tr w14:paraId="3759A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002BCA36">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45B35A89">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729326AC">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09EBACB1">
            <w:pPr>
              <w:jc w:val="both"/>
              <w:rPr>
                <w:rFonts w:hint="eastAsia" w:ascii="仿宋_GB2312" w:hAnsi="仿宋_GB2312" w:eastAsia="仿宋_GB2312" w:cs="仿宋_GB2312"/>
                <w:color w:val="auto"/>
                <w:sz w:val="21"/>
                <w:szCs w:val="21"/>
              </w:rPr>
            </w:pPr>
          </w:p>
        </w:tc>
      </w:tr>
      <w:tr w14:paraId="2CFB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648EB7CF">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30F964EE">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06DC3879">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463064CE">
            <w:pPr>
              <w:jc w:val="both"/>
              <w:rPr>
                <w:rFonts w:hint="eastAsia" w:ascii="仿宋_GB2312" w:hAnsi="仿宋_GB2312" w:eastAsia="仿宋_GB2312" w:cs="仿宋_GB2312"/>
                <w:color w:val="auto"/>
                <w:sz w:val="21"/>
                <w:szCs w:val="21"/>
              </w:rPr>
            </w:pPr>
          </w:p>
        </w:tc>
      </w:tr>
      <w:tr w14:paraId="473E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67F495C1">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1D4CDECE">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7D234283">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64B53EAE">
            <w:pPr>
              <w:jc w:val="both"/>
              <w:rPr>
                <w:rFonts w:hint="eastAsia" w:ascii="仿宋_GB2312" w:hAnsi="仿宋_GB2312" w:eastAsia="仿宋_GB2312" w:cs="仿宋_GB2312"/>
                <w:color w:val="auto"/>
                <w:sz w:val="21"/>
                <w:szCs w:val="21"/>
              </w:rPr>
            </w:pPr>
          </w:p>
        </w:tc>
      </w:tr>
      <w:tr w14:paraId="4C3B9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4A54B870">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4F5E64C2">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2B8F9585">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68DE966F">
            <w:pPr>
              <w:jc w:val="both"/>
              <w:rPr>
                <w:rFonts w:hint="eastAsia" w:ascii="仿宋_GB2312" w:hAnsi="仿宋_GB2312" w:eastAsia="仿宋_GB2312" w:cs="仿宋_GB2312"/>
                <w:color w:val="auto"/>
                <w:sz w:val="21"/>
                <w:szCs w:val="21"/>
              </w:rPr>
            </w:pPr>
          </w:p>
        </w:tc>
      </w:tr>
      <w:tr w14:paraId="53E12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080674A7">
            <w:pPr>
              <w:jc w:val="both"/>
              <w:rPr>
                <w:rFonts w:hint="eastAsia" w:ascii="仿宋_GB2312" w:hAnsi="仿宋_GB2312" w:eastAsia="仿宋_GB2312" w:cs="仿宋_GB2312"/>
                <w:color w:val="auto"/>
                <w:sz w:val="21"/>
                <w:szCs w:val="21"/>
              </w:rPr>
            </w:pPr>
          </w:p>
        </w:tc>
        <w:tc>
          <w:tcPr>
            <w:tcW w:w="3207" w:type="dxa"/>
            <w:shd w:val="clear" w:color="auto" w:fill="auto"/>
            <w:vAlign w:val="center"/>
          </w:tcPr>
          <w:p w14:paraId="04A9833F">
            <w:pPr>
              <w:jc w:val="both"/>
              <w:rPr>
                <w:rFonts w:hint="eastAsia" w:ascii="仿宋_GB2312" w:hAnsi="仿宋_GB2312" w:eastAsia="仿宋_GB2312" w:cs="仿宋_GB2312"/>
                <w:color w:val="auto"/>
                <w:sz w:val="21"/>
                <w:szCs w:val="21"/>
              </w:rPr>
            </w:pPr>
          </w:p>
        </w:tc>
        <w:tc>
          <w:tcPr>
            <w:tcW w:w="3351" w:type="dxa"/>
            <w:shd w:val="clear" w:color="auto" w:fill="auto"/>
            <w:vAlign w:val="center"/>
          </w:tcPr>
          <w:p w14:paraId="3531C7BC">
            <w:pPr>
              <w:jc w:val="both"/>
              <w:rPr>
                <w:rFonts w:hint="eastAsia" w:ascii="仿宋_GB2312" w:hAnsi="仿宋_GB2312" w:eastAsia="仿宋_GB2312" w:cs="仿宋_GB2312"/>
                <w:color w:val="auto"/>
                <w:sz w:val="21"/>
                <w:szCs w:val="21"/>
              </w:rPr>
            </w:pPr>
          </w:p>
        </w:tc>
        <w:tc>
          <w:tcPr>
            <w:tcW w:w="1798" w:type="dxa"/>
            <w:shd w:val="clear" w:color="auto" w:fill="auto"/>
            <w:vAlign w:val="center"/>
          </w:tcPr>
          <w:p w14:paraId="06DAB2D7">
            <w:pPr>
              <w:jc w:val="both"/>
              <w:rPr>
                <w:rFonts w:hint="eastAsia" w:ascii="仿宋_GB2312" w:hAnsi="仿宋_GB2312" w:eastAsia="仿宋_GB2312" w:cs="仿宋_GB2312"/>
                <w:color w:val="auto"/>
                <w:sz w:val="21"/>
                <w:szCs w:val="21"/>
              </w:rPr>
            </w:pPr>
          </w:p>
        </w:tc>
      </w:tr>
      <w:tr w14:paraId="1CF19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78456854">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备注</w:t>
            </w:r>
          </w:p>
        </w:tc>
        <w:tc>
          <w:tcPr>
            <w:tcW w:w="8356" w:type="dxa"/>
            <w:gridSpan w:val="3"/>
            <w:shd w:val="clear" w:color="auto" w:fill="auto"/>
            <w:vAlign w:val="center"/>
          </w:tcPr>
          <w:p w14:paraId="601E6A00">
            <w:pPr>
              <w:jc w:val="both"/>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① </w:t>
            </w:r>
            <w:r>
              <w:rPr>
                <w:rFonts w:hint="eastAsia" w:ascii="仿宋_GB2312" w:hAnsi="仿宋_GB2312" w:eastAsia="仿宋_GB2312" w:cs="仿宋_GB2312"/>
                <w:color w:val="auto"/>
                <w:sz w:val="21"/>
                <w:szCs w:val="21"/>
                <w:highlight w:val="none"/>
                <w:lang w:val="en-US" w:eastAsia="zh-CN"/>
              </w:rPr>
              <w:t>投标人</w:t>
            </w:r>
            <w:r>
              <w:rPr>
                <w:rFonts w:hint="eastAsia" w:ascii="仿宋_GB2312" w:hAnsi="仿宋_GB2312" w:eastAsia="仿宋_GB2312" w:cs="仿宋_GB2312"/>
                <w:color w:val="auto"/>
                <w:sz w:val="21"/>
                <w:szCs w:val="21"/>
                <w:highlight w:val="none"/>
              </w:rPr>
              <w:t>根据</w:t>
            </w:r>
            <w:r>
              <w:rPr>
                <w:rFonts w:hint="eastAsia" w:ascii="仿宋_GB2312" w:hAnsi="仿宋_GB2312" w:eastAsia="仿宋_GB2312" w:cs="仿宋_GB2312"/>
                <w:color w:val="auto"/>
                <w:sz w:val="21"/>
                <w:szCs w:val="21"/>
                <w:highlight w:val="none"/>
                <w:lang w:val="en-US" w:eastAsia="zh-CN"/>
              </w:rPr>
              <w:t>招标文件</w:t>
            </w:r>
            <w:r>
              <w:rPr>
                <w:rFonts w:hint="eastAsia" w:ascii="仿宋_GB2312" w:hAnsi="仿宋_GB2312" w:eastAsia="仿宋_GB2312" w:cs="仿宋_GB2312"/>
                <w:color w:val="auto"/>
                <w:sz w:val="21"/>
                <w:szCs w:val="21"/>
                <w:highlight w:val="none"/>
              </w:rPr>
              <w:t>第3章招标项目技术、服务、商务及其他要求中的技术、服务标准和要求</w:t>
            </w:r>
            <w:r>
              <w:rPr>
                <w:rFonts w:hint="eastAsia" w:ascii="仿宋_GB2312" w:hAnsi="仿宋_GB2312" w:eastAsia="仿宋_GB2312" w:cs="仿宋_GB2312"/>
                <w:color w:val="auto"/>
                <w:sz w:val="21"/>
                <w:szCs w:val="21"/>
                <w:highlight w:val="none"/>
                <w:lang w:val="en-US" w:eastAsia="zh-CN"/>
              </w:rPr>
              <w:t>/</w:t>
            </w:r>
            <w:r>
              <w:rPr>
                <w:rFonts w:hint="eastAsia" w:ascii="仿宋_GB2312" w:hAnsi="仿宋_GB2312" w:eastAsia="仿宋_GB2312" w:cs="仿宋_GB2312"/>
                <w:color w:val="auto"/>
                <w:sz w:val="21"/>
                <w:szCs w:val="21"/>
                <w:highlight w:val="none"/>
              </w:rPr>
              <w:t>施工要求</w:t>
            </w:r>
            <w:r>
              <w:rPr>
                <w:rFonts w:hint="eastAsia" w:ascii="仿宋_GB2312" w:hAnsi="仿宋_GB2312" w:eastAsia="仿宋_GB2312" w:cs="仿宋_GB2312"/>
                <w:color w:val="auto"/>
                <w:sz w:val="21"/>
                <w:szCs w:val="21"/>
                <w:highlight w:val="none"/>
                <w:lang w:val="en-US" w:eastAsia="zh-CN"/>
              </w:rPr>
              <w:t>等</w:t>
            </w:r>
            <w:r>
              <w:rPr>
                <w:rFonts w:hint="eastAsia" w:ascii="仿宋_GB2312" w:hAnsi="仿宋_GB2312" w:eastAsia="仿宋_GB2312" w:cs="仿宋_GB2312"/>
                <w:color w:val="auto"/>
                <w:sz w:val="21"/>
                <w:szCs w:val="21"/>
                <w:highlight w:val="none"/>
              </w:rPr>
              <w:t>条款（未标注★的）作出响应。表格行数不够时，请自行扩展。</w:t>
            </w:r>
          </w:p>
          <w:p w14:paraId="3E2A3335">
            <w:pPr>
              <w:jc w:val="both"/>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② 因单元格空间有限，不足以容纳响应内容时，允许在本表下方另附，但须在“响应内容或索引”中注明引用位置，如“见本表下方5.1.1 表题”或“见本表下方5-1-1 图题”（可自行编号，并确保上下文一致，因引用位置错误引起的不良后果由供应商自行承担）。</w:t>
            </w:r>
          </w:p>
          <w:p w14:paraId="78042368">
            <w:pPr>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highlight w:val="none"/>
              </w:rPr>
              <w:t>③ “响应说明”应根据实际响应程度填写“优于”、“符合”、“负偏离”。</w:t>
            </w:r>
          </w:p>
        </w:tc>
      </w:tr>
    </w:tbl>
    <w:p w14:paraId="050963C7">
      <w:pPr>
        <w:jc w:val="center"/>
        <w:rPr>
          <w:rFonts w:hint="eastAsia" w:ascii="仿宋_GB2312" w:hAnsi="仿宋_GB2312" w:eastAsia="仿宋_GB2312" w:cs="仿宋_GB2312"/>
          <w:b/>
          <w:i/>
          <w:color w:val="auto"/>
        </w:rPr>
      </w:pPr>
    </w:p>
    <w:p w14:paraId="7962C8D0">
      <w:pPr>
        <w:pStyle w:val="16"/>
        <w:widowControl w:val="0"/>
        <w:spacing w:before="0" w:beforeAutospacing="0" w:after="0" w:afterAutospacing="0" w:line="24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说明：</w:t>
      </w:r>
    </w:p>
    <w:p w14:paraId="42249320">
      <w:pPr>
        <w:pStyle w:val="16"/>
        <w:widowControl w:val="0"/>
        <w:spacing w:before="0" w:beforeAutospacing="0" w:after="0" w:afterAutospacing="0" w:line="240" w:lineRule="auto"/>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本表只填写</w:t>
      </w:r>
      <w:r>
        <w:rPr>
          <w:rFonts w:hint="eastAsia" w:ascii="仿宋_GB2312" w:hAnsi="仿宋_GB2312" w:eastAsia="仿宋_GB2312" w:cs="仿宋_GB2312"/>
          <w:b/>
          <w:bCs/>
          <w:color w:val="auto"/>
          <w:highlight w:val="none"/>
          <w:lang w:val="en-US" w:eastAsia="zh-CN"/>
        </w:rPr>
        <w:t>投标</w:t>
      </w:r>
      <w:r>
        <w:rPr>
          <w:rFonts w:hint="eastAsia" w:ascii="仿宋_GB2312" w:hAnsi="仿宋_GB2312" w:eastAsia="仿宋_GB2312" w:cs="仿宋_GB2312"/>
          <w:b/>
          <w:bCs/>
          <w:color w:val="auto"/>
          <w:highlight w:val="none"/>
          <w:lang w:eastAsia="zh-CN"/>
        </w:rPr>
        <w:t>响应文件</w:t>
      </w:r>
      <w:r>
        <w:rPr>
          <w:rFonts w:hint="eastAsia" w:ascii="仿宋_GB2312" w:hAnsi="仿宋_GB2312" w:eastAsia="仿宋_GB2312" w:cs="仿宋_GB2312"/>
          <w:b/>
          <w:bCs/>
          <w:color w:val="auto"/>
          <w:highlight w:val="none"/>
        </w:rPr>
        <w:t>中与</w:t>
      </w:r>
      <w:r>
        <w:rPr>
          <w:rFonts w:hint="eastAsia" w:ascii="仿宋_GB2312" w:hAnsi="仿宋_GB2312" w:eastAsia="仿宋_GB2312" w:cs="仿宋_GB2312"/>
          <w:b/>
          <w:bCs/>
          <w:color w:val="auto"/>
          <w:highlight w:val="none"/>
          <w:lang w:val="en-US" w:eastAsia="zh-CN"/>
        </w:rPr>
        <w:t>招标</w:t>
      </w:r>
      <w:r>
        <w:rPr>
          <w:rFonts w:hint="eastAsia" w:ascii="仿宋_GB2312" w:hAnsi="仿宋_GB2312" w:eastAsia="仿宋_GB2312" w:cs="仿宋_GB2312"/>
          <w:b/>
          <w:bCs/>
          <w:color w:val="auto"/>
          <w:highlight w:val="none"/>
          <w:lang w:eastAsia="zh-CN"/>
        </w:rPr>
        <w:t>文件</w:t>
      </w:r>
      <w:r>
        <w:rPr>
          <w:rFonts w:hint="eastAsia" w:ascii="仿宋_GB2312" w:hAnsi="仿宋_GB2312" w:eastAsia="仿宋_GB2312" w:cs="仿宋_GB2312"/>
          <w:b/>
          <w:bCs/>
          <w:color w:val="auto"/>
          <w:highlight w:val="none"/>
        </w:rPr>
        <w:t>有偏离（包括</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优于</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和</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负偏离</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）的内容</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lang w:val="en-US" w:eastAsia="zh-CN"/>
        </w:rPr>
        <w:t>投标</w:t>
      </w:r>
      <w:r>
        <w:rPr>
          <w:rFonts w:hint="eastAsia" w:ascii="仿宋_GB2312" w:hAnsi="仿宋_GB2312" w:eastAsia="仿宋_GB2312" w:cs="仿宋_GB2312"/>
          <w:b/>
          <w:bCs/>
          <w:color w:val="auto"/>
          <w:highlight w:val="none"/>
          <w:lang w:eastAsia="zh-CN"/>
        </w:rPr>
        <w:t>响应文件</w:t>
      </w:r>
      <w:r>
        <w:rPr>
          <w:rFonts w:hint="eastAsia" w:ascii="仿宋_GB2312" w:hAnsi="仿宋_GB2312" w:eastAsia="仿宋_GB2312" w:cs="仿宋_GB2312"/>
          <w:b/>
          <w:bCs/>
          <w:color w:val="auto"/>
          <w:highlight w:val="none"/>
        </w:rPr>
        <w:t>中技术、服务标准</w:t>
      </w:r>
      <w:r>
        <w:rPr>
          <w:rFonts w:hint="eastAsia" w:ascii="仿宋_GB2312" w:hAnsi="仿宋_GB2312" w:eastAsia="仿宋_GB2312" w:cs="仿宋_GB2312"/>
          <w:b/>
          <w:bCs/>
          <w:color w:val="auto"/>
          <w:highlight w:val="none"/>
          <w:lang w:eastAsia="zh-CN"/>
        </w:rPr>
        <w:t>、</w:t>
      </w:r>
      <w:r>
        <w:rPr>
          <w:rFonts w:hint="eastAsia" w:ascii="仿宋_GB2312" w:hAnsi="仿宋_GB2312" w:eastAsia="仿宋_GB2312" w:cs="仿宋_GB2312"/>
          <w:b/>
          <w:bCs/>
          <w:color w:val="auto"/>
          <w:highlight w:val="none"/>
        </w:rPr>
        <w:t>施工要求</w:t>
      </w:r>
      <w:r>
        <w:rPr>
          <w:rFonts w:hint="eastAsia" w:ascii="仿宋_GB2312" w:hAnsi="仿宋_GB2312" w:eastAsia="仿宋_GB2312" w:cs="仿宋_GB2312"/>
          <w:b/>
          <w:bCs/>
          <w:color w:val="auto"/>
          <w:highlight w:val="none"/>
          <w:lang w:val="en-US" w:eastAsia="zh-CN"/>
        </w:rPr>
        <w:t>等完全响应招标</w:t>
      </w:r>
      <w:r>
        <w:rPr>
          <w:rFonts w:hint="eastAsia" w:ascii="仿宋_GB2312" w:hAnsi="仿宋_GB2312" w:eastAsia="仿宋_GB2312" w:cs="仿宋_GB2312"/>
          <w:b/>
          <w:bCs/>
          <w:color w:val="auto"/>
          <w:highlight w:val="none"/>
          <w:lang w:eastAsia="zh-CN"/>
        </w:rPr>
        <w:t>文件</w:t>
      </w:r>
      <w:r>
        <w:rPr>
          <w:rFonts w:hint="eastAsia" w:ascii="仿宋_GB2312" w:hAnsi="仿宋_GB2312" w:eastAsia="仿宋_GB2312" w:cs="仿宋_GB2312"/>
          <w:b/>
          <w:bCs/>
          <w:color w:val="auto"/>
          <w:highlight w:val="none"/>
        </w:rPr>
        <w:t>要求的，不用在此表中列出，但必须提交空白表。</w:t>
      </w:r>
    </w:p>
    <w:p w14:paraId="57AD8C23">
      <w:pPr>
        <w:pStyle w:val="16"/>
        <w:widowControl w:val="0"/>
        <w:spacing w:before="0" w:beforeAutospacing="0" w:after="0" w:afterAutospacing="0" w:line="240" w:lineRule="auto"/>
        <w:ind w:firstLine="420" w:firstLineChars="200"/>
        <w:rPr>
          <w:rFonts w:hint="eastAsia" w:ascii="仿宋_GB2312" w:hAnsi="仿宋_GB2312" w:eastAsia="仿宋_GB2312" w:cs="仿宋_GB2312"/>
          <w:b w:val="0"/>
          <w:bCs w:val="0"/>
          <w:color w:val="auto"/>
          <w:sz w:val="24"/>
          <w:szCs w:val="24"/>
          <w:highlight w:val="none"/>
          <w:lang w:val="zh-CN" w:eastAsia="zh-CN" w:bidi="ar-SA"/>
        </w:rPr>
      </w:pPr>
      <w:r>
        <w:rPr>
          <w:rFonts w:hint="eastAsia" w:ascii="仿宋_GB2312" w:hAnsi="仿宋_GB2312" w:eastAsia="仿宋_GB2312" w:cs="仿宋_GB2312"/>
          <w:color w:val="auto"/>
          <w:highlight w:val="none"/>
        </w:rPr>
        <w:t>2.供应商必须据实填写，不得虚假响应，否则将取消其</w:t>
      </w:r>
      <w:r>
        <w:rPr>
          <w:rFonts w:hint="eastAsia" w:ascii="仿宋_GB2312" w:hAnsi="仿宋_GB2312" w:eastAsia="仿宋_GB2312" w:cs="仿宋_GB2312"/>
          <w:color w:val="auto"/>
          <w:highlight w:val="none"/>
          <w:lang w:eastAsia="zh-CN"/>
        </w:rPr>
        <w:t>成交</w:t>
      </w:r>
      <w:r>
        <w:rPr>
          <w:rFonts w:hint="eastAsia" w:ascii="仿宋_GB2312" w:hAnsi="仿宋_GB2312" w:eastAsia="仿宋_GB2312" w:cs="仿宋_GB2312"/>
          <w:color w:val="auto"/>
          <w:highlight w:val="none"/>
        </w:rPr>
        <w:t>资格，并按有关规定进行处罚。</w:t>
      </w:r>
    </w:p>
    <w:p w14:paraId="654B9AEB">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5485300E">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6FD27A55">
      <w:pPr>
        <w:pStyle w:val="16"/>
        <w:widowControl w:val="0"/>
        <w:spacing w:before="0" w:beforeAutospacing="0" w:after="0" w:afterAutospacing="0"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投标人</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加盖</w:t>
      </w:r>
      <w:r>
        <w:rPr>
          <w:rFonts w:hint="eastAsia" w:ascii="仿宋_GB2312" w:hAnsi="仿宋_GB2312" w:eastAsia="仿宋_GB2312" w:cs="仿宋_GB2312"/>
          <w:color w:val="auto"/>
          <w:sz w:val="24"/>
          <w:szCs w:val="24"/>
          <w:highlight w:val="none"/>
        </w:rPr>
        <w:t>公章）</w:t>
      </w:r>
    </w:p>
    <w:p w14:paraId="40E0D637">
      <w:pPr>
        <w:pStyle w:val="16"/>
        <w:widowControl w:val="0"/>
        <w:spacing w:before="0" w:beforeAutospacing="0" w:after="0" w:afterAutospacing="0" w:line="240" w:lineRule="auto"/>
        <w:ind w:firstLine="480" w:firstLineChars="200"/>
        <w:jc w:val="center"/>
        <w:rPr>
          <w:rFonts w:hint="eastAsia" w:ascii="仿宋_GB2312" w:hAnsi="仿宋_GB2312" w:eastAsia="仿宋_GB2312" w:cs="仿宋_GB2312"/>
          <w:color w:val="auto"/>
          <w:sz w:val="24"/>
          <w:szCs w:val="24"/>
          <w:highlight w:val="none"/>
        </w:rPr>
      </w:pPr>
    </w:p>
    <w:p w14:paraId="6696CC2C">
      <w:pPr>
        <w:autoSpaceDE w:val="0"/>
        <w:autoSpaceDN w:val="0"/>
        <w:adjustRightInd w:val="0"/>
        <w:spacing w:line="240" w:lineRule="auto"/>
        <w:ind w:firstLine="480" w:firstLineChars="200"/>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szCs w:val="24"/>
          <w:lang w:eastAsia="zh-CN"/>
        </w:rPr>
        <w:t>法定代表人或授权委托人</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签字</w:t>
      </w:r>
      <w:r>
        <w:rPr>
          <w:rFonts w:hint="eastAsia" w:ascii="仿宋_GB2312" w:hAnsi="仿宋_GB2312" w:eastAsia="仿宋_GB2312" w:cs="仿宋_GB2312"/>
          <w:color w:val="auto"/>
          <w:sz w:val="24"/>
          <w:szCs w:val="24"/>
        </w:rPr>
        <w:t>或盖章）</w:t>
      </w:r>
      <w:r>
        <w:rPr>
          <w:rFonts w:hint="eastAsia" w:ascii="仿宋_GB2312" w:hAnsi="仿宋_GB2312" w:eastAsia="仿宋_GB2312" w:cs="仿宋_GB2312"/>
          <w:bCs/>
          <w:color w:val="auto"/>
          <w:sz w:val="24"/>
          <w:szCs w:val="24"/>
        </w:rPr>
        <w:t xml:space="preserve">             </w:t>
      </w:r>
    </w:p>
    <w:p w14:paraId="269E1370">
      <w:pPr>
        <w:pStyle w:val="16"/>
        <w:widowControl w:val="0"/>
        <w:spacing w:before="0" w:beforeAutospacing="0" w:after="0" w:afterAutospacing="0"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w:t>
      </w:r>
    </w:p>
    <w:p w14:paraId="280A8F53">
      <w:pPr>
        <w:spacing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6DE472B0">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725578DD">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14861B1D">
      <w:pPr>
        <w:numPr>
          <w:ilvl w:val="0"/>
          <w:numId w:val="0"/>
        </w:numPr>
        <w:jc w:val="both"/>
        <w:rPr>
          <w:rFonts w:hint="eastAsia" w:ascii="仿宋_GB2312" w:hAnsi="仿宋_GB2312" w:eastAsia="仿宋_GB2312" w:cs="仿宋_GB2312"/>
          <w:color w:val="auto"/>
          <w:kern w:val="28"/>
          <w:sz w:val="28"/>
          <w:szCs w:val="28"/>
          <w:lang w:val="en-US" w:eastAsia="zh-CN" w:bidi="ar-SA"/>
        </w:rPr>
      </w:pPr>
    </w:p>
    <w:p w14:paraId="1482CAB6">
      <w:pPr>
        <w:numPr>
          <w:ilvl w:val="0"/>
          <w:numId w:val="1"/>
        </w:numPr>
        <w:jc w:val="center"/>
        <w:outlineLvl w:val="2"/>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lang w:val="en-US" w:eastAsia="zh-CN" w:bidi="ar-SA"/>
        </w:rPr>
        <w:t>医疗设备采购及安装</w:t>
      </w:r>
      <w:r>
        <w:rPr>
          <w:rFonts w:hint="eastAsia" w:ascii="仿宋_GB2312" w:hAnsi="仿宋_GB2312" w:eastAsia="仿宋_GB2312" w:cs="仿宋_GB2312"/>
          <w:color w:val="auto"/>
          <w:kern w:val="28"/>
          <w:sz w:val="28"/>
          <w:szCs w:val="28"/>
          <w:lang w:val="en-US" w:eastAsia="zh-CN"/>
        </w:rPr>
        <w:t>技术</w:t>
      </w:r>
      <w:r>
        <w:rPr>
          <w:rFonts w:hint="eastAsia" w:ascii="仿宋_GB2312" w:hAnsi="仿宋_GB2312" w:eastAsia="仿宋_GB2312" w:cs="仿宋_GB2312"/>
          <w:color w:val="auto"/>
          <w:kern w:val="28"/>
          <w:sz w:val="28"/>
          <w:szCs w:val="28"/>
        </w:rPr>
        <w:t>服务要求条款偏差表</w:t>
      </w:r>
    </w:p>
    <w:p w14:paraId="5B78893F">
      <w:pPr>
        <w:numPr>
          <w:ilvl w:val="0"/>
          <w:numId w:val="0"/>
        </w:numPr>
        <w:bidi w:val="0"/>
        <w:rPr>
          <w:rFonts w:hint="eastAsia"/>
          <w:color w:val="auto"/>
        </w:rPr>
      </w:pPr>
    </w:p>
    <w:p w14:paraId="2C9D9FE3">
      <w:pPr>
        <w:pStyle w:val="7"/>
        <w:numPr>
          <w:ilvl w:val="0"/>
          <w:numId w:val="0"/>
        </w:numPr>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注：医疗设备采购安装工程中包含：（全自动内镜清洗消毒机，肠镜、胃镜中心专用双臂吊塔，内窥镜追溯管理系统）设备技术参数及要求</w:t>
      </w:r>
    </w:p>
    <w:tbl>
      <w:tblPr>
        <w:tblStyle w:val="1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3207"/>
        <w:gridCol w:w="3351"/>
        <w:gridCol w:w="1798"/>
      </w:tblGrid>
      <w:tr w14:paraId="46D87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restart"/>
            <w:shd w:val="clear" w:color="auto" w:fill="D7D7D7" w:themeFill="background1" w:themeFillShade="D8"/>
            <w:vAlign w:val="center"/>
          </w:tcPr>
          <w:p w14:paraId="21533937">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序号</w:t>
            </w:r>
          </w:p>
        </w:tc>
        <w:tc>
          <w:tcPr>
            <w:tcW w:w="3207" w:type="dxa"/>
            <w:shd w:val="clear" w:color="auto" w:fill="D7D7D7" w:themeFill="background1" w:themeFillShade="D8"/>
            <w:vAlign w:val="center"/>
          </w:tcPr>
          <w:p w14:paraId="50AB0364">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招标文件</w:t>
            </w:r>
          </w:p>
        </w:tc>
        <w:tc>
          <w:tcPr>
            <w:tcW w:w="3351" w:type="dxa"/>
            <w:shd w:val="clear" w:color="auto" w:fill="D7D7D7" w:themeFill="background1" w:themeFillShade="D8"/>
            <w:vAlign w:val="center"/>
          </w:tcPr>
          <w:p w14:paraId="0C902342">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投标文件</w:t>
            </w:r>
          </w:p>
        </w:tc>
        <w:tc>
          <w:tcPr>
            <w:tcW w:w="1798" w:type="dxa"/>
            <w:vMerge w:val="restart"/>
            <w:shd w:val="clear" w:color="auto" w:fill="D7D7D7" w:themeFill="background1" w:themeFillShade="D8"/>
            <w:vAlign w:val="center"/>
          </w:tcPr>
          <w:p w14:paraId="13D83623">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响应说明</w:t>
            </w:r>
          </w:p>
        </w:tc>
      </w:tr>
      <w:tr w14:paraId="4E10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vMerge w:val="continue"/>
            <w:shd w:val="clear" w:color="auto" w:fill="D7D7D7" w:themeFill="background1" w:themeFillShade="D8"/>
            <w:vAlign w:val="center"/>
          </w:tcPr>
          <w:p w14:paraId="269C5069">
            <w:pPr>
              <w:rPr>
                <w:rFonts w:hint="eastAsia" w:ascii="仿宋_GB2312" w:hAnsi="仿宋_GB2312" w:eastAsia="仿宋_GB2312" w:cs="仿宋_GB2312"/>
                <w:color w:val="auto"/>
              </w:rPr>
            </w:pPr>
          </w:p>
        </w:tc>
        <w:tc>
          <w:tcPr>
            <w:tcW w:w="3207" w:type="dxa"/>
            <w:shd w:val="clear" w:color="auto" w:fill="D7D7D7" w:themeFill="background1" w:themeFillShade="D8"/>
            <w:vAlign w:val="center"/>
          </w:tcPr>
          <w:p w14:paraId="678624E2">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医疗设备采购</w:t>
            </w:r>
            <w:r>
              <w:rPr>
                <w:rFonts w:hint="eastAsia" w:ascii="仿宋_GB2312" w:hAnsi="仿宋_GB2312" w:eastAsia="仿宋_GB2312" w:cs="仿宋_GB2312"/>
                <w:color w:val="auto"/>
              </w:rPr>
              <w:t>技术要求条款</w:t>
            </w:r>
          </w:p>
        </w:tc>
        <w:tc>
          <w:tcPr>
            <w:tcW w:w="3351" w:type="dxa"/>
            <w:shd w:val="clear" w:color="auto" w:fill="D7D7D7" w:themeFill="background1" w:themeFillShade="D8"/>
            <w:vAlign w:val="center"/>
          </w:tcPr>
          <w:p w14:paraId="21E41EBC">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val="en-US" w:eastAsia="zh-CN"/>
              </w:rPr>
              <w:t>医疗设备采购</w:t>
            </w:r>
            <w:r>
              <w:rPr>
                <w:rFonts w:hint="eastAsia" w:ascii="仿宋_GB2312" w:hAnsi="仿宋_GB2312" w:eastAsia="仿宋_GB2312" w:cs="仿宋_GB2312"/>
                <w:color w:val="auto"/>
              </w:rPr>
              <w:t>技术要求响应内容或索引</w:t>
            </w:r>
          </w:p>
        </w:tc>
        <w:tc>
          <w:tcPr>
            <w:tcW w:w="1798" w:type="dxa"/>
            <w:vMerge w:val="continue"/>
            <w:shd w:val="clear" w:color="auto" w:fill="D7D7D7" w:themeFill="background1" w:themeFillShade="D8"/>
            <w:vAlign w:val="center"/>
          </w:tcPr>
          <w:p w14:paraId="34E2063A">
            <w:pPr>
              <w:rPr>
                <w:rFonts w:hint="eastAsia" w:ascii="仿宋_GB2312" w:hAnsi="仿宋_GB2312" w:eastAsia="仿宋_GB2312" w:cs="仿宋_GB2312"/>
                <w:color w:val="auto"/>
              </w:rPr>
            </w:pPr>
          </w:p>
        </w:tc>
      </w:tr>
      <w:tr w14:paraId="28DF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031AE3B5">
            <w:pPr>
              <w:jc w:val="center"/>
              <w:rPr>
                <w:rFonts w:hint="eastAsia" w:ascii="仿宋_GB2312" w:hAnsi="仿宋_GB2312" w:eastAsia="仿宋_GB2312" w:cs="仿宋_GB2312"/>
                <w:color w:val="auto"/>
              </w:rPr>
            </w:pPr>
          </w:p>
        </w:tc>
        <w:tc>
          <w:tcPr>
            <w:tcW w:w="3207" w:type="dxa"/>
            <w:shd w:val="clear" w:color="auto" w:fill="auto"/>
            <w:vAlign w:val="center"/>
          </w:tcPr>
          <w:p w14:paraId="79DA9DE8">
            <w:pPr>
              <w:rPr>
                <w:rFonts w:hint="eastAsia" w:ascii="仿宋_GB2312" w:hAnsi="仿宋_GB2312" w:eastAsia="仿宋_GB2312" w:cs="仿宋_GB2312"/>
                <w:color w:val="auto"/>
              </w:rPr>
            </w:pPr>
          </w:p>
        </w:tc>
        <w:tc>
          <w:tcPr>
            <w:tcW w:w="3351" w:type="dxa"/>
            <w:shd w:val="clear" w:color="auto" w:fill="auto"/>
            <w:vAlign w:val="center"/>
          </w:tcPr>
          <w:p w14:paraId="77F929BF">
            <w:pPr>
              <w:rPr>
                <w:rFonts w:hint="eastAsia" w:ascii="仿宋_GB2312" w:hAnsi="仿宋_GB2312" w:eastAsia="仿宋_GB2312" w:cs="仿宋_GB2312"/>
                <w:color w:val="auto"/>
              </w:rPr>
            </w:pPr>
          </w:p>
        </w:tc>
        <w:tc>
          <w:tcPr>
            <w:tcW w:w="1798" w:type="dxa"/>
            <w:shd w:val="clear" w:color="auto" w:fill="auto"/>
            <w:vAlign w:val="center"/>
          </w:tcPr>
          <w:p w14:paraId="0294279D">
            <w:pPr>
              <w:rPr>
                <w:rFonts w:hint="eastAsia" w:ascii="仿宋_GB2312" w:hAnsi="仿宋_GB2312" w:eastAsia="仿宋_GB2312" w:cs="仿宋_GB2312"/>
                <w:color w:val="auto"/>
              </w:rPr>
            </w:pPr>
          </w:p>
        </w:tc>
      </w:tr>
      <w:tr w14:paraId="50EC0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61ECD1CC">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示例</w:t>
            </w:r>
          </w:p>
        </w:tc>
        <w:tc>
          <w:tcPr>
            <w:tcW w:w="3207" w:type="dxa"/>
            <w:shd w:val="clear" w:color="auto" w:fill="auto"/>
            <w:vAlign w:val="center"/>
          </w:tcPr>
          <w:p w14:paraId="6C625815">
            <w:pPr>
              <w:rPr>
                <w:rFonts w:hint="eastAsia" w:ascii="仿宋_GB2312" w:hAnsi="仿宋_GB2312" w:eastAsia="仿宋_GB2312" w:cs="仿宋_GB2312"/>
                <w:color w:val="auto"/>
              </w:rPr>
            </w:pPr>
            <w:r>
              <w:rPr>
                <w:rFonts w:hint="eastAsia" w:ascii="仿宋_GB2312" w:hAnsi="仿宋_GB2312" w:eastAsia="仿宋_GB2312" w:cs="仿宋_GB2312"/>
                <w:color w:val="auto"/>
              </w:rPr>
              <w:t>黑色，打印量≥1500页</w:t>
            </w:r>
          </w:p>
        </w:tc>
        <w:tc>
          <w:tcPr>
            <w:tcW w:w="3351" w:type="dxa"/>
            <w:shd w:val="clear" w:color="auto" w:fill="auto"/>
            <w:vAlign w:val="center"/>
          </w:tcPr>
          <w:p w14:paraId="5AA882AD">
            <w:pPr>
              <w:rPr>
                <w:rFonts w:hint="eastAsia" w:ascii="仿宋_GB2312" w:hAnsi="仿宋_GB2312" w:eastAsia="仿宋_GB2312" w:cs="仿宋_GB2312"/>
                <w:color w:val="auto"/>
              </w:rPr>
            </w:pPr>
            <w:r>
              <w:rPr>
                <w:rFonts w:hint="eastAsia" w:ascii="仿宋_GB2312" w:hAnsi="仿宋_GB2312" w:eastAsia="仿宋_GB2312" w:cs="仿宋_GB2312"/>
                <w:color w:val="auto"/>
              </w:rPr>
              <w:t>1、黑色，打印量1500页……</w:t>
            </w:r>
          </w:p>
          <w:p w14:paraId="1890D485">
            <w:pPr>
              <w:rPr>
                <w:rFonts w:hint="eastAsia" w:ascii="仿宋_GB2312" w:hAnsi="仿宋_GB2312" w:eastAsia="仿宋_GB2312" w:cs="仿宋_GB2312"/>
                <w:color w:val="auto"/>
              </w:rPr>
            </w:pPr>
            <w:r>
              <w:rPr>
                <w:rFonts w:hint="eastAsia" w:ascii="仿宋_GB2312" w:hAnsi="仿宋_GB2312" w:eastAsia="仿宋_GB2312" w:cs="仿宋_GB2312"/>
                <w:color w:val="auto"/>
              </w:rPr>
              <w:t>2、产品描述、产品优势（若有）</w:t>
            </w:r>
          </w:p>
        </w:tc>
        <w:tc>
          <w:tcPr>
            <w:tcW w:w="1798" w:type="dxa"/>
            <w:shd w:val="clear" w:color="auto" w:fill="auto"/>
            <w:vAlign w:val="center"/>
          </w:tcPr>
          <w:p w14:paraId="327D0B11">
            <w:pPr>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符合</w:t>
            </w:r>
          </w:p>
        </w:tc>
      </w:tr>
      <w:tr w14:paraId="4F90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01983AC2">
            <w:pPr>
              <w:jc w:val="center"/>
              <w:rPr>
                <w:rFonts w:hint="eastAsia" w:ascii="仿宋_GB2312" w:hAnsi="仿宋_GB2312" w:eastAsia="仿宋_GB2312" w:cs="仿宋_GB2312"/>
                <w:color w:val="auto"/>
              </w:rPr>
            </w:pPr>
          </w:p>
        </w:tc>
        <w:tc>
          <w:tcPr>
            <w:tcW w:w="3207" w:type="dxa"/>
            <w:shd w:val="clear" w:color="auto" w:fill="auto"/>
            <w:vAlign w:val="center"/>
          </w:tcPr>
          <w:p w14:paraId="26C4FC7C">
            <w:pPr>
              <w:rPr>
                <w:rFonts w:hint="eastAsia" w:ascii="仿宋_GB2312" w:hAnsi="仿宋_GB2312" w:eastAsia="仿宋_GB2312" w:cs="仿宋_GB2312"/>
                <w:color w:val="auto"/>
              </w:rPr>
            </w:pPr>
          </w:p>
        </w:tc>
        <w:tc>
          <w:tcPr>
            <w:tcW w:w="3351" w:type="dxa"/>
            <w:shd w:val="clear" w:color="auto" w:fill="auto"/>
            <w:vAlign w:val="center"/>
          </w:tcPr>
          <w:p w14:paraId="7A0A467A">
            <w:pPr>
              <w:rPr>
                <w:rFonts w:hint="eastAsia" w:ascii="仿宋_GB2312" w:hAnsi="仿宋_GB2312" w:eastAsia="仿宋_GB2312" w:cs="仿宋_GB2312"/>
                <w:color w:val="auto"/>
              </w:rPr>
            </w:pPr>
          </w:p>
        </w:tc>
        <w:tc>
          <w:tcPr>
            <w:tcW w:w="1798" w:type="dxa"/>
            <w:shd w:val="clear" w:color="auto" w:fill="auto"/>
            <w:vAlign w:val="center"/>
          </w:tcPr>
          <w:p w14:paraId="55F1DD58">
            <w:pPr>
              <w:rPr>
                <w:rFonts w:hint="eastAsia" w:ascii="仿宋_GB2312" w:hAnsi="仿宋_GB2312" w:eastAsia="仿宋_GB2312" w:cs="仿宋_GB2312"/>
                <w:color w:val="auto"/>
              </w:rPr>
            </w:pPr>
          </w:p>
        </w:tc>
      </w:tr>
      <w:tr w14:paraId="4BA3A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5989C241">
            <w:pPr>
              <w:jc w:val="center"/>
              <w:rPr>
                <w:rFonts w:hint="eastAsia" w:ascii="仿宋_GB2312" w:hAnsi="仿宋_GB2312" w:eastAsia="仿宋_GB2312" w:cs="仿宋_GB2312"/>
                <w:color w:val="auto"/>
              </w:rPr>
            </w:pPr>
          </w:p>
        </w:tc>
        <w:tc>
          <w:tcPr>
            <w:tcW w:w="3207" w:type="dxa"/>
            <w:shd w:val="clear" w:color="auto" w:fill="auto"/>
            <w:vAlign w:val="center"/>
          </w:tcPr>
          <w:p w14:paraId="475FBFE8">
            <w:pPr>
              <w:rPr>
                <w:rFonts w:hint="eastAsia" w:ascii="仿宋_GB2312" w:hAnsi="仿宋_GB2312" w:eastAsia="仿宋_GB2312" w:cs="仿宋_GB2312"/>
                <w:color w:val="auto"/>
              </w:rPr>
            </w:pPr>
          </w:p>
        </w:tc>
        <w:tc>
          <w:tcPr>
            <w:tcW w:w="3351" w:type="dxa"/>
            <w:shd w:val="clear" w:color="auto" w:fill="auto"/>
            <w:vAlign w:val="center"/>
          </w:tcPr>
          <w:p w14:paraId="6C833AF1">
            <w:pPr>
              <w:rPr>
                <w:rFonts w:hint="eastAsia" w:ascii="仿宋_GB2312" w:hAnsi="仿宋_GB2312" w:eastAsia="仿宋_GB2312" w:cs="仿宋_GB2312"/>
                <w:color w:val="auto"/>
              </w:rPr>
            </w:pPr>
          </w:p>
        </w:tc>
        <w:tc>
          <w:tcPr>
            <w:tcW w:w="1798" w:type="dxa"/>
            <w:shd w:val="clear" w:color="auto" w:fill="auto"/>
            <w:vAlign w:val="center"/>
          </w:tcPr>
          <w:p w14:paraId="3C690FED">
            <w:pPr>
              <w:rPr>
                <w:rFonts w:hint="eastAsia" w:ascii="仿宋_GB2312" w:hAnsi="仿宋_GB2312" w:eastAsia="仿宋_GB2312" w:cs="仿宋_GB2312"/>
                <w:color w:val="auto"/>
              </w:rPr>
            </w:pPr>
          </w:p>
        </w:tc>
      </w:tr>
      <w:tr w14:paraId="04A22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52D7DA90">
            <w:pPr>
              <w:jc w:val="center"/>
              <w:rPr>
                <w:rFonts w:hint="eastAsia" w:ascii="仿宋_GB2312" w:hAnsi="仿宋_GB2312" w:eastAsia="仿宋_GB2312" w:cs="仿宋_GB2312"/>
                <w:color w:val="auto"/>
              </w:rPr>
            </w:pPr>
          </w:p>
        </w:tc>
        <w:tc>
          <w:tcPr>
            <w:tcW w:w="3207" w:type="dxa"/>
            <w:shd w:val="clear" w:color="auto" w:fill="auto"/>
            <w:vAlign w:val="center"/>
          </w:tcPr>
          <w:p w14:paraId="62178F78">
            <w:pPr>
              <w:rPr>
                <w:rFonts w:hint="eastAsia" w:ascii="仿宋_GB2312" w:hAnsi="仿宋_GB2312" w:eastAsia="仿宋_GB2312" w:cs="仿宋_GB2312"/>
                <w:color w:val="auto"/>
              </w:rPr>
            </w:pPr>
          </w:p>
        </w:tc>
        <w:tc>
          <w:tcPr>
            <w:tcW w:w="3351" w:type="dxa"/>
            <w:shd w:val="clear" w:color="auto" w:fill="auto"/>
            <w:vAlign w:val="center"/>
          </w:tcPr>
          <w:p w14:paraId="7916A72F">
            <w:pPr>
              <w:rPr>
                <w:rFonts w:hint="eastAsia" w:ascii="仿宋_GB2312" w:hAnsi="仿宋_GB2312" w:eastAsia="仿宋_GB2312" w:cs="仿宋_GB2312"/>
                <w:color w:val="auto"/>
              </w:rPr>
            </w:pPr>
          </w:p>
        </w:tc>
        <w:tc>
          <w:tcPr>
            <w:tcW w:w="1798" w:type="dxa"/>
            <w:shd w:val="clear" w:color="auto" w:fill="auto"/>
            <w:vAlign w:val="center"/>
          </w:tcPr>
          <w:p w14:paraId="0DB04883">
            <w:pPr>
              <w:rPr>
                <w:rFonts w:hint="eastAsia" w:ascii="仿宋_GB2312" w:hAnsi="仿宋_GB2312" w:eastAsia="仿宋_GB2312" w:cs="仿宋_GB2312"/>
                <w:color w:val="auto"/>
              </w:rPr>
            </w:pPr>
          </w:p>
        </w:tc>
      </w:tr>
      <w:tr w14:paraId="63A1E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638C3BBB">
            <w:pPr>
              <w:jc w:val="center"/>
              <w:rPr>
                <w:rFonts w:hint="eastAsia" w:ascii="仿宋_GB2312" w:hAnsi="仿宋_GB2312" w:eastAsia="仿宋_GB2312" w:cs="仿宋_GB2312"/>
                <w:color w:val="auto"/>
              </w:rPr>
            </w:pPr>
          </w:p>
        </w:tc>
        <w:tc>
          <w:tcPr>
            <w:tcW w:w="3207" w:type="dxa"/>
            <w:shd w:val="clear" w:color="auto" w:fill="auto"/>
            <w:vAlign w:val="center"/>
          </w:tcPr>
          <w:p w14:paraId="74CF5E30">
            <w:pPr>
              <w:rPr>
                <w:rFonts w:hint="eastAsia" w:ascii="仿宋_GB2312" w:hAnsi="仿宋_GB2312" w:eastAsia="仿宋_GB2312" w:cs="仿宋_GB2312"/>
                <w:color w:val="auto"/>
              </w:rPr>
            </w:pPr>
          </w:p>
        </w:tc>
        <w:tc>
          <w:tcPr>
            <w:tcW w:w="3351" w:type="dxa"/>
            <w:shd w:val="clear" w:color="auto" w:fill="auto"/>
            <w:vAlign w:val="center"/>
          </w:tcPr>
          <w:p w14:paraId="1E845166">
            <w:pPr>
              <w:rPr>
                <w:rFonts w:hint="eastAsia" w:ascii="仿宋_GB2312" w:hAnsi="仿宋_GB2312" w:eastAsia="仿宋_GB2312" w:cs="仿宋_GB2312"/>
                <w:color w:val="auto"/>
              </w:rPr>
            </w:pPr>
          </w:p>
        </w:tc>
        <w:tc>
          <w:tcPr>
            <w:tcW w:w="1798" w:type="dxa"/>
            <w:shd w:val="clear" w:color="auto" w:fill="auto"/>
            <w:vAlign w:val="center"/>
          </w:tcPr>
          <w:p w14:paraId="5EB858C7">
            <w:pPr>
              <w:rPr>
                <w:rFonts w:hint="eastAsia" w:ascii="仿宋_GB2312" w:hAnsi="仿宋_GB2312" w:eastAsia="仿宋_GB2312" w:cs="仿宋_GB2312"/>
                <w:color w:val="auto"/>
              </w:rPr>
            </w:pPr>
          </w:p>
        </w:tc>
      </w:tr>
      <w:tr w14:paraId="797D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40F2F9A4">
            <w:pPr>
              <w:jc w:val="center"/>
              <w:rPr>
                <w:rFonts w:hint="eastAsia" w:ascii="仿宋_GB2312" w:hAnsi="仿宋_GB2312" w:eastAsia="仿宋_GB2312" w:cs="仿宋_GB2312"/>
                <w:color w:val="auto"/>
              </w:rPr>
            </w:pPr>
          </w:p>
        </w:tc>
        <w:tc>
          <w:tcPr>
            <w:tcW w:w="3207" w:type="dxa"/>
            <w:shd w:val="clear" w:color="auto" w:fill="auto"/>
            <w:vAlign w:val="center"/>
          </w:tcPr>
          <w:p w14:paraId="610FD92C">
            <w:pPr>
              <w:rPr>
                <w:rFonts w:hint="eastAsia" w:ascii="仿宋_GB2312" w:hAnsi="仿宋_GB2312" w:eastAsia="仿宋_GB2312" w:cs="仿宋_GB2312"/>
                <w:color w:val="auto"/>
              </w:rPr>
            </w:pPr>
          </w:p>
        </w:tc>
        <w:tc>
          <w:tcPr>
            <w:tcW w:w="3351" w:type="dxa"/>
            <w:shd w:val="clear" w:color="auto" w:fill="auto"/>
            <w:vAlign w:val="center"/>
          </w:tcPr>
          <w:p w14:paraId="46C4BAD3">
            <w:pPr>
              <w:rPr>
                <w:rFonts w:hint="eastAsia" w:ascii="仿宋_GB2312" w:hAnsi="仿宋_GB2312" w:eastAsia="仿宋_GB2312" w:cs="仿宋_GB2312"/>
                <w:color w:val="auto"/>
              </w:rPr>
            </w:pPr>
          </w:p>
        </w:tc>
        <w:tc>
          <w:tcPr>
            <w:tcW w:w="1798" w:type="dxa"/>
            <w:shd w:val="clear" w:color="auto" w:fill="auto"/>
            <w:vAlign w:val="center"/>
          </w:tcPr>
          <w:p w14:paraId="6FED771A">
            <w:pPr>
              <w:rPr>
                <w:rFonts w:hint="eastAsia" w:ascii="仿宋_GB2312" w:hAnsi="仿宋_GB2312" w:eastAsia="仿宋_GB2312" w:cs="仿宋_GB2312"/>
                <w:color w:val="auto"/>
              </w:rPr>
            </w:pPr>
          </w:p>
        </w:tc>
      </w:tr>
      <w:tr w14:paraId="355EB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3" w:type="dxa"/>
            <w:shd w:val="clear" w:color="auto" w:fill="auto"/>
            <w:vAlign w:val="center"/>
          </w:tcPr>
          <w:p w14:paraId="514B5ABF">
            <w:pP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备注</w:t>
            </w:r>
          </w:p>
        </w:tc>
        <w:tc>
          <w:tcPr>
            <w:tcW w:w="8356" w:type="dxa"/>
            <w:gridSpan w:val="3"/>
            <w:shd w:val="clear" w:color="auto" w:fill="auto"/>
            <w:vAlign w:val="center"/>
          </w:tcPr>
          <w:p w14:paraId="320D6784">
            <w:pPr>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① 只需对</w:t>
            </w:r>
            <w:r>
              <w:rPr>
                <w:rFonts w:hint="eastAsia" w:ascii="仿宋_GB2312" w:hAnsi="仿宋_GB2312" w:eastAsia="仿宋_GB2312" w:cs="仿宋_GB2312"/>
                <w:color w:val="auto"/>
                <w:sz w:val="21"/>
                <w:szCs w:val="21"/>
                <w:highlight w:val="none"/>
              </w:rPr>
              <w:t>第3章</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lang w:val="en-US" w:eastAsia="zh-CN"/>
              </w:rPr>
              <w:t>医疗设备采购安装工程</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lang w:val="en-US" w:eastAsia="zh-CN"/>
              </w:rPr>
              <w:t>中（</w:t>
            </w:r>
            <w:r>
              <w:rPr>
                <w:rFonts w:hint="eastAsia" w:ascii="仿宋_GB2312" w:hAnsi="仿宋_GB2312" w:eastAsia="仿宋_GB2312" w:cs="仿宋_GB2312"/>
                <w:color w:val="auto"/>
                <w:sz w:val="21"/>
                <w:szCs w:val="21"/>
                <w:highlight w:val="none"/>
              </w:rPr>
              <w:t>全自动内镜清洗消毒机</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肠镜、胃镜中心专用双臂吊塔</w:t>
            </w:r>
            <w:r>
              <w:rPr>
                <w:rFonts w:hint="eastAsia" w:ascii="仿宋_GB2312" w:hAnsi="仿宋_GB2312" w:eastAsia="仿宋_GB2312"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lang w:val="en-US" w:eastAsia="zh-CN"/>
              </w:rPr>
              <w:t>内窥镜追溯管理系统）设备技术参数及要求逐条</w:t>
            </w:r>
            <w:r>
              <w:rPr>
                <w:rFonts w:hint="eastAsia" w:ascii="仿宋_GB2312" w:hAnsi="仿宋_GB2312" w:eastAsia="仿宋_GB2312" w:cs="仿宋_GB2312"/>
                <w:color w:val="auto"/>
                <w:highlight w:val="none"/>
              </w:rPr>
              <w:t>作出响应。</w:t>
            </w:r>
            <w:r>
              <w:rPr>
                <w:rFonts w:hint="eastAsia" w:ascii="仿宋_GB2312" w:hAnsi="仿宋_GB2312" w:eastAsia="仿宋_GB2312" w:cs="仿宋_GB2312"/>
                <w:color w:val="auto"/>
                <w:sz w:val="21"/>
                <w:szCs w:val="21"/>
                <w:highlight w:val="none"/>
              </w:rPr>
              <w:t>并按</w:t>
            </w:r>
            <w:r>
              <w:rPr>
                <w:rFonts w:hint="eastAsia" w:ascii="仿宋_GB2312" w:hAnsi="仿宋_GB2312" w:eastAsia="仿宋_GB2312" w:cs="仿宋_GB2312"/>
                <w:color w:val="auto"/>
                <w:sz w:val="21"/>
                <w:szCs w:val="21"/>
                <w:highlight w:val="none"/>
                <w:lang w:val="en-US" w:eastAsia="zh-CN"/>
              </w:rPr>
              <w:t>招标</w:t>
            </w:r>
            <w:r>
              <w:rPr>
                <w:rFonts w:hint="eastAsia" w:ascii="仿宋_GB2312" w:hAnsi="仿宋_GB2312" w:eastAsia="仿宋_GB2312" w:cs="仿宋_GB2312"/>
                <w:color w:val="auto"/>
                <w:sz w:val="21"/>
                <w:szCs w:val="21"/>
                <w:highlight w:val="none"/>
              </w:rPr>
              <w:t>文件要求提供相应的证明材料。表格行数不够时，请自行扩展。</w:t>
            </w:r>
          </w:p>
          <w:p w14:paraId="56F27D5E">
            <w:pPr>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② 因单元格空间有限，不足以容纳响应内容时，允许在本表下方另附，但须在“响应内容或索引”中注明引用位置，如“见本表下方5.1.1 表题”或“见本表下方5-1-1 图题”（可自行编号，并确保上下文一致，因引用位置错误引起的不良后果由供应商自行承担）。</w:t>
            </w:r>
          </w:p>
          <w:p w14:paraId="4783DDF4">
            <w:pPr>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③ “响应说明”应根据实际响应程度填写“优于”、“符合”、“负偏离”。</w:t>
            </w:r>
          </w:p>
          <w:p w14:paraId="5CC8FCC4">
            <w:pPr>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④ 表格中“示例”部分仅供参考，供应商在响应时请自行清除。</w:t>
            </w:r>
          </w:p>
        </w:tc>
      </w:tr>
    </w:tbl>
    <w:p w14:paraId="362FEB2A">
      <w:pPr>
        <w:pStyle w:val="16"/>
        <w:widowControl w:val="0"/>
        <w:spacing w:before="0" w:beforeAutospacing="0" w:after="0" w:afterAutospacing="0" w:line="240" w:lineRule="auto"/>
        <w:ind w:left="420" w:leftChars="200" w:firstLine="0" w:firstLineChars="0"/>
        <w:rPr>
          <w:rFonts w:hint="eastAsia" w:ascii="仿宋_GB2312" w:hAnsi="仿宋_GB2312" w:eastAsia="仿宋_GB2312" w:cs="仿宋_GB2312"/>
          <w:color w:val="auto"/>
          <w:highlight w:val="none"/>
        </w:rPr>
      </w:pPr>
    </w:p>
    <w:p w14:paraId="7C495515">
      <w:pPr>
        <w:pStyle w:val="16"/>
        <w:widowControl w:val="0"/>
        <w:spacing w:before="0" w:beforeAutospacing="0" w:after="0" w:afterAutospacing="0" w:line="240" w:lineRule="auto"/>
        <w:ind w:left="420" w:leftChars="200" w:firstLine="0" w:firstLineChars="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说明：招标文件中约定的每项采购内容的偏离情况都必须体现在此技术偏离表中，否则将会影响评审得分。</w:t>
      </w:r>
    </w:p>
    <w:p w14:paraId="236E0277">
      <w:pPr>
        <w:pStyle w:val="16"/>
        <w:widowControl w:val="0"/>
        <w:spacing w:before="0" w:beforeAutospacing="0" w:after="0" w:afterAutospacing="0" w:line="240" w:lineRule="auto"/>
        <w:ind w:left="420" w:leftChars="200" w:firstLine="0" w:firstLineChars="0"/>
        <w:rPr>
          <w:rFonts w:hint="eastAsia" w:ascii="仿宋_GB2312" w:hAnsi="仿宋_GB2312" w:eastAsia="仿宋_GB2312" w:cs="仿宋_GB2312"/>
          <w:color w:val="auto"/>
        </w:rPr>
      </w:pPr>
    </w:p>
    <w:p w14:paraId="6CECFCB9">
      <w:pPr>
        <w:pStyle w:val="16"/>
        <w:widowControl w:val="0"/>
        <w:spacing w:before="0" w:beforeAutospacing="0" w:after="0" w:afterAutospacing="0" w:line="240" w:lineRule="auto"/>
        <w:ind w:left="420" w:leftChars="200" w:firstLine="0" w:firstLineChars="0"/>
        <w:rPr>
          <w:rFonts w:hint="eastAsia" w:ascii="仿宋_GB2312" w:hAnsi="仿宋_GB2312" w:eastAsia="仿宋_GB2312" w:cs="仿宋_GB2312"/>
          <w:color w:val="auto"/>
        </w:rPr>
      </w:pPr>
    </w:p>
    <w:p w14:paraId="51AF5BFD">
      <w:pPr>
        <w:pStyle w:val="16"/>
        <w:widowControl w:val="0"/>
        <w:spacing w:before="0" w:beforeAutospacing="0" w:after="0" w:afterAutospacing="0" w:line="240" w:lineRule="auto"/>
        <w:ind w:left="420" w:leftChars="200" w:firstLine="0" w:firstLineChars="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rPr>
        <w:br w:type="textWrapping"/>
      </w:r>
      <w:r>
        <w:rPr>
          <w:rFonts w:hint="eastAsia" w:ascii="仿宋_GB2312" w:hAnsi="仿宋_GB2312" w:eastAsia="仿宋_GB2312" w:cs="仿宋_GB2312"/>
          <w:color w:val="auto"/>
          <w:sz w:val="24"/>
          <w:szCs w:val="24"/>
          <w:highlight w:val="none"/>
          <w:lang w:val="en-US" w:eastAsia="zh-CN"/>
        </w:rPr>
        <w:t>投标人</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加盖</w:t>
      </w:r>
      <w:r>
        <w:rPr>
          <w:rFonts w:hint="eastAsia" w:ascii="仿宋_GB2312" w:hAnsi="仿宋_GB2312" w:eastAsia="仿宋_GB2312" w:cs="仿宋_GB2312"/>
          <w:color w:val="auto"/>
          <w:sz w:val="24"/>
          <w:szCs w:val="24"/>
          <w:highlight w:val="none"/>
        </w:rPr>
        <w:t>公章）</w:t>
      </w:r>
    </w:p>
    <w:p w14:paraId="6BA49F03">
      <w:pPr>
        <w:pStyle w:val="16"/>
        <w:widowControl w:val="0"/>
        <w:spacing w:before="0" w:beforeAutospacing="0" w:after="0" w:afterAutospacing="0" w:line="240" w:lineRule="auto"/>
        <w:ind w:firstLine="480" w:firstLineChars="200"/>
        <w:jc w:val="center"/>
        <w:rPr>
          <w:rFonts w:hint="eastAsia" w:ascii="仿宋_GB2312" w:hAnsi="仿宋_GB2312" w:eastAsia="仿宋_GB2312" w:cs="仿宋_GB2312"/>
          <w:color w:val="auto"/>
          <w:sz w:val="24"/>
          <w:szCs w:val="24"/>
          <w:highlight w:val="none"/>
        </w:rPr>
      </w:pPr>
    </w:p>
    <w:p w14:paraId="2BF6A0AA">
      <w:pPr>
        <w:autoSpaceDE w:val="0"/>
        <w:autoSpaceDN w:val="0"/>
        <w:adjustRightInd w:val="0"/>
        <w:spacing w:line="240" w:lineRule="auto"/>
        <w:ind w:firstLine="480" w:firstLineChars="200"/>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szCs w:val="24"/>
          <w:lang w:eastAsia="zh-CN"/>
        </w:rPr>
        <w:t>法定代表人或授权委托人</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签字</w:t>
      </w:r>
      <w:r>
        <w:rPr>
          <w:rFonts w:hint="eastAsia" w:ascii="仿宋_GB2312" w:hAnsi="仿宋_GB2312" w:eastAsia="仿宋_GB2312" w:cs="仿宋_GB2312"/>
          <w:color w:val="auto"/>
          <w:sz w:val="24"/>
          <w:szCs w:val="24"/>
        </w:rPr>
        <w:t>或盖章）</w:t>
      </w:r>
      <w:r>
        <w:rPr>
          <w:rFonts w:hint="eastAsia" w:ascii="仿宋_GB2312" w:hAnsi="仿宋_GB2312" w:eastAsia="仿宋_GB2312" w:cs="仿宋_GB2312"/>
          <w:bCs/>
          <w:color w:val="auto"/>
          <w:sz w:val="24"/>
          <w:szCs w:val="24"/>
        </w:rPr>
        <w:t xml:space="preserve">             </w:t>
      </w:r>
    </w:p>
    <w:p w14:paraId="35CC363D">
      <w:pPr>
        <w:pStyle w:val="16"/>
        <w:widowControl w:val="0"/>
        <w:spacing w:before="0" w:beforeAutospacing="0" w:after="0" w:afterAutospacing="0"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w:t>
      </w:r>
    </w:p>
    <w:p w14:paraId="5156ECE7">
      <w:pPr>
        <w:spacing w:line="24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40C07C5A">
      <w:pPr>
        <w:rPr>
          <w:rFonts w:hint="eastAsia" w:ascii="仿宋_GB2312" w:hAnsi="仿宋_GB2312" w:eastAsia="仿宋_GB2312" w:cs="仿宋_GB2312"/>
          <w:color w:val="auto"/>
        </w:rPr>
      </w:pPr>
    </w:p>
    <w:p w14:paraId="5BE7DC9B">
      <w:pPr>
        <w:rPr>
          <w:rFonts w:hint="eastAsia" w:ascii="仿宋_GB2312" w:hAnsi="仿宋_GB2312" w:eastAsia="仿宋_GB2312" w:cs="仿宋_GB2312"/>
          <w:color w:val="auto"/>
        </w:rPr>
      </w:pPr>
    </w:p>
    <w:p w14:paraId="01272BBD">
      <w:pPr>
        <w:rPr>
          <w:rFonts w:hint="eastAsia" w:ascii="仿宋_GB2312" w:hAnsi="仿宋_GB2312" w:eastAsia="仿宋_GB2312" w:cs="仿宋_GB2312"/>
          <w:color w:val="auto"/>
        </w:rPr>
      </w:pPr>
    </w:p>
    <w:p w14:paraId="6D44F545">
      <w:pPr>
        <w:rPr>
          <w:rFonts w:hint="eastAsia" w:ascii="仿宋_GB2312" w:hAnsi="仿宋_GB2312" w:eastAsia="仿宋_GB2312" w:cs="仿宋_GB2312"/>
          <w:color w:val="auto"/>
        </w:rPr>
      </w:pPr>
    </w:p>
    <w:p w14:paraId="692A5E1E">
      <w:pPr>
        <w:pStyle w:val="7"/>
        <w:rPr>
          <w:rFonts w:hint="eastAsia" w:ascii="仿宋_GB2312" w:hAnsi="仿宋_GB2312" w:eastAsia="仿宋_GB2312" w:cs="仿宋_GB2312"/>
          <w:color w:val="auto"/>
        </w:rPr>
      </w:pPr>
    </w:p>
    <w:p w14:paraId="0F309228">
      <w:pPr>
        <w:bidi w:val="0"/>
        <w:rPr>
          <w:rFonts w:hint="eastAsia"/>
          <w:color w:val="auto"/>
        </w:rPr>
      </w:pPr>
    </w:p>
    <w:p w14:paraId="7E9BFEF8">
      <w:pPr>
        <w:jc w:val="center"/>
        <w:rPr>
          <w:rFonts w:hint="eastAsia" w:ascii="仿宋_GB2312" w:hAnsi="仿宋_GB2312" w:eastAsia="仿宋_GB2312" w:cs="仿宋_GB2312"/>
          <w:color w:val="auto"/>
          <w:sz w:val="28"/>
          <w:szCs w:val="32"/>
        </w:rPr>
      </w:pPr>
      <w:r>
        <w:rPr>
          <w:rFonts w:hint="eastAsia" w:ascii="仿宋_GB2312" w:hAnsi="仿宋_GB2312" w:eastAsia="仿宋_GB2312" w:cs="仿宋_GB2312"/>
          <w:color w:val="auto"/>
          <w:sz w:val="28"/>
          <w:szCs w:val="32"/>
          <w:lang w:val="en-US" w:eastAsia="zh-CN"/>
        </w:rPr>
        <w:t>所投产品</w:t>
      </w:r>
      <w:r>
        <w:rPr>
          <w:rFonts w:hint="eastAsia" w:ascii="仿宋_GB2312" w:hAnsi="仿宋_GB2312" w:eastAsia="仿宋_GB2312" w:cs="仿宋_GB2312"/>
          <w:color w:val="auto"/>
          <w:sz w:val="28"/>
          <w:szCs w:val="32"/>
        </w:rPr>
        <w:t>原装正品承诺函</w:t>
      </w:r>
    </w:p>
    <w:p w14:paraId="2D352CB6">
      <w:pPr>
        <w:spacing w:line="258" w:lineRule="auto"/>
        <w:rPr>
          <w:rFonts w:hint="eastAsia" w:ascii="仿宋_GB2312" w:hAnsi="仿宋_GB2312" w:eastAsia="仿宋_GB2312" w:cs="仿宋_GB2312"/>
          <w:color w:val="auto"/>
          <w:sz w:val="21"/>
        </w:rPr>
      </w:pPr>
    </w:p>
    <w:p w14:paraId="1BF3494F">
      <w:pPr>
        <w:pStyle w:val="7"/>
        <w:spacing w:before="101" w:line="202" w:lineRule="auto"/>
        <w:ind w:left="26"/>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4"/>
          <w:sz w:val="24"/>
          <w:szCs w:val="24"/>
        </w:rPr>
        <w:t>致</w:t>
      </w:r>
      <w:r>
        <w:rPr>
          <w:rFonts w:hint="eastAsia" w:ascii="仿宋_GB2312" w:hAnsi="仿宋_GB2312" w:eastAsia="仿宋_GB2312" w:cs="仿宋_GB2312"/>
          <w:color w:val="auto"/>
          <w:spacing w:val="-3"/>
          <w:sz w:val="24"/>
          <w:szCs w:val="24"/>
        </w:rPr>
        <w:t xml:space="preserve"> </w:t>
      </w:r>
      <w:r>
        <w:rPr>
          <w:rFonts w:hint="eastAsia" w:ascii="仿宋_GB2312" w:hAnsi="仿宋_GB2312" w:eastAsia="仿宋_GB2312" w:cs="仿宋_GB2312"/>
          <w:color w:val="auto"/>
          <w:spacing w:val="-4"/>
          <w:sz w:val="24"/>
          <w:szCs w:val="24"/>
        </w:rPr>
        <w:t>：</w:t>
      </w:r>
      <w:r>
        <w:rPr>
          <w:rFonts w:hint="eastAsia" w:ascii="仿宋_GB2312" w:hAnsi="仿宋_GB2312" w:eastAsia="仿宋_GB2312" w:cs="仿宋_GB2312"/>
          <w:color w:val="auto"/>
          <w:spacing w:val="4"/>
          <w:sz w:val="24"/>
          <w:szCs w:val="24"/>
          <w:u w:val="single"/>
        </w:rPr>
        <w:t>（采购人名称）</w:t>
      </w:r>
    </w:p>
    <w:p w14:paraId="26DF927C">
      <w:pPr>
        <w:pStyle w:val="7"/>
        <w:spacing w:before="102" w:line="480" w:lineRule="auto"/>
        <w:ind w:left="20" w:firstLine="565"/>
        <w:jc w:val="both"/>
        <w:rPr>
          <w:rFonts w:hint="eastAsia" w:ascii="仿宋_GB2312" w:hAnsi="仿宋_GB2312" w:eastAsia="仿宋_GB2312" w:cs="仿宋_GB2312"/>
          <w:color w:val="auto"/>
          <w:spacing w:val="0"/>
          <w:sz w:val="24"/>
          <w:szCs w:val="24"/>
        </w:rPr>
      </w:pPr>
      <w:r>
        <w:rPr>
          <w:rFonts w:hint="eastAsia" w:ascii="仿宋_GB2312" w:hAnsi="仿宋_GB2312" w:eastAsia="仿宋_GB2312" w:cs="仿宋_GB2312"/>
          <w:color w:val="auto"/>
          <w:spacing w:val="0"/>
          <w:sz w:val="24"/>
          <w:szCs w:val="24"/>
        </w:rPr>
        <w:t>我司郑重承诺，我司向贵单位供应的产品全部经我公司严格把关，确认全部为正规厂家生产的原装正品。产品质量、包装标识等全部符合《产品质量法》等国家法律法规和国家、地方政府各项标准规范的要求。</w:t>
      </w:r>
    </w:p>
    <w:p w14:paraId="7BAD48DB">
      <w:pPr>
        <w:pStyle w:val="7"/>
        <w:spacing w:before="102" w:line="480" w:lineRule="auto"/>
        <w:ind w:left="20" w:firstLine="565"/>
        <w:jc w:val="both"/>
        <w:rPr>
          <w:rFonts w:hint="eastAsia" w:ascii="仿宋_GB2312" w:hAnsi="仿宋_GB2312" w:eastAsia="仿宋_GB2312" w:cs="仿宋_GB2312"/>
          <w:color w:val="auto"/>
          <w:spacing w:val="0"/>
          <w:sz w:val="24"/>
          <w:szCs w:val="24"/>
        </w:rPr>
      </w:pPr>
      <w:r>
        <w:rPr>
          <w:rFonts w:hint="eastAsia" w:ascii="仿宋_GB2312" w:hAnsi="仿宋_GB2312" w:eastAsia="仿宋_GB2312" w:cs="仿宋_GB2312"/>
          <w:color w:val="auto"/>
          <w:spacing w:val="0"/>
          <w:sz w:val="24"/>
          <w:szCs w:val="24"/>
        </w:rPr>
        <w:t>凡是我</w:t>
      </w:r>
      <w:r>
        <w:rPr>
          <w:rFonts w:hint="eastAsia" w:ascii="仿宋_GB2312" w:hAnsi="仿宋_GB2312" w:eastAsia="仿宋_GB2312" w:cs="仿宋_GB2312"/>
          <w:color w:val="auto"/>
          <w:spacing w:val="0"/>
          <w:sz w:val="24"/>
          <w:szCs w:val="24"/>
          <w:lang w:val="en-US" w:eastAsia="zh-CN"/>
        </w:rPr>
        <w:t>单位</w:t>
      </w:r>
      <w:r>
        <w:rPr>
          <w:rFonts w:hint="eastAsia" w:ascii="仿宋_GB2312" w:hAnsi="仿宋_GB2312" w:eastAsia="仿宋_GB2312" w:cs="仿宋_GB2312"/>
          <w:color w:val="auto"/>
          <w:spacing w:val="0"/>
          <w:sz w:val="24"/>
          <w:szCs w:val="24"/>
        </w:rPr>
        <w:t>供应的产品存在质量不符合国家标准或者规范，存在改装、侵权行为</w:t>
      </w:r>
      <w:r>
        <w:rPr>
          <w:rFonts w:hint="eastAsia" w:ascii="仿宋_GB2312" w:hAnsi="仿宋_GB2312" w:eastAsia="仿宋_GB2312" w:cs="仿宋_GB2312"/>
          <w:color w:val="auto"/>
          <w:spacing w:val="0"/>
          <w:sz w:val="24"/>
          <w:szCs w:val="24"/>
          <w:lang w:eastAsia="zh-CN"/>
        </w:rPr>
        <w:t>、缺陷隐患、</w:t>
      </w:r>
      <w:r>
        <w:rPr>
          <w:rFonts w:hint="eastAsia" w:ascii="仿宋_GB2312" w:hAnsi="仿宋_GB2312" w:eastAsia="仿宋_GB2312" w:cs="仿宋_GB2312"/>
          <w:color w:val="auto"/>
          <w:spacing w:val="0"/>
          <w:sz w:val="24"/>
          <w:szCs w:val="24"/>
          <w:lang w:val="en-US" w:eastAsia="zh-CN"/>
        </w:rPr>
        <w:t>残次品、检验手续不完善、来源渠道不明、</w:t>
      </w:r>
      <w:r>
        <w:rPr>
          <w:rFonts w:hint="eastAsia" w:ascii="仿宋_GB2312" w:hAnsi="仿宋_GB2312" w:eastAsia="仿宋_GB2312" w:cs="仿宋_GB2312"/>
          <w:color w:val="auto"/>
          <w:spacing w:val="0"/>
          <w:sz w:val="24"/>
          <w:szCs w:val="24"/>
        </w:rPr>
        <w:t>标识不符合规定等情形，我</w:t>
      </w:r>
      <w:r>
        <w:rPr>
          <w:rFonts w:hint="eastAsia" w:ascii="仿宋_GB2312" w:hAnsi="仿宋_GB2312" w:eastAsia="仿宋_GB2312" w:cs="仿宋_GB2312"/>
          <w:color w:val="auto"/>
          <w:spacing w:val="0"/>
          <w:sz w:val="24"/>
          <w:szCs w:val="24"/>
          <w:lang w:val="en-US" w:eastAsia="zh-CN"/>
        </w:rPr>
        <w:t>单位</w:t>
      </w:r>
      <w:r>
        <w:rPr>
          <w:rFonts w:hint="eastAsia" w:ascii="仿宋_GB2312" w:hAnsi="仿宋_GB2312" w:eastAsia="仿宋_GB2312" w:cs="仿宋_GB2312"/>
          <w:color w:val="auto"/>
          <w:spacing w:val="0"/>
          <w:sz w:val="24"/>
          <w:szCs w:val="24"/>
        </w:rPr>
        <w:t>同意赔偿贵单位全部损失，包括但不限于退回全部货品返还全部货款、承担鉴定费用、贵单位因此产生的国内国际运费、律师费等，并同意贵单位从未结算款项先行扣除。</w:t>
      </w:r>
    </w:p>
    <w:p w14:paraId="6A1E4216">
      <w:pPr>
        <w:pStyle w:val="7"/>
        <w:spacing w:before="102" w:line="480" w:lineRule="auto"/>
        <w:ind w:left="20" w:firstLine="565"/>
        <w:jc w:val="both"/>
        <w:rPr>
          <w:rFonts w:hint="eastAsia" w:ascii="仿宋_GB2312" w:hAnsi="仿宋_GB2312" w:eastAsia="仿宋_GB2312" w:cs="仿宋_GB2312"/>
          <w:color w:val="auto"/>
          <w:spacing w:val="0"/>
          <w:sz w:val="24"/>
          <w:szCs w:val="24"/>
        </w:rPr>
      </w:pPr>
    </w:p>
    <w:p w14:paraId="1AA016DE">
      <w:pPr>
        <w:pStyle w:val="7"/>
        <w:spacing w:before="102" w:line="360" w:lineRule="auto"/>
        <w:ind w:firstLine="3776" w:firstLineChars="16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承诺单位：</w:t>
      </w:r>
      <w:r>
        <w:rPr>
          <w:rFonts w:hint="eastAsia" w:ascii="仿宋_GB2312" w:hAnsi="仿宋_GB2312" w:eastAsia="仿宋_GB2312" w:cs="仿宋_GB2312"/>
          <w:color w:val="auto"/>
          <w:spacing w:val="-2"/>
          <w:sz w:val="24"/>
          <w:szCs w:val="24"/>
          <w:u w:val="single"/>
          <w:lang w:val="en-US" w:eastAsia="zh-CN"/>
        </w:rPr>
        <w:t xml:space="preserve">              </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lang w:val="en-US" w:eastAsia="zh-CN"/>
        </w:rPr>
        <w:t>全称、加盖公章</w:t>
      </w:r>
      <w:r>
        <w:rPr>
          <w:rFonts w:hint="eastAsia" w:ascii="仿宋_GB2312" w:hAnsi="仿宋_GB2312" w:eastAsia="仿宋_GB2312" w:cs="仿宋_GB2312"/>
          <w:color w:val="auto"/>
          <w:spacing w:val="-2"/>
          <w:sz w:val="24"/>
          <w:szCs w:val="24"/>
          <w:lang w:eastAsia="zh-CN"/>
        </w:rPr>
        <w:t>）</w:t>
      </w:r>
    </w:p>
    <w:p w14:paraId="11BCFF2E">
      <w:pPr>
        <w:pStyle w:val="7"/>
        <w:spacing w:before="103" w:line="360" w:lineRule="auto"/>
        <w:ind w:firstLine="1920" w:firstLineChars="800"/>
        <w:rPr>
          <w:rFonts w:hint="eastAsia" w:ascii="仿宋_GB2312" w:hAnsi="仿宋_GB2312" w:eastAsia="仿宋_GB2312" w:cs="仿宋_GB2312"/>
          <w:bCs/>
          <w:color w:val="auto"/>
          <w:sz w:val="24"/>
          <w:szCs w:val="24"/>
        </w:rPr>
      </w:pPr>
      <w:r>
        <w:rPr>
          <w:rFonts w:hint="eastAsia" w:ascii="仿宋_GB2312" w:hAnsi="仿宋_GB2312" w:eastAsia="仿宋_GB2312" w:cs="仿宋_GB2312"/>
          <w:color w:val="auto"/>
          <w:sz w:val="24"/>
          <w:szCs w:val="24"/>
          <w:lang w:eastAsia="zh-CN"/>
        </w:rPr>
        <w:t>法定代表人或委托代理人</w:t>
      </w: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签字</w:t>
      </w:r>
      <w:r>
        <w:rPr>
          <w:rFonts w:hint="eastAsia" w:ascii="仿宋_GB2312" w:hAnsi="仿宋_GB2312" w:eastAsia="仿宋_GB2312" w:cs="仿宋_GB2312"/>
          <w:color w:val="auto"/>
          <w:sz w:val="24"/>
          <w:szCs w:val="24"/>
        </w:rPr>
        <w:t>或盖章）</w:t>
      </w:r>
      <w:r>
        <w:rPr>
          <w:rFonts w:hint="eastAsia" w:ascii="仿宋_GB2312" w:hAnsi="仿宋_GB2312" w:eastAsia="仿宋_GB2312" w:cs="仿宋_GB2312"/>
          <w:bCs/>
          <w:color w:val="auto"/>
          <w:sz w:val="24"/>
          <w:szCs w:val="24"/>
        </w:rPr>
        <w:t xml:space="preserve">  </w:t>
      </w:r>
    </w:p>
    <w:p w14:paraId="530F026D">
      <w:pPr>
        <w:pStyle w:val="7"/>
        <w:spacing w:before="103" w:line="360" w:lineRule="auto"/>
        <w:ind w:firstLine="5060" w:firstLineChars="2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5"/>
          <w:sz w:val="24"/>
          <w:szCs w:val="24"/>
        </w:rPr>
        <w:t>年</w:t>
      </w:r>
      <w:r>
        <w:rPr>
          <w:rFonts w:hint="eastAsia" w:ascii="仿宋_GB2312" w:hAnsi="仿宋_GB2312" w:eastAsia="仿宋_GB2312" w:cs="仿宋_GB2312"/>
          <w:color w:val="auto"/>
          <w:spacing w:val="5"/>
          <w:sz w:val="24"/>
          <w:szCs w:val="24"/>
        </w:rPr>
        <w:t xml:space="preserve">    </w:t>
      </w:r>
      <w:r>
        <w:rPr>
          <w:rFonts w:hint="eastAsia" w:ascii="仿宋_GB2312" w:hAnsi="仿宋_GB2312" w:eastAsia="仿宋_GB2312" w:cs="仿宋_GB2312"/>
          <w:color w:val="auto"/>
          <w:spacing w:val="-5"/>
          <w:sz w:val="24"/>
          <w:szCs w:val="24"/>
        </w:rPr>
        <w:t>月     日</w:t>
      </w:r>
    </w:p>
    <w:p w14:paraId="63757217">
      <w:pPr>
        <w:rPr>
          <w:rFonts w:hint="eastAsia" w:ascii="仿宋_GB2312" w:hAnsi="仿宋_GB2312" w:eastAsia="仿宋_GB2312" w:cs="仿宋_GB2312"/>
          <w:color w:val="auto"/>
        </w:rPr>
      </w:pPr>
    </w:p>
    <w:p w14:paraId="3F567989">
      <w:pPr>
        <w:rPr>
          <w:rFonts w:hint="eastAsia" w:ascii="仿宋_GB2312" w:hAnsi="仿宋_GB2312" w:eastAsia="仿宋_GB2312" w:cs="仿宋_GB2312"/>
          <w:color w:val="auto"/>
        </w:rPr>
      </w:pPr>
    </w:p>
    <w:p w14:paraId="293D3F81">
      <w:pPr>
        <w:rPr>
          <w:rFonts w:hint="eastAsia" w:ascii="仿宋_GB2312" w:hAnsi="仿宋_GB2312" w:eastAsia="仿宋_GB2312" w:cs="仿宋_GB2312"/>
          <w:color w:val="auto"/>
        </w:rPr>
      </w:pPr>
    </w:p>
    <w:p w14:paraId="1D97BA4E">
      <w:pPr>
        <w:rPr>
          <w:rFonts w:hint="eastAsia" w:ascii="仿宋_GB2312" w:hAnsi="仿宋_GB2312" w:eastAsia="仿宋_GB2312" w:cs="仿宋_GB2312"/>
          <w:color w:val="auto"/>
        </w:rPr>
      </w:pPr>
    </w:p>
    <w:p w14:paraId="1AD6F285">
      <w:pPr>
        <w:rPr>
          <w:rFonts w:hint="eastAsia" w:ascii="仿宋_GB2312" w:hAnsi="仿宋_GB2312" w:eastAsia="仿宋_GB2312" w:cs="仿宋_GB2312"/>
          <w:color w:val="auto"/>
        </w:rPr>
      </w:pPr>
    </w:p>
    <w:p w14:paraId="1D2D9A05">
      <w:pPr>
        <w:rPr>
          <w:rFonts w:hint="eastAsia" w:ascii="仿宋_GB2312" w:hAnsi="仿宋_GB2312" w:eastAsia="仿宋_GB2312" w:cs="仿宋_GB2312"/>
          <w:color w:val="auto"/>
        </w:rPr>
      </w:pPr>
    </w:p>
    <w:p w14:paraId="2146A74D">
      <w:pPr>
        <w:pStyle w:val="13"/>
        <w:rPr>
          <w:rFonts w:hint="eastAsia"/>
          <w:color w:val="auto"/>
        </w:rPr>
      </w:pPr>
    </w:p>
    <w:p w14:paraId="772FFB25">
      <w:pPr>
        <w:rPr>
          <w:rFonts w:hint="eastAsia" w:ascii="仿宋_GB2312" w:hAnsi="仿宋_GB2312" w:eastAsia="仿宋_GB2312" w:cs="仿宋_GB2312"/>
          <w:color w:val="auto"/>
        </w:rPr>
      </w:pPr>
    </w:p>
    <w:p w14:paraId="18158F65">
      <w:pPr>
        <w:rPr>
          <w:rFonts w:hint="eastAsia" w:ascii="仿宋_GB2312" w:hAnsi="仿宋_GB2312" w:eastAsia="仿宋_GB2312" w:cs="仿宋_GB2312"/>
          <w:color w:val="auto"/>
        </w:rPr>
      </w:pPr>
    </w:p>
    <w:p w14:paraId="4CBADE40">
      <w:pPr>
        <w:rPr>
          <w:rFonts w:hint="eastAsia" w:ascii="仿宋_GB2312" w:hAnsi="仿宋_GB2312" w:eastAsia="仿宋_GB2312" w:cs="仿宋_GB2312"/>
          <w:color w:val="auto"/>
        </w:rPr>
      </w:pPr>
    </w:p>
    <w:p w14:paraId="2CFD0E26">
      <w:pPr>
        <w:rPr>
          <w:rFonts w:hint="eastAsia" w:ascii="仿宋_GB2312" w:hAnsi="仿宋_GB2312" w:eastAsia="仿宋_GB2312" w:cs="仿宋_GB2312"/>
          <w:color w:val="auto"/>
        </w:rPr>
      </w:pPr>
    </w:p>
    <w:p w14:paraId="566535D2">
      <w:pPr>
        <w:jc w:val="center"/>
        <w:rPr>
          <w:rFonts w:hint="eastAsia" w:ascii="仿宋_GB2312" w:hAnsi="仿宋_GB2312" w:eastAsia="仿宋_GB2312" w:cs="仿宋_GB2312"/>
          <w:color w:val="auto"/>
          <w:kern w:val="28"/>
          <w:sz w:val="28"/>
          <w:szCs w:val="28"/>
        </w:rPr>
      </w:pPr>
      <w:r>
        <w:rPr>
          <w:rFonts w:hint="eastAsia" w:ascii="仿宋_GB2312" w:hAnsi="仿宋_GB2312" w:eastAsia="仿宋_GB2312" w:cs="仿宋_GB2312"/>
          <w:color w:val="auto"/>
          <w:kern w:val="28"/>
          <w:sz w:val="28"/>
          <w:szCs w:val="28"/>
          <w:lang w:val="en-US" w:eastAsia="zh-CN"/>
        </w:rPr>
        <w:t>附：医疗设备采购</w:t>
      </w:r>
      <w:r>
        <w:rPr>
          <w:rFonts w:hint="eastAsia" w:ascii="仿宋_GB2312" w:hAnsi="仿宋_GB2312" w:eastAsia="仿宋_GB2312" w:cs="仿宋_GB2312"/>
          <w:color w:val="auto"/>
          <w:kern w:val="28"/>
          <w:sz w:val="28"/>
          <w:szCs w:val="28"/>
        </w:rPr>
        <w:t>技术要求响应内容</w:t>
      </w:r>
      <w:r>
        <w:rPr>
          <w:rFonts w:hint="eastAsia" w:ascii="仿宋_GB2312" w:hAnsi="仿宋_GB2312" w:eastAsia="仿宋_GB2312" w:cs="仿宋_GB2312"/>
          <w:color w:val="auto"/>
          <w:kern w:val="28"/>
          <w:sz w:val="28"/>
          <w:szCs w:val="28"/>
          <w:lang w:val="en-US" w:eastAsia="zh-CN"/>
        </w:rPr>
        <w:t>或</w:t>
      </w:r>
      <w:r>
        <w:rPr>
          <w:rFonts w:hint="eastAsia" w:ascii="仿宋_GB2312" w:hAnsi="仿宋_GB2312" w:eastAsia="仿宋_GB2312" w:cs="仿宋_GB2312"/>
          <w:color w:val="auto"/>
          <w:kern w:val="28"/>
          <w:sz w:val="28"/>
          <w:szCs w:val="28"/>
        </w:rPr>
        <w:t>方案</w:t>
      </w:r>
    </w:p>
    <w:p w14:paraId="700DD15F">
      <w:pPr>
        <w:ind w:firstLine="420" w:firstLineChars="200"/>
        <w:rPr>
          <w:rFonts w:hint="eastAsia" w:ascii="仿宋_GB2312" w:hAnsi="仿宋_GB2312" w:eastAsia="仿宋_GB2312" w:cs="仿宋_GB2312"/>
          <w:i/>
          <w:color w:val="auto"/>
          <w:lang w:val="en-US" w:eastAsia="zh-CN"/>
        </w:rPr>
      </w:pPr>
    </w:p>
    <w:p w14:paraId="1F3BC225">
      <w:pPr>
        <w:ind w:firstLine="420" w:firstLineChars="200"/>
        <w:rPr>
          <w:rFonts w:hint="eastAsia" w:ascii="仿宋_GB2312" w:hAnsi="仿宋_GB2312" w:eastAsia="仿宋_GB2312" w:cs="仿宋_GB2312"/>
          <w:i/>
          <w:color w:val="auto"/>
          <w:lang w:eastAsia="zh-CN"/>
        </w:rPr>
      </w:pPr>
      <w:r>
        <w:rPr>
          <w:rFonts w:hint="eastAsia" w:ascii="仿宋_GB2312" w:hAnsi="仿宋_GB2312" w:eastAsia="仿宋_GB2312" w:cs="仿宋_GB2312"/>
          <w:i/>
          <w:color w:val="auto"/>
          <w:lang w:val="en-US" w:eastAsia="zh-CN"/>
        </w:rPr>
        <w:t>投标人</w:t>
      </w:r>
      <w:r>
        <w:rPr>
          <w:rFonts w:hint="eastAsia" w:ascii="仿宋_GB2312" w:hAnsi="仿宋_GB2312" w:eastAsia="仿宋_GB2312" w:cs="仿宋_GB2312"/>
          <w:i/>
          <w:color w:val="auto"/>
        </w:rPr>
        <w:t>结合第三章</w:t>
      </w:r>
      <w:r>
        <w:rPr>
          <w:rFonts w:hint="eastAsia" w:ascii="仿宋_GB2312" w:hAnsi="仿宋_GB2312" w:eastAsia="仿宋_GB2312" w:cs="仿宋_GB2312"/>
          <w:i/>
          <w:color w:val="auto"/>
          <w:lang w:eastAsia="zh-CN"/>
        </w:rPr>
        <w:t>“</w:t>
      </w:r>
      <w:r>
        <w:rPr>
          <w:rFonts w:hint="eastAsia" w:ascii="仿宋_GB2312" w:hAnsi="仿宋_GB2312" w:eastAsia="仿宋_GB2312" w:cs="仿宋_GB2312"/>
          <w:i/>
          <w:color w:val="auto"/>
          <w:lang w:val="en-US" w:eastAsia="zh-CN"/>
        </w:rPr>
        <w:t>医疗设备采购安装工程中</w:t>
      </w:r>
      <w:r>
        <w:rPr>
          <w:rFonts w:hint="eastAsia" w:ascii="仿宋_GB2312" w:hAnsi="仿宋_GB2312" w:eastAsia="仿宋_GB2312" w:cs="仿宋_GB2312"/>
          <w:i/>
          <w:color w:val="auto"/>
          <w:lang w:eastAsia="zh-CN"/>
        </w:rPr>
        <w:t>”</w:t>
      </w:r>
      <w:r>
        <w:rPr>
          <w:rFonts w:hint="eastAsia" w:ascii="仿宋_GB2312" w:hAnsi="仿宋_GB2312" w:eastAsia="仿宋_GB2312" w:cs="仿宋_GB2312"/>
          <w:i/>
          <w:color w:val="auto"/>
          <w:lang w:val="en-US" w:eastAsia="zh-CN"/>
        </w:rPr>
        <w:t>包含（全自动内镜清洗消毒机、肠镜、胃镜中心专用双臂吊塔、内窥镜追溯管理系统）设备</w:t>
      </w:r>
      <w:r>
        <w:rPr>
          <w:rFonts w:hint="eastAsia" w:ascii="仿宋_GB2312" w:hAnsi="仿宋_GB2312" w:eastAsia="仿宋_GB2312" w:cs="仿宋_GB2312"/>
          <w:i/>
          <w:color w:val="auto"/>
        </w:rPr>
        <w:t>相关技术服务</w:t>
      </w:r>
      <w:r>
        <w:rPr>
          <w:rFonts w:hint="eastAsia" w:ascii="仿宋_GB2312" w:hAnsi="仿宋_GB2312" w:eastAsia="仿宋_GB2312" w:cs="仿宋_GB2312"/>
          <w:i/>
          <w:color w:val="auto"/>
          <w:lang w:val="en-US" w:eastAsia="zh-CN"/>
        </w:rPr>
        <w:t>要求</w:t>
      </w:r>
      <w:r>
        <w:rPr>
          <w:rFonts w:hint="eastAsia" w:ascii="仿宋_GB2312" w:hAnsi="仿宋_GB2312" w:eastAsia="仿宋_GB2312" w:cs="仿宋_GB2312"/>
          <w:i/>
          <w:color w:val="auto"/>
        </w:rPr>
        <w:t>编写方案</w:t>
      </w:r>
      <w:r>
        <w:rPr>
          <w:rFonts w:hint="eastAsia" w:ascii="仿宋_GB2312" w:hAnsi="仿宋_GB2312" w:eastAsia="仿宋_GB2312" w:cs="仿宋_GB2312"/>
          <w:i/>
          <w:color w:val="auto"/>
          <w:lang w:eastAsia="zh-CN"/>
        </w:rPr>
        <w:t>。</w:t>
      </w:r>
    </w:p>
    <w:p w14:paraId="28B926BC">
      <w:pPr>
        <w:rPr>
          <w:rFonts w:hint="eastAsia" w:ascii="仿宋_GB2312" w:hAnsi="仿宋_GB2312" w:eastAsia="仿宋_GB2312" w:cs="仿宋_GB2312"/>
          <w:i/>
          <w:color w:val="auto"/>
        </w:rPr>
      </w:pPr>
    </w:p>
    <w:p w14:paraId="4D61931D">
      <w:pPr>
        <w:rPr>
          <w:rFonts w:hint="eastAsia" w:ascii="仿宋_GB2312" w:hAnsi="仿宋_GB2312" w:eastAsia="仿宋_GB2312" w:cs="仿宋_GB2312"/>
          <w:i/>
          <w:color w:val="auto"/>
        </w:rPr>
      </w:pPr>
      <w:r>
        <w:rPr>
          <w:rFonts w:hint="eastAsia" w:ascii="仿宋_GB2312" w:hAnsi="仿宋_GB2312" w:eastAsia="仿宋_GB2312" w:cs="仿宋_GB2312"/>
          <w:i/>
          <w:color w:val="auto"/>
        </w:rPr>
        <w:t>示例：</w:t>
      </w:r>
    </w:p>
    <w:p w14:paraId="4D23F27C">
      <w:pPr>
        <w:ind w:firstLine="420" w:firstLineChars="200"/>
        <w:rPr>
          <w:rFonts w:hint="eastAsia" w:ascii="仿宋_GB2312" w:hAnsi="仿宋_GB2312" w:eastAsia="仿宋_GB2312" w:cs="仿宋_GB2312"/>
          <w:i/>
          <w:color w:val="auto"/>
          <w:lang w:val="en-US" w:eastAsia="zh-CN"/>
        </w:rPr>
      </w:pPr>
      <w:r>
        <w:rPr>
          <w:rFonts w:hint="eastAsia" w:ascii="仿宋_GB2312" w:hAnsi="仿宋_GB2312" w:eastAsia="仿宋_GB2312" w:cs="仿宋_GB2312"/>
          <w:i/>
          <w:color w:val="auto"/>
          <w:lang w:val="en-US" w:eastAsia="zh-CN"/>
        </w:rPr>
        <w:t>1.技术参数响应</w:t>
      </w:r>
    </w:p>
    <w:p w14:paraId="3B638D9D">
      <w:pPr>
        <w:ind w:firstLine="420" w:firstLineChars="200"/>
        <w:rPr>
          <w:rFonts w:hint="eastAsia" w:ascii="仿宋_GB2312" w:hAnsi="仿宋_GB2312" w:eastAsia="仿宋_GB2312" w:cs="仿宋_GB2312"/>
          <w:i/>
          <w:color w:val="auto"/>
          <w:lang w:val="en-US" w:eastAsia="zh-CN"/>
        </w:rPr>
      </w:pPr>
      <w:r>
        <w:rPr>
          <w:rFonts w:hint="eastAsia" w:ascii="仿宋_GB2312" w:hAnsi="仿宋_GB2312" w:eastAsia="仿宋_GB2312" w:cs="仿宋_GB2312"/>
          <w:i/>
          <w:color w:val="auto"/>
          <w:lang w:val="en-US" w:eastAsia="zh-CN"/>
        </w:rPr>
        <w:t>2.服务承诺</w:t>
      </w:r>
    </w:p>
    <w:p w14:paraId="4CCF8FDC">
      <w:pPr>
        <w:ind w:firstLine="420" w:firstLineChars="200"/>
        <w:rPr>
          <w:rFonts w:hint="eastAsia" w:ascii="仿宋_GB2312" w:hAnsi="仿宋_GB2312" w:eastAsia="仿宋_GB2312" w:cs="仿宋_GB2312"/>
          <w:i/>
          <w:color w:val="auto"/>
          <w:lang w:val="en-US"/>
        </w:rPr>
      </w:pPr>
      <w:r>
        <w:rPr>
          <w:rFonts w:hint="eastAsia" w:ascii="仿宋_GB2312" w:hAnsi="仿宋_GB2312" w:eastAsia="仿宋_GB2312" w:cs="仿宋_GB2312"/>
          <w:i/>
          <w:color w:val="auto"/>
          <w:lang w:val="en-US" w:eastAsia="zh-CN"/>
        </w:rPr>
        <w:t>3.提供的相关佐证资料</w:t>
      </w:r>
    </w:p>
    <w:p w14:paraId="2BFFDF60">
      <w:pPr>
        <w:ind w:firstLine="420" w:firstLineChars="200"/>
        <w:rPr>
          <w:rFonts w:hint="eastAsia" w:ascii="仿宋_GB2312" w:hAnsi="仿宋_GB2312" w:eastAsia="仿宋_GB2312" w:cs="仿宋_GB2312"/>
          <w:i/>
          <w:color w:val="auto"/>
        </w:rPr>
      </w:pPr>
      <w:r>
        <w:rPr>
          <w:rFonts w:hint="eastAsia" w:ascii="仿宋_GB2312" w:hAnsi="仿宋_GB2312" w:eastAsia="仿宋_GB2312" w:cs="仿宋_GB2312"/>
          <w:i/>
          <w:color w:val="auto"/>
        </w:rPr>
        <w:t>…</w:t>
      </w:r>
    </w:p>
    <w:p w14:paraId="59785E5D">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en-US" w:eastAsia="zh-CN" w:bidi="ar-SA"/>
        </w:rPr>
      </w:pPr>
    </w:p>
    <w:p w14:paraId="6CDA8827">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24867500">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613D1A13">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30801E0A">
      <w:pPr>
        <w:pStyle w:val="7"/>
        <w:rPr>
          <w:rFonts w:hint="eastAsia" w:ascii="仿宋_GB2312" w:hAnsi="仿宋_GB2312" w:eastAsia="仿宋_GB2312" w:cs="仿宋_GB2312"/>
          <w:b w:val="0"/>
          <w:bCs w:val="0"/>
          <w:color w:val="auto"/>
          <w:sz w:val="24"/>
          <w:szCs w:val="24"/>
          <w:highlight w:val="none"/>
          <w:lang w:val="zh-CN" w:eastAsia="zh-CN" w:bidi="ar-SA"/>
        </w:rPr>
      </w:pPr>
    </w:p>
    <w:p w14:paraId="25B43EDF">
      <w:pPr>
        <w:rPr>
          <w:rFonts w:hint="eastAsia" w:ascii="仿宋_GB2312" w:hAnsi="仿宋_GB2312" w:eastAsia="仿宋_GB2312" w:cs="仿宋_GB2312"/>
          <w:b w:val="0"/>
          <w:bCs w:val="0"/>
          <w:color w:val="auto"/>
          <w:sz w:val="24"/>
          <w:szCs w:val="24"/>
          <w:highlight w:val="none"/>
          <w:lang w:val="zh-CN" w:eastAsia="zh-CN" w:bidi="ar-SA"/>
        </w:rPr>
      </w:pPr>
    </w:p>
    <w:p w14:paraId="4DF696E1">
      <w:pPr>
        <w:pStyle w:val="7"/>
        <w:rPr>
          <w:rFonts w:hint="eastAsia" w:ascii="仿宋_GB2312" w:hAnsi="仿宋_GB2312" w:eastAsia="仿宋_GB2312" w:cs="仿宋_GB2312"/>
          <w:b w:val="0"/>
          <w:bCs w:val="0"/>
          <w:color w:val="auto"/>
          <w:sz w:val="24"/>
          <w:szCs w:val="24"/>
          <w:highlight w:val="none"/>
          <w:lang w:val="zh-CN" w:eastAsia="zh-CN" w:bidi="ar-SA"/>
        </w:rPr>
      </w:pPr>
    </w:p>
    <w:p w14:paraId="498D1BA9">
      <w:pPr>
        <w:rPr>
          <w:rFonts w:hint="eastAsia" w:ascii="仿宋_GB2312" w:hAnsi="仿宋_GB2312" w:eastAsia="仿宋_GB2312" w:cs="仿宋_GB2312"/>
          <w:b w:val="0"/>
          <w:bCs w:val="0"/>
          <w:color w:val="auto"/>
          <w:sz w:val="24"/>
          <w:szCs w:val="24"/>
          <w:highlight w:val="none"/>
          <w:lang w:val="zh-CN" w:eastAsia="zh-CN" w:bidi="ar-SA"/>
        </w:rPr>
      </w:pPr>
    </w:p>
    <w:p w14:paraId="2BE33A2C">
      <w:pPr>
        <w:pStyle w:val="7"/>
        <w:rPr>
          <w:rFonts w:hint="eastAsia" w:ascii="仿宋_GB2312" w:hAnsi="仿宋_GB2312" w:eastAsia="仿宋_GB2312" w:cs="仿宋_GB2312"/>
          <w:b w:val="0"/>
          <w:bCs w:val="0"/>
          <w:color w:val="auto"/>
          <w:sz w:val="24"/>
          <w:szCs w:val="24"/>
          <w:highlight w:val="none"/>
          <w:lang w:val="zh-CN" w:eastAsia="zh-CN" w:bidi="ar-SA"/>
        </w:rPr>
      </w:pPr>
    </w:p>
    <w:p w14:paraId="15D59BDA">
      <w:pPr>
        <w:rPr>
          <w:rFonts w:hint="eastAsia" w:ascii="仿宋_GB2312" w:hAnsi="仿宋_GB2312" w:eastAsia="仿宋_GB2312" w:cs="仿宋_GB2312"/>
          <w:b w:val="0"/>
          <w:bCs w:val="0"/>
          <w:color w:val="auto"/>
          <w:sz w:val="24"/>
          <w:szCs w:val="24"/>
          <w:highlight w:val="none"/>
          <w:lang w:val="zh-CN" w:eastAsia="zh-CN" w:bidi="ar-SA"/>
        </w:rPr>
      </w:pPr>
    </w:p>
    <w:p w14:paraId="344DF375">
      <w:pPr>
        <w:pStyle w:val="7"/>
        <w:rPr>
          <w:rFonts w:hint="eastAsia" w:ascii="仿宋_GB2312" w:hAnsi="仿宋_GB2312" w:eastAsia="仿宋_GB2312" w:cs="仿宋_GB2312"/>
          <w:b w:val="0"/>
          <w:bCs w:val="0"/>
          <w:color w:val="auto"/>
          <w:sz w:val="24"/>
          <w:szCs w:val="24"/>
          <w:highlight w:val="none"/>
          <w:lang w:val="zh-CN" w:eastAsia="zh-CN" w:bidi="ar-SA"/>
        </w:rPr>
      </w:pPr>
    </w:p>
    <w:p w14:paraId="716F1DFF">
      <w:pPr>
        <w:rPr>
          <w:rFonts w:hint="eastAsia" w:ascii="仿宋_GB2312" w:hAnsi="仿宋_GB2312" w:eastAsia="仿宋_GB2312" w:cs="仿宋_GB2312"/>
          <w:b w:val="0"/>
          <w:bCs w:val="0"/>
          <w:color w:val="auto"/>
          <w:sz w:val="24"/>
          <w:szCs w:val="24"/>
          <w:highlight w:val="none"/>
          <w:lang w:val="zh-CN" w:eastAsia="zh-CN" w:bidi="ar-SA"/>
        </w:rPr>
      </w:pPr>
    </w:p>
    <w:p w14:paraId="72A02394">
      <w:pPr>
        <w:pStyle w:val="7"/>
        <w:rPr>
          <w:rFonts w:hint="eastAsia" w:ascii="仿宋_GB2312" w:hAnsi="仿宋_GB2312" w:eastAsia="仿宋_GB2312" w:cs="仿宋_GB2312"/>
          <w:b w:val="0"/>
          <w:bCs w:val="0"/>
          <w:color w:val="auto"/>
          <w:sz w:val="24"/>
          <w:szCs w:val="24"/>
          <w:highlight w:val="none"/>
          <w:lang w:val="zh-CN" w:eastAsia="zh-CN" w:bidi="ar-SA"/>
        </w:rPr>
      </w:pPr>
    </w:p>
    <w:p w14:paraId="2C0AE8F7">
      <w:pPr>
        <w:rPr>
          <w:rFonts w:hint="eastAsia" w:ascii="仿宋_GB2312" w:hAnsi="仿宋_GB2312" w:eastAsia="仿宋_GB2312" w:cs="仿宋_GB2312"/>
          <w:b w:val="0"/>
          <w:bCs w:val="0"/>
          <w:color w:val="auto"/>
          <w:sz w:val="24"/>
          <w:szCs w:val="24"/>
          <w:highlight w:val="none"/>
          <w:lang w:val="zh-CN" w:eastAsia="zh-CN" w:bidi="ar-SA"/>
        </w:rPr>
      </w:pPr>
    </w:p>
    <w:p w14:paraId="462D32B2">
      <w:pPr>
        <w:pStyle w:val="7"/>
        <w:rPr>
          <w:rFonts w:hint="eastAsia" w:ascii="仿宋_GB2312" w:hAnsi="仿宋_GB2312" w:eastAsia="仿宋_GB2312" w:cs="仿宋_GB2312"/>
          <w:b w:val="0"/>
          <w:bCs w:val="0"/>
          <w:color w:val="auto"/>
          <w:sz w:val="24"/>
          <w:szCs w:val="24"/>
          <w:highlight w:val="none"/>
          <w:lang w:val="zh-CN" w:eastAsia="zh-CN" w:bidi="ar-SA"/>
        </w:rPr>
      </w:pPr>
    </w:p>
    <w:p w14:paraId="0544D463">
      <w:pPr>
        <w:rPr>
          <w:rFonts w:hint="eastAsia" w:ascii="仿宋_GB2312" w:hAnsi="仿宋_GB2312" w:eastAsia="仿宋_GB2312" w:cs="仿宋_GB2312"/>
          <w:b w:val="0"/>
          <w:bCs w:val="0"/>
          <w:color w:val="auto"/>
          <w:sz w:val="24"/>
          <w:szCs w:val="24"/>
          <w:highlight w:val="none"/>
          <w:lang w:val="zh-CN" w:eastAsia="zh-CN" w:bidi="ar-SA"/>
        </w:rPr>
      </w:pPr>
    </w:p>
    <w:p w14:paraId="3361045B">
      <w:pPr>
        <w:pStyle w:val="7"/>
        <w:rPr>
          <w:rFonts w:hint="eastAsia" w:ascii="仿宋_GB2312" w:hAnsi="仿宋_GB2312" w:eastAsia="仿宋_GB2312" w:cs="仿宋_GB2312"/>
          <w:b w:val="0"/>
          <w:bCs w:val="0"/>
          <w:color w:val="auto"/>
          <w:sz w:val="24"/>
          <w:szCs w:val="24"/>
          <w:highlight w:val="none"/>
          <w:lang w:val="zh-CN" w:eastAsia="zh-CN" w:bidi="ar-SA"/>
        </w:rPr>
      </w:pPr>
    </w:p>
    <w:p w14:paraId="2AAFCB5A">
      <w:pPr>
        <w:rPr>
          <w:rFonts w:hint="eastAsia" w:ascii="仿宋_GB2312" w:hAnsi="仿宋_GB2312" w:eastAsia="仿宋_GB2312" w:cs="仿宋_GB2312"/>
          <w:b w:val="0"/>
          <w:bCs w:val="0"/>
          <w:color w:val="auto"/>
          <w:sz w:val="24"/>
          <w:szCs w:val="24"/>
          <w:highlight w:val="none"/>
          <w:lang w:val="zh-CN" w:eastAsia="zh-CN" w:bidi="ar-SA"/>
        </w:rPr>
      </w:pPr>
    </w:p>
    <w:p w14:paraId="741F88D4">
      <w:pPr>
        <w:pStyle w:val="7"/>
        <w:rPr>
          <w:rFonts w:hint="eastAsia" w:ascii="仿宋_GB2312" w:hAnsi="仿宋_GB2312" w:eastAsia="仿宋_GB2312" w:cs="仿宋_GB2312"/>
          <w:b w:val="0"/>
          <w:bCs w:val="0"/>
          <w:color w:val="auto"/>
          <w:sz w:val="24"/>
          <w:szCs w:val="24"/>
          <w:highlight w:val="none"/>
          <w:lang w:val="zh-CN" w:eastAsia="zh-CN" w:bidi="ar-SA"/>
        </w:rPr>
      </w:pPr>
    </w:p>
    <w:p w14:paraId="661931C4">
      <w:pPr>
        <w:rPr>
          <w:rFonts w:hint="eastAsia" w:ascii="仿宋_GB2312" w:hAnsi="仿宋_GB2312" w:eastAsia="仿宋_GB2312" w:cs="仿宋_GB2312"/>
          <w:b w:val="0"/>
          <w:bCs w:val="0"/>
          <w:color w:val="auto"/>
          <w:sz w:val="24"/>
          <w:szCs w:val="24"/>
          <w:highlight w:val="none"/>
          <w:lang w:val="zh-CN" w:eastAsia="zh-CN" w:bidi="ar-SA"/>
        </w:rPr>
      </w:pPr>
    </w:p>
    <w:p w14:paraId="0BF656B3">
      <w:pPr>
        <w:pStyle w:val="7"/>
        <w:rPr>
          <w:rFonts w:hint="eastAsia" w:ascii="仿宋_GB2312" w:hAnsi="仿宋_GB2312" w:eastAsia="仿宋_GB2312" w:cs="仿宋_GB2312"/>
          <w:b w:val="0"/>
          <w:bCs w:val="0"/>
          <w:color w:val="auto"/>
          <w:sz w:val="24"/>
          <w:szCs w:val="24"/>
          <w:highlight w:val="none"/>
          <w:lang w:val="zh-CN" w:eastAsia="zh-CN" w:bidi="ar-SA"/>
        </w:rPr>
      </w:pPr>
    </w:p>
    <w:p w14:paraId="7ACBCA19">
      <w:pPr>
        <w:rPr>
          <w:rFonts w:hint="eastAsia" w:ascii="仿宋_GB2312" w:hAnsi="仿宋_GB2312" w:eastAsia="仿宋_GB2312" w:cs="仿宋_GB2312"/>
          <w:b w:val="0"/>
          <w:bCs w:val="0"/>
          <w:color w:val="auto"/>
          <w:sz w:val="24"/>
          <w:szCs w:val="24"/>
          <w:highlight w:val="none"/>
          <w:lang w:val="zh-CN" w:eastAsia="zh-CN" w:bidi="ar-SA"/>
        </w:rPr>
      </w:pPr>
    </w:p>
    <w:p w14:paraId="0507E4EF">
      <w:pPr>
        <w:pStyle w:val="7"/>
        <w:rPr>
          <w:rFonts w:hint="eastAsia" w:ascii="仿宋_GB2312" w:hAnsi="仿宋_GB2312" w:eastAsia="仿宋_GB2312" w:cs="仿宋_GB2312"/>
          <w:b w:val="0"/>
          <w:bCs w:val="0"/>
          <w:color w:val="auto"/>
          <w:sz w:val="24"/>
          <w:szCs w:val="24"/>
          <w:highlight w:val="none"/>
          <w:lang w:val="zh-CN" w:eastAsia="zh-CN" w:bidi="ar-SA"/>
        </w:rPr>
      </w:pPr>
    </w:p>
    <w:p w14:paraId="12866348">
      <w:pPr>
        <w:rPr>
          <w:rFonts w:hint="eastAsia" w:ascii="仿宋_GB2312" w:hAnsi="仿宋_GB2312" w:eastAsia="仿宋_GB2312" w:cs="仿宋_GB2312"/>
          <w:color w:val="auto"/>
          <w:kern w:val="28"/>
          <w:sz w:val="28"/>
          <w:szCs w:val="28"/>
          <w:lang w:val="en-US" w:eastAsia="zh-CN"/>
        </w:rPr>
      </w:pPr>
    </w:p>
    <w:p w14:paraId="5E21A9B2">
      <w:pPr>
        <w:bidi w:val="0"/>
        <w:rPr>
          <w:rFonts w:hint="eastAsia" w:ascii="仿宋_GB2312" w:hAnsi="仿宋_GB2312" w:eastAsia="仿宋_GB2312" w:cs="仿宋_GB2312"/>
          <w:color w:val="auto"/>
          <w:sz w:val="24"/>
          <w:szCs w:val="28"/>
          <w:lang w:val="en-US" w:eastAsia="zh-CN"/>
        </w:rPr>
      </w:pPr>
    </w:p>
    <w:p w14:paraId="70FD8EF4">
      <w:pPr>
        <w:pStyle w:val="13"/>
        <w:rPr>
          <w:rFonts w:hint="eastAsia" w:ascii="仿宋_GB2312" w:hAnsi="仿宋_GB2312" w:eastAsia="仿宋_GB2312" w:cs="仿宋_GB2312"/>
          <w:b w:val="0"/>
          <w:bCs w:val="0"/>
          <w:color w:val="auto"/>
          <w:sz w:val="24"/>
          <w:szCs w:val="24"/>
          <w:highlight w:val="none"/>
          <w:lang w:val="zh-CN" w:eastAsia="zh-CN" w:bidi="ar-SA"/>
        </w:rPr>
      </w:pPr>
    </w:p>
    <w:p w14:paraId="228F0D6B">
      <w:pPr>
        <w:pStyle w:val="3"/>
        <w:keepNext w:val="0"/>
        <w:keepLines w:val="0"/>
        <w:widowControl w:val="0"/>
        <w:spacing w:before="168" w:beforeLines="50" w:after="0" w:line="360" w:lineRule="auto"/>
        <w:ind w:left="0"/>
        <w:jc w:val="center"/>
        <w:outlineLvl w:val="1"/>
        <w:rPr>
          <w:rFonts w:hint="eastAsia" w:ascii="仿宋_GB2312" w:hAnsi="仿宋_GB2312" w:eastAsia="仿宋_GB2312" w:cs="仿宋_GB2312"/>
          <w:b/>
          <w:bCs w:val="0"/>
          <w:color w:val="auto"/>
          <w:sz w:val="36"/>
          <w:szCs w:val="36"/>
          <w:highlight w:val="none"/>
          <w:lang w:val="en-US" w:eastAsia="zh-CN"/>
        </w:rPr>
      </w:pPr>
      <w:r>
        <w:rPr>
          <w:rFonts w:hint="eastAsia" w:ascii="仿宋_GB2312" w:hAnsi="仿宋_GB2312" w:eastAsia="仿宋_GB2312" w:cs="仿宋_GB2312"/>
          <w:b/>
          <w:bCs w:val="0"/>
          <w:color w:val="auto"/>
          <w:sz w:val="36"/>
          <w:szCs w:val="36"/>
          <w:highlight w:val="none"/>
          <w:lang w:val="en-US" w:eastAsia="zh-CN"/>
        </w:rPr>
        <w:t>二、技术服务响应方案</w:t>
      </w:r>
    </w:p>
    <w:p w14:paraId="5DB2472C">
      <w:pPr>
        <w:bidi w:val="0"/>
        <w:rPr>
          <w:rFonts w:hint="eastAsia"/>
          <w:color w:val="auto"/>
          <w:lang w:val="en-US" w:eastAsia="zh-CN"/>
        </w:rPr>
      </w:pPr>
    </w:p>
    <w:p w14:paraId="14E24B85">
      <w:pPr>
        <w:outlineLvl w:val="1"/>
        <w:rPr>
          <w:rFonts w:hint="eastAsia" w:ascii="仿宋_GB2312" w:hAnsi="仿宋_GB2312" w:eastAsia="仿宋_GB2312" w:cs="仿宋_GB2312"/>
          <w:color w:val="auto"/>
          <w:kern w:val="28"/>
          <w:sz w:val="28"/>
          <w:szCs w:val="28"/>
          <w:lang w:eastAsia="zh-CN"/>
        </w:rPr>
      </w:pPr>
      <w:r>
        <w:rPr>
          <w:rFonts w:hint="eastAsia" w:ascii="仿宋_GB2312" w:hAnsi="仿宋_GB2312" w:eastAsia="仿宋_GB2312" w:cs="仿宋_GB2312"/>
          <w:color w:val="auto"/>
          <w:kern w:val="28"/>
          <w:sz w:val="28"/>
          <w:szCs w:val="28"/>
          <w:lang w:val="en-US" w:eastAsia="zh-CN"/>
        </w:rPr>
        <w:t>附：投标</w:t>
      </w:r>
      <w:r>
        <w:rPr>
          <w:rFonts w:hint="eastAsia" w:ascii="仿宋_GB2312" w:hAnsi="仿宋_GB2312" w:eastAsia="仿宋_GB2312" w:cs="仿宋_GB2312"/>
          <w:color w:val="auto"/>
          <w:kern w:val="28"/>
          <w:sz w:val="28"/>
          <w:szCs w:val="28"/>
        </w:rPr>
        <w:t>技术</w:t>
      </w:r>
      <w:r>
        <w:rPr>
          <w:rFonts w:hint="eastAsia" w:ascii="仿宋_GB2312" w:hAnsi="仿宋_GB2312" w:eastAsia="仿宋_GB2312" w:cs="仿宋_GB2312"/>
          <w:color w:val="auto"/>
          <w:kern w:val="28"/>
          <w:sz w:val="28"/>
          <w:szCs w:val="28"/>
          <w:lang w:val="en-US" w:eastAsia="zh-CN"/>
        </w:rPr>
        <w:t>方案</w:t>
      </w:r>
    </w:p>
    <w:p w14:paraId="43FDD006">
      <w:pPr>
        <w:pStyle w:val="33"/>
        <w:numPr>
          <w:ilvl w:val="0"/>
          <w:numId w:val="0"/>
        </w:numPr>
        <w:ind w:firstLine="420" w:firstLineChars="200"/>
        <w:rPr>
          <w:rFonts w:hint="eastAsia" w:ascii="仿宋_GB2312" w:hAnsi="仿宋_GB2312" w:eastAsia="仿宋_GB2312" w:cs="仿宋_GB2312"/>
          <w:color w:val="auto"/>
          <w:szCs w:val="24"/>
          <w:lang w:val="en-US" w:eastAsia="zh-CN"/>
        </w:rPr>
      </w:pPr>
    </w:p>
    <w:p w14:paraId="27F3CAA2">
      <w:pPr>
        <w:pStyle w:val="34"/>
        <w:spacing w:before="210" w:after="210"/>
        <w:ind w:left="0" w:leftChars="0" w:firstLine="0" w:firstLineChars="0"/>
        <w:outlineLvl w:val="1"/>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（一）投标方案</w:t>
      </w:r>
    </w:p>
    <w:p w14:paraId="3403E1FF">
      <w:pPr>
        <w:pStyle w:val="33"/>
        <w:numPr>
          <w:ilvl w:val="0"/>
          <w:numId w:val="0"/>
        </w:numPr>
        <w:spacing w:line="360" w:lineRule="auto"/>
        <w:ind w:firstLine="440" w:firstLineChars="200"/>
        <w:rPr>
          <w:rFonts w:hint="eastAsia" w:ascii="仿宋_GB2312" w:hAnsi="仿宋_GB2312" w:eastAsia="仿宋_GB2312" w:cs="仿宋_GB2312"/>
          <w:color w:val="auto"/>
          <w:sz w:val="22"/>
          <w:szCs w:val="28"/>
          <w:lang w:val="en-US" w:eastAsia="zh-CN"/>
        </w:rPr>
      </w:pPr>
      <w:r>
        <w:rPr>
          <w:rFonts w:hint="eastAsia" w:ascii="仿宋_GB2312" w:hAnsi="仿宋_GB2312" w:eastAsia="仿宋_GB2312" w:cs="仿宋_GB2312"/>
          <w:color w:val="auto"/>
          <w:sz w:val="22"/>
          <w:szCs w:val="28"/>
          <w:lang w:val="en-US" w:eastAsia="zh-CN"/>
        </w:rPr>
        <w:t>说明：投标人根据招标项目技术、服务、商务及其他要求和评标因素中的评分标准并结合实际情况编制响应方案说明，格式自拟。</w:t>
      </w:r>
    </w:p>
    <w:p w14:paraId="5F24FF64">
      <w:pPr>
        <w:bidi w:val="0"/>
        <w:spacing w:line="360" w:lineRule="auto"/>
        <w:rPr>
          <w:rFonts w:hint="eastAsia" w:ascii="仿宋_GB2312" w:hAnsi="仿宋_GB2312" w:eastAsia="仿宋_GB2312" w:cs="仿宋_GB2312"/>
          <w:color w:val="auto"/>
        </w:rPr>
      </w:pPr>
    </w:p>
    <w:p w14:paraId="04D3DBAB">
      <w:pPr>
        <w:rPr>
          <w:rFonts w:hint="eastAsia" w:ascii="仿宋_GB2312" w:hAnsi="仿宋_GB2312" w:eastAsia="仿宋_GB2312" w:cs="仿宋_GB2312"/>
          <w:color w:val="auto"/>
          <w:kern w:val="2"/>
          <w:sz w:val="22"/>
          <w:szCs w:val="28"/>
          <w:lang w:val="en-US" w:eastAsia="zh-CN" w:bidi="ar-SA"/>
        </w:rPr>
      </w:pPr>
      <w:r>
        <w:rPr>
          <w:rFonts w:hint="eastAsia" w:ascii="仿宋_GB2312" w:hAnsi="仿宋_GB2312" w:eastAsia="仿宋_GB2312" w:cs="仿宋_GB2312"/>
          <w:color w:val="auto"/>
          <w:kern w:val="2"/>
          <w:sz w:val="22"/>
          <w:szCs w:val="28"/>
          <w:lang w:val="en-US" w:eastAsia="zh-CN" w:bidi="ar-SA"/>
        </w:rPr>
        <w:t>示例如下：</w:t>
      </w:r>
    </w:p>
    <w:p w14:paraId="13AAC8DD">
      <w:pPr>
        <w:rPr>
          <w:rFonts w:hint="eastAsia" w:ascii="仿宋_GB2312" w:hAnsi="仿宋_GB2312" w:eastAsia="仿宋_GB2312" w:cs="仿宋_GB2312"/>
          <w:color w:val="auto"/>
          <w:kern w:val="2"/>
          <w:sz w:val="22"/>
          <w:szCs w:val="28"/>
          <w:lang w:val="en-US" w:eastAsia="zh-CN" w:bidi="ar-SA"/>
        </w:rPr>
      </w:pPr>
      <w:r>
        <w:rPr>
          <w:rFonts w:hint="eastAsia" w:ascii="仿宋_GB2312" w:hAnsi="仿宋_GB2312" w:eastAsia="仿宋_GB2312" w:cs="仿宋_GB2312"/>
          <w:color w:val="auto"/>
          <w:kern w:val="2"/>
          <w:sz w:val="22"/>
          <w:szCs w:val="28"/>
          <w:lang w:val="en-US" w:eastAsia="zh-CN" w:bidi="ar-SA"/>
        </w:rPr>
        <w:t>1．施工组织方案</w:t>
      </w:r>
    </w:p>
    <w:p w14:paraId="1D6A6CEE">
      <w:pPr>
        <w:rPr>
          <w:rFonts w:hint="eastAsia" w:ascii="仿宋_GB2312" w:hAnsi="仿宋_GB2312" w:eastAsia="仿宋_GB2312" w:cs="仿宋_GB2312"/>
          <w:color w:val="auto"/>
          <w:kern w:val="2"/>
          <w:sz w:val="22"/>
          <w:szCs w:val="28"/>
          <w:lang w:val="en-US" w:eastAsia="zh-CN" w:bidi="ar-SA"/>
        </w:rPr>
      </w:pPr>
      <w:r>
        <w:rPr>
          <w:rFonts w:hint="eastAsia" w:ascii="仿宋_GB2312" w:hAnsi="仿宋_GB2312" w:eastAsia="仿宋_GB2312" w:cs="仿宋_GB2312"/>
          <w:color w:val="auto"/>
          <w:kern w:val="2"/>
          <w:sz w:val="22"/>
          <w:szCs w:val="28"/>
          <w:lang w:val="en-US" w:eastAsia="zh-CN" w:bidi="ar-SA"/>
        </w:rPr>
        <w:t xml:space="preserve">2．…… </w:t>
      </w:r>
    </w:p>
    <w:p w14:paraId="3D68B48F">
      <w:pPr>
        <w:bidi w:val="0"/>
        <w:spacing w:line="360" w:lineRule="auto"/>
        <w:rPr>
          <w:rFonts w:hint="eastAsia" w:ascii="仿宋_GB2312" w:hAnsi="仿宋_GB2312" w:eastAsia="仿宋_GB2312" w:cs="仿宋_GB2312"/>
          <w:color w:val="auto"/>
        </w:rPr>
      </w:pPr>
    </w:p>
    <w:p w14:paraId="72D874E3">
      <w:pPr>
        <w:bidi w:val="0"/>
        <w:spacing w:line="360" w:lineRule="auto"/>
        <w:rPr>
          <w:rFonts w:hint="eastAsia" w:ascii="仿宋_GB2312" w:hAnsi="仿宋_GB2312" w:eastAsia="仿宋_GB2312" w:cs="仿宋_GB2312"/>
          <w:color w:val="auto"/>
        </w:rPr>
      </w:pPr>
    </w:p>
    <w:p w14:paraId="29798D21">
      <w:pPr>
        <w:bidi w:val="0"/>
        <w:spacing w:line="360" w:lineRule="auto"/>
        <w:rPr>
          <w:rFonts w:hint="eastAsia" w:ascii="仿宋_GB2312" w:hAnsi="仿宋_GB2312" w:eastAsia="仿宋_GB2312" w:cs="仿宋_GB2312"/>
          <w:color w:val="auto"/>
        </w:rPr>
      </w:pPr>
    </w:p>
    <w:p w14:paraId="130936FB">
      <w:pPr>
        <w:bidi w:val="0"/>
        <w:spacing w:line="360" w:lineRule="auto"/>
        <w:rPr>
          <w:rFonts w:hint="eastAsia" w:ascii="仿宋_GB2312" w:hAnsi="仿宋_GB2312" w:eastAsia="仿宋_GB2312" w:cs="仿宋_GB2312"/>
          <w:color w:val="auto"/>
        </w:rPr>
      </w:pPr>
    </w:p>
    <w:p w14:paraId="7FA76453">
      <w:pPr>
        <w:bidi w:val="0"/>
        <w:spacing w:line="360" w:lineRule="auto"/>
        <w:rPr>
          <w:rFonts w:hint="eastAsia" w:ascii="仿宋_GB2312" w:hAnsi="仿宋_GB2312" w:eastAsia="仿宋_GB2312" w:cs="仿宋_GB2312"/>
          <w:color w:val="auto"/>
        </w:rPr>
      </w:pPr>
    </w:p>
    <w:p w14:paraId="12F4ABFF">
      <w:pPr>
        <w:bidi w:val="0"/>
        <w:spacing w:line="360" w:lineRule="auto"/>
        <w:ind w:firstLine="452" w:firstLineChars="200"/>
        <w:jc w:val="center"/>
        <w:rPr>
          <w:rFonts w:hint="eastAsia" w:ascii="仿宋_GB2312" w:hAnsi="仿宋_GB2312" w:eastAsia="仿宋_GB2312" w:cs="仿宋_GB2312"/>
          <w:i/>
          <w:iCs/>
          <w:color w:val="auto"/>
          <w:sz w:val="20"/>
          <w:szCs w:val="20"/>
          <w:u w:val="single"/>
        </w:rPr>
      </w:pPr>
      <w:r>
        <w:rPr>
          <w:rFonts w:hint="eastAsia" w:ascii="仿宋_GB2312" w:hAnsi="仿宋_GB2312" w:eastAsia="仿宋_GB2312" w:cs="仿宋_GB2312"/>
          <w:i/>
          <w:iCs/>
          <w:color w:val="auto"/>
          <w:spacing w:val="3"/>
          <w:sz w:val="22"/>
          <w:szCs w:val="22"/>
          <w:u w:val="single"/>
          <w:lang w:eastAsia="zh-CN"/>
        </w:rPr>
        <w:t>（</w:t>
      </w:r>
      <w:r>
        <w:rPr>
          <w:rFonts w:hint="eastAsia" w:ascii="仿宋_GB2312" w:hAnsi="仿宋_GB2312" w:eastAsia="仿宋_GB2312" w:cs="仿宋_GB2312"/>
          <w:i/>
          <w:iCs/>
          <w:color w:val="auto"/>
          <w:spacing w:val="3"/>
          <w:sz w:val="22"/>
          <w:szCs w:val="22"/>
          <w:u w:val="single"/>
        </w:rPr>
        <w:t>注：结合实际情况编制响应方案说明，格式自拟。</w:t>
      </w:r>
      <w:r>
        <w:rPr>
          <w:rFonts w:hint="eastAsia" w:ascii="仿宋_GB2312" w:hAnsi="仿宋_GB2312" w:eastAsia="仿宋_GB2312" w:cs="仿宋_GB2312"/>
          <w:i/>
          <w:iCs/>
          <w:color w:val="auto"/>
          <w:spacing w:val="3"/>
          <w:sz w:val="22"/>
          <w:szCs w:val="22"/>
          <w:u w:val="single"/>
          <w:lang w:eastAsia="zh-CN"/>
        </w:rPr>
        <w:t>）</w:t>
      </w:r>
    </w:p>
    <w:p w14:paraId="5793E75C">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0227A3A9">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22CA4079">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1FC5C55F">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04EEBE80">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00B21318">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64EFEE85">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558492BB">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2D389092">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30031350">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16BDECCF">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2903A06B">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525873A5">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75470857">
      <w:pPr>
        <w:numPr>
          <w:ilvl w:val="0"/>
          <w:numId w:val="0"/>
        </w:numPr>
        <w:shd w:val="clear"/>
        <w:spacing w:line="240" w:lineRule="auto"/>
        <w:rPr>
          <w:rFonts w:hint="eastAsia" w:ascii="仿宋_GB2312" w:hAnsi="仿宋_GB2312" w:eastAsia="仿宋_GB2312" w:cs="仿宋_GB2312"/>
          <w:b w:val="0"/>
          <w:bCs w:val="0"/>
          <w:color w:val="auto"/>
          <w:sz w:val="24"/>
          <w:szCs w:val="24"/>
          <w:highlight w:val="none"/>
          <w:lang w:val="zh-CN" w:eastAsia="zh-CN" w:bidi="ar-SA"/>
        </w:rPr>
      </w:pPr>
    </w:p>
    <w:p w14:paraId="406F12A9">
      <w:pPr>
        <w:pStyle w:val="34"/>
        <w:spacing w:before="210" w:after="210"/>
        <w:ind w:left="0" w:leftChars="0" w:firstLine="0" w:firstLineChars="0"/>
        <w:outlineLvl w:val="1"/>
        <w:rPr>
          <w:rFonts w:hint="eastAsia" w:ascii="仿宋_GB2312" w:hAnsi="仿宋_GB2312" w:eastAsia="仿宋_GB2312" w:cs="仿宋_GB2312"/>
          <w:b w:val="0"/>
          <w:bCs w:val="0"/>
          <w:color w:val="auto"/>
          <w:sz w:val="24"/>
          <w:szCs w:val="24"/>
          <w:highlight w:val="none"/>
          <w:lang w:val="zh-CN" w:eastAsia="zh-CN" w:bidi="ar-SA"/>
        </w:rPr>
      </w:pPr>
      <w:r>
        <w:rPr>
          <w:rFonts w:hint="eastAsia" w:ascii="仿宋_GB2312" w:hAnsi="仿宋_GB2312" w:eastAsia="仿宋_GB2312" w:cs="仿宋_GB2312"/>
          <w:b w:val="0"/>
          <w:bCs w:val="0"/>
          <w:color w:val="auto"/>
          <w:sz w:val="28"/>
          <w:szCs w:val="28"/>
        </w:rPr>
        <w:t>（</w:t>
      </w:r>
      <w:r>
        <w:rPr>
          <w:rFonts w:hint="eastAsia" w:hAnsi="仿宋_GB2312" w:cs="仿宋_GB2312"/>
          <w:b w:val="0"/>
          <w:bCs w:val="0"/>
          <w:color w:val="auto"/>
          <w:sz w:val="28"/>
          <w:szCs w:val="28"/>
          <w:lang w:val="en-US" w:eastAsia="zh-CN"/>
        </w:rPr>
        <w:t>二</w:t>
      </w:r>
      <w:r>
        <w:rPr>
          <w:rFonts w:hint="eastAsia" w:ascii="仿宋_GB2312" w:hAnsi="仿宋_GB2312" w:eastAsia="仿宋_GB2312" w:cs="仿宋_GB2312"/>
          <w:b w:val="0"/>
          <w:bCs w:val="0"/>
          <w:color w:val="auto"/>
          <w:sz w:val="28"/>
          <w:szCs w:val="28"/>
        </w:rPr>
        <w:t>）其他需要供应商提供的材料</w:t>
      </w:r>
      <w:r>
        <w:rPr>
          <w:rFonts w:hint="eastAsia" w:ascii="仿宋_GB2312" w:hAnsi="仿宋_GB2312" w:eastAsia="仿宋_GB2312" w:cs="仿宋_GB2312"/>
          <w:b w:val="0"/>
          <w:bCs w:val="0"/>
          <w:color w:val="auto"/>
          <w:sz w:val="28"/>
          <w:szCs w:val="28"/>
          <w:lang w:eastAsia="zh-CN"/>
        </w:rPr>
        <w:t>：</w:t>
      </w:r>
    </w:p>
    <w:bookmarkEnd w:id="33"/>
    <w:bookmarkEnd w:id="34"/>
    <w:bookmarkEnd w:id="35"/>
    <w:bookmarkEnd w:id="36"/>
    <w:bookmarkEnd w:id="37"/>
    <w:bookmarkEnd w:id="38"/>
    <w:bookmarkEnd w:id="39"/>
    <w:p w14:paraId="77D3BE93">
      <w:pPr>
        <w:outlineLvl w:val="2"/>
        <w:rPr>
          <w:rFonts w:hint="eastAsia" w:ascii="仿宋_GB2312" w:hAnsi="仿宋_GB2312" w:eastAsia="仿宋_GB2312" w:cs="仿宋_GB2312"/>
          <w:b/>
          <w:bCs/>
          <w:color w:val="auto"/>
          <w:sz w:val="24"/>
          <w:szCs w:val="21"/>
          <w:highlight w:val="none"/>
        </w:rPr>
      </w:pPr>
      <w:bookmarkStart w:id="50" w:name="_Toc426457713"/>
      <w:bookmarkStart w:id="51" w:name="_Toc9218"/>
      <w:bookmarkStart w:id="52" w:name="_Toc10660"/>
      <w:bookmarkStart w:id="53" w:name="_Toc2621"/>
      <w:bookmarkStart w:id="54" w:name="_Toc363474032"/>
      <w:bookmarkStart w:id="55" w:name="_Toc21284"/>
      <w:bookmarkStart w:id="56" w:name="_Toc23455"/>
      <w:bookmarkStart w:id="57" w:name="_Toc16802"/>
      <w:bookmarkStart w:id="58" w:name="_Toc403077655"/>
      <w:bookmarkStart w:id="59" w:name="_Toc1379"/>
      <w:r>
        <w:rPr>
          <w:rFonts w:hint="eastAsia" w:ascii="仿宋_GB2312" w:hAnsi="仿宋_GB2312" w:eastAsia="仿宋_GB2312" w:cs="仿宋_GB2312"/>
          <w:b/>
          <w:bCs/>
          <w:color w:val="auto"/>
          <w:sz w:val="24"/>
          <w:szCs w:val="21"/>
          <w:highlight w:val="none"/>
        </w:rPr>
        <w:t>附</w:t>
      </w:r>
      <w:r>
        <w:rPr>
          <w:rFonts w:hint="eastAsia" w:ascii="仿宋_GB2312" w:hAnsi="仿宋_GB2312" w:eastAsia="仿宋_GB2312" w:cs="仿宋_GB2312"/>
          <w:b/>
          <w:bCs/>
          <w:color w:val="auto"/>
          <w:sz w:val="24"/>
          <w:szCs w:val="21"/>
          <w:highlight w:val="none"/>
          <w:lang w:val="en-US" w:eastAsia="zh-CN"/>
        </w:rPr>
        <w:t>表1</w:t>
      </w:r>
      <w:r>
        <w:rPr>
          <w:rFonts w:hint="eastAsia" w:ascii="仿宋_GB2312" w:hAnsi="仿宋_GB2312" w:eastAsia="仿宋_GB2312" w:cs="仿宋_GB2312"/>
          <w:b/>
          <w:bCs/>
          <w:color w:val="auto"/>
          <w:sz w:val="24"/>
          <w:szCs w:val="21"/>
          <w:highlight w:val="none"/>
        </w:rPr>
        <w:t>：拟委派担任本项目的项目</w:t>
      </w:r>
      <w:r>
        <w:rPr>
          <w:rFonts w:hint="eastAsia" w:ascii="仿宋_GB2312" w:hAnsi="仿宋_GB2312" w:eastAsia="仿宋_GB2312" w:cs="仿宋_GB2312"/>
          <w:b/>
          <w:bCs/>
          <w:color w:val="auto"/>
          <w:sz w:val="24"/>
          <w:szCs w:val="21"/>
          <w:highlight w:val="none"/>
          <w:lang w:val="en-US" w:eastAsia="zh-CN"/>
        </w:rPr>
        <w:t>经理（</w:t>
      </w:r>
      <w:r>
        <w:rPr>
          <w:rFonts w:hint="eastAsia" w:ascii="仿宋_GB2312" w:hAnsi="仿宋_GB2312" w:eastAsia="仿宋_GB2312" w:cs="仿宋_GB2312"/>
          <w:b/>
          <w:bCs/>
          <w:color w:val="auto"/>
          <w:sz w:val="24"/>
          <w:szCs w:val="21"/>
          <w:highlight w:val="none"/>
        </w:rPr>
        <w:t>负责人</w:t>
      </w:r>
      <w:r>
        <w:rPr>
          <w:rFonts w:hint="eastAsia" w:ascii="仿宋_GB2312" w:hAnsi="仿宋_GB2312" w:eastAsia="仿宋_GB2312" w:cs="仿宋_GB2312"/>
          <w:b/>
          <w:bCs/>
          <w:color w:val="auto"/>
          <w:sz w:val="24"/>
          <w:szCs w:val="21"/>
          <w:highlight w:val="none"/>
          <w:lang w:val="en-US" w:eastAsia="zh-CN"/>
        </w:rPr>
        <w:t>）</w:t>
      </w:r>
      <w:r>
        <w:rPr>
          <w:rFonts w:hint="eastAsia" w:ascii="仿宋_GB2312" w:hAnsi="仿宋_GB2312" w:eastAsia="仿宋_GB2312" w:cs="仿宋_GB2312"/>
          <w:b/>
          <w:bCs/>
          <w:color w:val="auto"/>
          <w:sz w:val="24"/>
          <w:szCs w:val="21"/>
          <w:highlight w:val="none"/>
        </w:rPr>
        <w:t>简历表</w:t>
      </w:r>
    </w:p>
    <w:p w14:paraId="7BD73EFC">
      <w:pPr>
        <w:rPr>
          <w:rFonts w:hint="eastAsia" w:ascii="仿宋_GB2312" w:hAnsi="仿宋_GB2312" w:eastAsia="仿宋_GB2312" w:cs="仿宋_GB2312"/>
          <w:b/>
          <w:bCs/>
          <w:color w:val="auto"/>
          <w:highlight w:val="none"/>
        </w:rPr>
      </w:pPr>
    </w:p>
    <w:p w14:paraId="00071053">
      <w:pPr>
        <w:autoSpaceDE w:val="0"/>
        <w:autoSpaceDN w:val="0"/>
        <w:adjustRightInd w:val="0"/>
        <w:jc w:val="center"/>
        <w:rPr>
          <w:rFonts w:hint="eastAsia" w:ascii="仿宋_GB2312" w:hAnsi="仿宋_GB2312" w:eastAsia="仿宋_GB2312" w:cs="仿宋_GB2312"/>
          <w:b/>
          <w:bCs/>
          <w:color w:val="auto"/>
          <w:sz w:val="30"/>
          <w:highlight w:val="none"/>
        </w:rPr>
      </w:pPr>
      <w:r>
        <w:rPr>
          <w:rFonts w:hint="eastAsia" w:ascii="仿宋_GB2312" w:hAnsi="仿宋_GB2312" w:eastAsia="仿宋_GB2312" w:cs="仿宋_GB2312"/>
          <w:b/>
          <w:bCs/>
          <w:color w:val="auto"/>
          <w:sz w:val="30"/>
          <w:highlight w:val="none"/>
        </w:rPr>
        <w:t>拟委派担任本项目的项目负责人简历表</w:t>
      </w:r>
    </w:p>
    <w:p w14:paraId="4B04643C">
      <w:pPr>
        <w:spacing w:line="560" w:lineRule="exact"/>
        <w:ind w:firstLine="220" w:firstLineChars="100"/>
        <w:rPr>
          <w:rFonts w:hint="eastAsia" w:ascii="仿宋_GB2312" w:hAnsi="仿宋_GB2312" w:eastAsia="仿宋_GB2312" w:cs="仿宋_GB2312"/>
          <w:color w:val="auto"/>
          <w:sz w:val="20"/>
          <w:szCs w:val="22"/>
          <w:highlight w:val="none"/>
        </w:rPr>
      </w:pPr>
      <w:r>
        <w:rPr>
          <w:rFonts w:hint="eastAsia" w:ascii="仿宋_GB2312" w:hAnsi="仿宋_GB2312" w:eastAsia="仿宋_GB2312" w:cs="仿宋_GB2312"/>
          <w:bCs/>
          <w:color w:val="auto"/>
          <w:kern w:val="0"/>
          <w:sz w:val="22"/>
          <w:szCs w:val="22"/>
          <w:highlight w:val="none"/>
        </w:rPr>
        <w:t xml:space="preserve">项目名称：                                  项目编号： </w:t>
      </w:r>
    </w:p>
    <w:tbl>
      <w:tblPr>
        <w:tblStyle w:val="17"/>
        <w:tblW w:w="911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897"/>
        <w:gridCol w:w="1649"/>
        <w:gridCol w:w="1010"/>
        <w:gridCol w:w="1366"/>
        <w:gridCol w:w="688"/>
        <w:gridCol w:w="768"/>
        <w:gridCol w:w="1741"/>
      </w:tblGrid>
      <w:tr w14:paraId="1973CE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6CAC8725">
            <w:pPr>
              <w:spacing w:line="480" w:lineRule="exact"/>
              <w:jc w:val="center"/>
              <w:rPr>
                <w:rFonts w:hint="eastAsia" w:ascii="仿宋_GB2312" w:hAnsi="仿宋_GB2312" w:eastAsia="仿宋_GB2312" w:cs="仿宋_GB2312"/>
                <w:caps/>
                <w:color w:val="auto"/>
                <w:sz w:val="21"/>
                <w:szCs w:val="24"/>
                <w:highlight w:val="none"/>
              </w:rPr>
            </w:pPr>
            <w:r>
              <w:rPr>
                <w:rFonts w:hint="eastAsia" w:ascii="仿宋_GB2312" w:hAnsi="仿宋_GB2312" w:eastAsia="仿宋_GB2312" w:cs="仿宋_GB2312"/>
                <w:caps/>
                <w:color w:val="auto"/>
                <w:sz w:val="21"/>
                <w:szCs w:val="24"/>
                <w:highlight w:val="none"/>
              </w:rPr>
              <w:t>姓 名</w:t>
            </w:r>
          </w:p>
        </w:tc>
        <w:tc>
          <w:tcPr>
            <w:tcW w:w="1649" w:type="dxa"/>
            <w:noWrap w:val="0"/>
            <w:tcMar>
              <w:top w:w="57" w:type="dxa"/>
              <w:left w:w="28" w:type="dxa"/>
              <w:bottom w:w="57" w:type="dxa"/>
              <w:right w:w="28" w:type="dxa"/>
            </w:tcMar>
            <w:vAlign w:val="center"/>
          </w:tcPr>
          <w:p w14:paraId="7EB07372">
            <w:pPr>
              <w:spacing w:line="480" w:lineRule="exact"/>
              <w:rPr>
                <w:rFonts w:hint="eastAsia" w:ascii="仿宋_GB2312" w:hAnsi="仿宋_GB2312" w:eastAsia="仿宋_GB2312" w:cs="仿宋_GB2312"/>
                <w:caps/>
                <w:color w:val="auto"/>
                <w:sz w:val="21"/>
                <w:szCs w:val="24"/>
                <w:highlight w:val="none"/>
              </w:rPr>
            </w:pPr>
          </w:p>
        </w:tc>
        <w:tc>
          <w:tcPr>
            <w:tcW w:w="1010" w:type="dxa"/>
            <w:noWrap w:val="0"/>
            <w:tcMar>
              <w:top w:w="57" w:type="dxa"/>
              <w:left w:w="28" w:type="dxa"/>
              <w:bottom w:w="57" w:type="dxa"/>
              <w:right w:w="28" w:type="dxa"/>
            </w:tcMar>
            <w:vAlign w:val="center"/>
          </w:tcPr>
          <w:p w14:paraId="6231EB86">
            <w:pPr>
              <w:spacing w:line="480" w:lineRule="exact"/>
              <w:jc w:val="center"/>
              <w:rPr>
                <w:rFonts w:hint="eastAsia" w:ascii="仿宋_GB2312" w:hAnsi="仿宋_GB2312" w:eastAsia="仿宋_GB2312" w:cs="仿宋_GB2312"/>
                <w:caps/>
                <w:color w:val="auto"/>
                <w:sz w:val="21"/>
                <w:szCs w:val="24"/>
                <w:highlight w:val="none"/>
              </w:rPr>
            </w:pPr>
            <w:r>
              <w:rPr>
                <w:rFonts w:hint="eastAsia" w:ascii="仿宋_GB2312" w:hAnsi="仿宋_GB2312" w:eastAsia="仿宋_GB2312" w:cs="仿宋_GB2312"/>
                <w:caps/>
                <w:color w:val="auto"/>
                <w:sz w:val="21"/>
                <w:szCs w:val="24"/>
                <w:highlight w:val="none"/>
              </w:rPr>
              <w:t>年龄</w:t>
            </w:r>
          </w:p>
        </w:tc>
        <w:tc>
          <w:tcPr>
            <w:tcW w:w="1366" w:type="dxa"/>
            <w:noWrap w:val="0"/>
            <w:tcMar>
              <w:top w:w="57" w:type="dxa"/>
              <w:left w:w="28" w:type="dxa"/>
              <w:bottom w:w="57" w:type="dxa"/>
              <w:right w:w="28" w:type="dxa"/>
            </w:tcMar>
            <w:vAlign w:val="center"/>
          </w:tcPr>
          <w:p w14:paraId="2FB263F4">
            <w:pPr>
              <w:spacing w:line="480" w:lineRule="exact"/>
              <w:rPr>
                <w:rFonts w:hint="eastAsia" w:ascii="仿宋_GB2312" w:hAnsi="仿宋_GB2312" w:eastAsia="仿宋_GB2312" w:cs="仿宋_GB2312"/>
                <w:caps/>
                <w:color w:val="auto"/>
                <w:sz w:val="21"/>
                <w:szCs w:val="24"/>
                <w:highlight w:val="none"/>
              </w:rPr>
            </w:pPr>
          </w:p>
        </w:tc>
        <w:tc>
          <w:tcPr>
            <w:tcW w:w="1456" w:type="dxa"/>
            <w:gridSpan w:val="2"/>
            <w:noWrap w:val="0"/>
            <w:tcMar>
              <w:top w:w="57" w:type="dxa"/>
              <w:left w:w="28" w:type="dxa"/>
              <w:bottom w:w="57" w:type="dxa"/>
              <w:right w:w="28" w:type="dxa"/>
            </w:tcMar>
            <w:vAlign w:val="center"/>
          </w:tcPr>
          <w:p w14:paraId="4F4D9DB9">
            <w:pPr>
              <w:spacing w:line="480" w:lineRule="exact"/>
              <w:jc w:val="center"/>
              <w:rPr>
                <w:rFonts w:hint="eastAsia" w:ascii="仿宋_GB2312" w:hAnsi="仿宋_GB2312" w:eastAsia="仿宋_GB2312" w:cs="仿宋_GB2312"/>
                <w:caps/>
                <w:color w:val="auto"/>
                <w:sz w:val="21"/>
                <w:szCs w:val="24"/>
                <w:highlight w:val="none"/>
              </w:rPr>
            </w:pPr>
            <w:r>
              <w:rPr>
                <w:rFonts w:hint="eastAsia" w:ascii="仿宋_GB2312" w:hAnsi="仿宋_GB2312" w:eastAsia="仿宋_GB2312" w:cs="仿宋_GB2312"/>
                <w:caps/>
                <w:color w:val="auto"/>
                <w:sz w:val="21"/>
                <w:szCs w:val="24"/>
                <w:highlight w:val="none"/>
              </w:rPr>
              <w:t>身份证号码</w:t>
            </w:r>
          </w:p>
        </w:tc>
        <w:tc>
          <w:tcPr>
            <w:tcW w:w="1741" w:type="dxa"/>
            <w:noWrap w:val="0"/>
            <w:tcMar>
              <w:top w:w="57" w:type="dxa"/>
              <w:left w:w="28" w:type="dxa"/>
              <w:bottom w:w="57" w:type="dxa"/>
              <w:right w:w="28" w:type="dxa"/>
            </w:tcMar>
            <w:vAlign w:val="center"/>
          </w:tcPr>
          <w:p w14:paraId="74BB2B03">
            <w:pPr>
              <w:spacing w:line="480" w:lineRule="exact"/>
              <w:rPr>
                <w:rFonts w:hint="eastAsia" w:ascii="仿宋_GB2312" w:hAnsi="仿宋_GB2312" w:eastAsia="仿宋_GB2312" w:cs="仿宋_GB2312"/>
                <w:caps/>
                <w:color w:val="auto"/>
                <w:sz w:val="21"/>
                <w:szCs w:val="24"/>
                <w:highlight w:val="none"/>
              </w:rPr>
            </w:pPr>
          </w:p>
        </w:tc>
      </w:tr>
      <w:tr w14:paraId="6DB743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216C4931">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毕业院校</w:t>
            </w:r>
          </w:p>
        </w:tc>
        <w:tc>
          <w:tcPr>
            <w:tcW w:w="4025" w:type="dxa"/>
            <w:gridSpan w:val="3"/>
            <w:noWrap w:val="0"/>
            <w:tcMar>
              <w:top w:w="57" w:type="dxa"/>
              <w:left w:w="28" w:type="dxa"/>
              <w:bottom w:w="57" w:type="dxa"/>
              <w:right w:w="28" w:type="dxa"/>
            </w:tcMar>
            <w:vAlign w:val="center"/>
          </w:tcPr>
          <w:p w14:paraId="42077A32">
            <w:pPr>
              <w:spacing w:line="480" w:lineRule="exact"/>
              <w:rPr>
                <w:rFonts w:hint="eastAsia" w:ascii="仿宋_GB2312" w:hAnsi="仿宋_GB2312" w:eastAsia="仿宋_GB2312" w:cs="仿宋_GB2312"/>
                <w:color w:val="auto"/>
                <w:sz w:val="21"/>
                <w:szCs w:val="24"/>
                <w:highlight w:val="none"/>
              </w:rPr>
            </w:pPr>
          </w:p>
        </w:tc>
        <w:tc>
          <w:tcPr>
            <w:tcW w:w="1456" w:type="dxa"/>
            <w:gridSpan w:val="2"/>
            <w:noWrap w:val="0"/>
            <w:tcMar>
              <w:top w:w="57" w:type="dxa"/>
              <w:left w:w="28" w:type="dxa"/>
              <w:bottom w:w="57" w:type="dxa"/>
              <w:right w:w="28" w:type="dxa"/>
            </w:tcMar>
            <w:vAlign w:val="center"/>
          </w:tcPr>
          <w:p w14:paraId="45091D02">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专  业</w:t>
            </w:r>
          </w:p>
        </w:tc>
        <w:tc>
          <w:tcPr>
            <w:tcW w:w="1741" w:type="dxa"/>
            <w:noWrap w:val="0"/>
            <w:tcMar>
              <w:top w:w="57" w:type="dxa"/>
              <w:left w:w="28" w:type="dxa"/>
              <w:bottom w:w="57" w:type="dxa"/>
              <w:right w:w="28" w:type="dxa"/>
            </w:tcMar>
            <w:vAlign w:val="center"/>
          </w:tcPr>
          <w:p w14:paraId="437213EA">
            <w:pPr>
              <w:spacing w:line="480" w:lineRule="exact"/>
              <w:rPr>
                <w:rFonts w:hint="eastAsia" w:ascii="仿宋_GB2312" w:hAnsi="仿宋_GB2312" w:eastAsia="仿宋_GB2312" w:cs="仿宋_GB2312"/>
                <w:color w:val="auto"/>
                <w:sz w:val="21"/>
                <w:szCs w:val="24"/>
                <w:highlight w:val="none"/>
              </w:rPr>
            </w:pPr>
          </w:p>
        </w:tc>
      </w:tr>
      <w:tr w14:paraId="69CCBF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21561B6A">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学 位</w:t>
            </w:r>
          </w:p>
        </w:tc>
        <w:tc>
          <w:tcPr>
            <w:tcW w:w="1649" w:type="dxa"/>
            <w:noWrap w:val="0"/>
            <w:tcMar>
              <w:top w:w="57" w:type="dxa"/>
              <w:left w:w="28" w:type="dxa"/>
              <w:bottom w:w="57" w:type="dxa"/>
              <w:right w:w="28" w:type="dxa"/>
            </w:tcMar>
            <w:vAlign w:val="center"/>
          </w:tcPr>
          <w:p w14:paraId="79C12301">
            <w:pPr>
              <w:spacing w:line="480" w:lineRule="exact"/>
              <w:rPr>
                <w:rFonts w:hint="eastAsia" w:ascii="仿宋_GB2312" w:hAnsi="仿宋_GB2312" w:eastAsia="仿宋_GB2312" w:cs="仿宋_GB2312"/>
                <w:color w:val="auto"/>
                <w:sz w:val="21"/>
                <w:szCs w:val="24"/>
                <w:highlight w:val="none"/>
              </w:rPr>
            </w:pPr>
          </w:p>
        </w:tc>
        <w:tc>
          <w:tcPr>
            <w:tcW w:w="1010" w:type="dxa"/>
            <w:noWrap w:val="0"/>
            <w:tcMar>
              <w:top w:w="57" w:type="dxa"/>
              <w:left w:w="28" w:type="dxa"/>
              <w:bottom w:w="57" w:type="dxa"/>
              <w:right w:w="28" w:type="dxa"/>
            </w:tcMar>
            <w:vAlign w:val="center"/>
          </w:tcPr>
          <w:p w14:paraId="0A6AB669">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职称</w:t>
            </w:r>
          </w:p>
        </w:tc>
        <w:tc>
          <w:tcPr>
            <w:tcW w:w="1366" w:type="dxa"/>
            <w:noWrap w:val="0"/>
            <w:tcMar>
              <w:top w:w="57" w:type="dxa"/>
              <w:left w:w="28" w:type="dxa"/>
              <w:bottom w:w="57" w:type="dxa"/>
              <w:right w:w="28" w:type="dxa"/>
            </w:tcMar>
            <w:vAlign w:val="center"/>
          </w:tcPr>
          <w:p w14:paraId="1DC951AF">
            <w:pPr>
              <w:spacing w:line="480" w:lineRule="exact"/>
              <w:rPr>
                <w:rFonts w:hint="eastAsia" w:ascii="仿宋_GB2312" w:hAnsi="仿宋_GB2312" w:eastAsia="仿宋_GB2312" w:cs="仿宋_GB2312"/>
                <w:color w:val="auto"/>
                <w:sz w:val="21"/>
                <w:szCs w:val="24"/>
                <w:highlight w:val="none"/>
              </w:rPr>
            </w:pPr>
          </w:p>
        </w:tc>
        <w:tc>
          <w:tcPr>
            <w:tcW w:w="1456" w:type="dxa"/>
            <w:gridSpan w:val="2"/>
            <w:noWrap w:val="0"/>
            <w:tcMar>
              <w:top w:w="57" w:type="dxa"/>
              <w:left w:w="28" w:type="dxa"/>
              <w:bottom w:w="57" w:type="dxa"/>
              <w:right w:w="28" w:type="dxa"/>
            </w:tcMar>
            <w:vAlign w:val="center"/>
          </w:tcPr>
          <w:p w14:paraId="560246CC">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职  务</w:t>
            </w:r>
          </w:p>
        </w:tc>
        <w:tc>
          <w:tcPr>
            <w:tcW w:w="1741" w:type="dxa"/>
            <w:noWrap w:val="0"/>
            <w:tcMar>
              <w:top w:w="57" w:type="dxa"/>
              <w:left w:w="28" w:type="dxa"/>
              <w:bottom w:w="57" w:type="dxa"/>
              <w:right w:w="28" w:type="dxa"/>
            </w:tcMar>
            <w:vAlign w:val="center"/>
          </w:tcPr>
          <w:p w14:paraId="0E254634">
            <w:pPr>
              <w:spacing w:line="480" w:lineRule="exact"/>
              <w:rPr>
                <w:rFonts w:hint="eastAsia" w:ascii="仿宋_GB2312" w:hAnsi="仿宋_GB2312" w:eastAsia="仿宋_GB2312" w:cs="仿宋_GB2312"/>
                <w:color w:val="auto"/>
                <w:sz w:val="21"/>
                <w:szCs w:val="24"/>
                <w:highlight w:val="none"/>
              </w:rPr>
            </w:pPr>
          </w:p>
        </w:tc>
      </w:tr>
      <w:tr w14:paraId="4C7F03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1AEDCDE5">
            <w:pPr>
              <w:spacing w:line="480" w:lineRule="exact"/>
              <w:jc w:val="center"/>
              <w:rPr>
                <w:rFonts w:hint="eastAsia" w:ascii="仿宋_GB2312" w:hAnsi="仿宋_GB2312" w:eastAsia="仿宋_GB2312" w:cs="仿宋_GB2312"/>
                <w:color w:val="auto"/>
                <w:sz w:val="21"/>
                <w:szCs w:val="24"/>
                <w:highlight w:val="none"/>
                <w:lang w:val="en-US" w:eastAsia="zh-CN"/>
              </w:rPr>
            </w:pPr>
            <w:r>
              <w:rPr>
                <w:rFonts w:hint="eastAsia" w:ascii="仿宋_GB2312" w:hAnsi="仿宋_GB2312" w:eastAsia="仿宋_GB2312" w:cs="仿宋_GB2312"/>
                <w:color w:val="auto"/>
                <w:sz w:val="21"/>
                <w:szCs w:val="24"/>
                <w:highlight w:val="none"/>
                <w:lang w:val="en-US" w:eastAsia="zh-CN"/>
              </w:rPr>
              <w:t>注册执业资格证书</w:t>
            </w:r>
          </w:p>
        </w:tc>
        <w:tc>
          <w:tcPr>
            <w:tcW w:w="4025" w:type="dxa"/>
            <w:gridSpan w:val="3"/>
            <w:noWrap w:val="0"/>
            <w:tcMar>
              <w:top w:w="57" w:type="dxa"/>
              <w:left w:w="28" w:type="dxa"/>
              <w:bottom w:w="57" w:type="dxa"/>
              <w:right w:w="28" w:type="dxa"/>
            </w:tcMar>
            <w:vAlign w:val="center"/>
          </w:tcPr>
          <w:p w14:paraId="340E1F00">
            <w:pPr>
              <w:spacing w:line="480" w:lineRule="exact"/>
              <w:rPr>
                <w:rFonts w:hint="eastAsia" w:ascii="仿宋_GB2312" w:hAnsi="仿宋_GB2312" w:eastAsia="仿宋_GB2312" w:cs="仿宋_GB2312"/>
                <w:color w:val="auto"/>
                <w:sz w:val="21"/>
                <w:szCs w:val="24"/>
                <w:highlight w:val="none"/>
              </w:rPr>
            </w:pPr>
          </w:p>
        </w:tc>
        <w:tc>
          <w:tcPr>
            <w:tcW w:w="1456" w:type="dxa"/>
            <w:gridSpan w:val="2"/>
            <w:noWrap w:val="0"/>
            <w:tcMar>
              <w:top w:w="57" w:type="dxa"/>
              <w:left w:w="28" w:type="dxa"/>
              <w:bottom w:w="57" w:type="dxa"/>
              <w:right w:w="28" w:type="dxa"/>
            </w:tcMar>
            <w:vAlign w:val="center"/>
          </w:tcPr>
          <w:p w14:paraId="607442EB">
            <w:pPr>
              <w:spacing w:line="480" w:lineRule="exact"/>
              <w:jc w:val="center"/>
              <w:rPr>
                <w:rFonts w:hint="eastAsia" w:ascii="仿宋_GB2312" w:hAnsi="仿宋_GB2312" w:eastAsia="仿宋_GB2312" w:cs="仿宋_GB2312"/>
                <w:color w:val="auto"/>
                <w:sz w:val="21"/>
                <w:szCs w:val="24"/>
                <w:highlight w:val="none"/>
                <w:lang w:val="en-US"/>
              </w:rPr>
            </w:pPr>
            <w:r>
              <w:rPr>
                <w:rFonts w:hint="eastAsia" w:ascii="仿宋_GB2312" w:hAnsi="仿宋_GB2312" w:eastAsia="仿宋_GB2312" w:cs="仿宋_GB2312"/>
                <w:color w:val="auto"/>
                <w:sz w:val="21"/>
                <w:szCs w:val="24"/>
                <w:highlight w:val="none"/>
                <w:lang w:val="en-US" w:eastAsia="zh-CN"/>
              </w:rPr>
              <w:t>注册证书编号</w:t>
            </w:r>
          </w:p>
        </w:tc>
        <w:tc>
          <w:tcPr>
            <w:tcW w:w="1741" w:type="dxa"/>
            <w:noWrap w:val="0"/>
            <w:tcMar>
              <w:top w:w="57" w:type="dxa"/>
              <w:left w:w="28" w:type="dxa"/>
              <w:bottom w:w="57" w:type="dxa"/>
              <w:right w:w="28" w:type="dxa"/>
            </w:tcMar>
            <w:vAlign w:val="center"/>
          </w:tcPr>
          <w:p w14:paraId="1B658DFF">
            <w:pPr>
              <w:spacing w:line="480" w:lineRule="exact"/>
              <w:rPr>
                <w:rFonts w:hint="eastAsia" w:ascii="仿宋_GB2312" w:hAnsi="仿宋_GB2312" w:eastAsia="仿宋_GB2312" w:cs="仿宋_GB2312"/>
                <w:color w:val="auto"/>
                <w:sz w:val="21"/>
                <w:szCs w:val="24"/>
                <w:highlight w:val="none"/>
              </w:rPr>
            </w:pPr>
          </w:p>
        </w:tc>
      </w:tr>
      <w:tr w14:paraId="14D284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6D42D947">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现所在机构或部门</w:t>
            </w:r>
          </w:p>
        </w:tc>
        <w:tc>
          <w:tcPr>
            <w:tcW w:w="4025" w:type="dxa"/>
            <w:gridSpan w:val="3"/>
            <w:noWrap w:val="0"/>
            <w:tcMar>
              <w:top w:w="57" w:type="dxa"/>
              <w:left w:w="28" w:type="dxa"/>
              <w:bottom w:w="57" w:type="dxa"/>
              <w:right w:w="28" w:type="dxa"/>
            </w:tcMar>
            <w:vAlign w:val="center"/>
          </w:tcPr>
          <w:p w14:paraId="5D3947E4">
            <w:pPr>
              <w:spacing w:line="480" w:lineRule="exact"/>
              <w:rPr>
                <w:rFonts w:hint="eastAsia" w:ascii="仿宋_GB2312" w:hAnsi="仿宋_GB2312" w:eastAsia="仿宋_GB2312" w:cs="仿宋_GB2312"/>
                <w:color w:val="auto"/>
                <w:sz w:val="21"/>
                <w:szCs w:val="24"/>
                <w:highlight w:val="none"/>
              </w:rPr>
            </w:pPr>
          </w:p>
        </w:tc>
        <w:tc>
          <w:tcPr>
            <w:tcW w:w="1456" w:type="dxa"/>
            <w:gridSpan w:val="2"/>
            <w:noWrap w:val="0"/>
            <w:tcMar>
              <w:top w:w="57" w:type="dxa"/>
              <w:left w:w="28" w:type="dxa"/>
              <w:bottom w:w="57" w:type="dxa"/>
              <w:right w:w="28" w:type="dxa"/>
            </w:tcMar>
            <w:vAlign w:val="center"/>
          </w:tcPr>
          <w:p w14:paraId="43CED786">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服务时间</w:t>
            </w:r>
          </w:p>
        </w:tc>
        <w:tc>
          <w:tcPr>
            <w:tcW w:w="1741" w:type="dxa"/>
            <w:noWrap w:val="0"/>
            <w:tcMar>
              <w:top w:w="57" w:type="dxa"/>
              <w:left w:w="28" w:type="dxa"/>
              <w:bottom w:w="57" w:type="dxa"/>
              <w:right w:w="28" w:type="dxa"/>
            </w:tcMar>
            <w:vAlign w:val="center"/>
          </w:tcPr>
          <w:p w14:paraId="6B2A56C4">
            <w:pPr>
              <w:spacing w:line="480" w:lineRule="exact"/>
              <w:rPr>
                <w:rFonts w:hint="eastAsia" w:ascii="仿宋_GB2312" w:hAnsi="仿宋_GB2312" w:eastAsia="仿宋_GB2312" w:cs="仿宋_GB2312"/>
                <w:color w:val="auto"/>
                <w:sz w:val="21"/>
                <w:szCs w:val="24"/>
                <w:highlight w:val="none"/>
              </w:rPr>
            </w:pPr>
          </w:p>
        </w:tc>
      </w:tr>
      <w:tr w14:paraId="080A29E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28971318">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拟在本合同任职</w:t>
            </w:r>
          </w:p>
        </w:tc>
        <w:tc>
          <w:tcPr>
            <w:tcW w:w="7222" w:type="dxa"/>
            <w:gridSpan w:val="6"/>
            <w:noWrap w:val="0"/>
            <w:tcMar>
              <w:top w:w="57" w:type="dxa"/>
              <w:left w:w="28" w:type="dxa"/>
              <w:bottom w:w="57" w:type="dxa"/>
              <w:right w:w="28" w:type="dxa"/>
            </w:tcMar>
            <w:vAlign w:val="center"/>
          </w:tcPr>
          <w:p w14:paraId="21FD1AB2">
            <w:pPr>
              <w:spacing w:line="480" w:lineRule="exact"/>
              <w:rPr>
                <w:rFonts w:hint="eastAsia" w:ascii="仿宋_GB2312" w:hAnsi="仿宋_GB2312" w:eastAsia="仿宋_GB2312" w:cs="仿宋_GB2312"/>
                <w:color w:val="auto"/>
                <w:sz w:val="21"/>
                <w:szCs w:val="24"/>
                <w:highlight w:val="none"/>
              </w:rPr>
            </w:pPr>
          </w:p>
        </w:tc>
      </w:tr>
      <w:tr w14:paraId="68C1B9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119" w:type="dxa"/>
            <w:gridSpan w:val="7"/>
            <w:noWrap w:val="0"/>
            <w:tcMar>
              <w:top w:w="57" w:type="dxa"/>
              <w:left w:w="28" w:type="dxa"/>
              <w:bottom w:w="57" w:type="dxa"/>
              <w:right w:w="28" w:type="dxa"/>
            </w:tcMar>
            <w:vAlign w:val="center"/>
          </w:tcPr>
          <w:p w14:paraId="17BFF5D1">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主 要 经 历</w:t>
            </w:r>
          </w:p>
        </w:tc>
      </w:tr>
      <w:tr w14:paraId="258A0D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0D78D294">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日 期</w:t>
            </w:r>
          </w:p>
        </w:tc>
        <w:tc>
          <w:tcPr>
            <w:tcW w:w="2659" w:type="dxa"/>
            <w:gridSpan w:val="2"/>
            <w:noWrap w:val="0"/>
            <w:tcMar>
              <w:top w:w="57" w:type="dxa"/>
              <w:left w:w="28" w:type="dxa"/>
              <w:bottom w:w="57" w:type="dxa"/>
              <w:right w:w="28" w:type="dxa"/>
            </w:tcMar>
            <w:vAlign w:val="center"/>
          </w:tcPr>
          <w:p w14:paraId="77E09311">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参加过的项目名称</w:t>
            </w:r>
          </w:p>
        </w:tc>
        <w:tc>
          <w:tcPr>
            <w:tcW w:w="2054" w:type="dxa"/>
            <w:gridSpan w:val="2"/>
            <w:noWrap w:val="0"/>
            <w:tcMar>
              <w:top w:w="57" w:type="dxa"/>
              <w:left w:w="28" w:type="dxa"/>
              <w:bottom w:w="57" w:type="dxa"/>
              <w:right w:w="28" w:type="dxa"/>
            </w:tcMar>
            <w:vAlign w:val="center"/>
          </w:tcPr>
          <w:p w14:paraId="5C4823D5">
            <w:pPr>
              <w:spacing w:line="480" w:lineRule="exact"/>
              <w:jc w:val="center"/>
              <w:rPr>
                <w:rFonts w:hint="eastAsia" w:ascii="仿宋_GB2312" w:hAnsi="仿宋_GB2312" w:eastAsia="仿宋_GB2312" w:cs="仿宋_GB2312"/>
                <w:color w:val="auto"/>
                <w:sz w:val="21"/>
                <w:szCs w:val="24"/>
                <w:highlight w:val="none"/>
              </w:rPr>
            </w:pPr>
            <w:r>
              <w:rPr>
                <w:rFonts w:hint="eastAsia" w:ascii="仿宋_GB2312" w:hAnsi="仿宋_GB2312" w:eastAsia="仿宋_GB2312" w:cs="仿宋_GB2312"/>
                <w:color w:val="auto"/>
                <w:sz w:val="21"/>
                <w:szCs w:val="24"/>
                <w:highlight w:val="none"/>
              </w:rPr>
              <w:t>担任何职</w:t>
            </w:r>
          </w:p>
        </w:tc>
        <w:tc>
          <w:tcPr>
            <w:tcW w:w="2509" w:type="dxa"/>
            <w:gridSpan w:val="2"/>
            <w:noWrap w:val="0"/>
            <w:tcMar>
              <w:top w:w="57" w:type="dxa"/>
              <w:left w:w="28" w:type="dxa"/>
              <w:bottom w:w="57" w:type="dxa"/>
              <w:right w:w="28" w:type="dxa"/>
            </w:tcMar>
            <w:vAlign w:val="center"/>
          </w:tcPr>
          <w:p w14:paraId="2E50DC87">
            <w:pPr>
              <w:spacing w:line="480" w:lineRule="exact"/>
              <w:jc w:val="center"/>
              <w:rPr>
                <w:rFonts w:hint="eastAsia" w:ascii="仿宋_GB2312" w:hAnsi="仿宋_GB2312" w:eastAsia="仿宋_GB2312" w:cs="仿宋_GB2312"/>
                <w:color w:val="auto"/>
                <w:sz w:val="21"/>
                <w:szCs w:val="24"/>
                <w:highlight w:val="none"/>
                <w:lang w:eastAsia="zh-CN"/>
              </w:rPr>
            </w:pPr>
            <w:r>
              <w:rPr>
                <w:rFonts w:hint="eastAsia" w:ascii="仿宋_GB2312" w:hAnsi="仿宋_GB2312" w:eastAsia="仿宋_GB2312" w:cs="仿宋_GB2312"/>
                <w:color w:val="auto"/>
                <w:sz w:val="21"/>
                <w:szCs w:val="24"/>
                <w:highlight w:val="none"/>
                <w:lang w:val="en-US" w:eastAsia="zh-CN"/>
              </w:rPr>
              <w:t>发包人</w:t>
            </w:r>
          </w:p>
        </w:tc>
      </w:tr>
      <w:tr w14:paraId="1E8161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06C192C3">
            <w:pPr>
              <w:spacing w:line="480" w:lineRule="exact"/>
              <w:rPr>
                <w:rFonts w:hint="eastAsia" w:ascii="仿宋_GB2312" w:hAnsi="仿宋_GB2312" w:eastAsia="仿宋_GB2312" w:cs="仿宋_GB2312"/>
                <w:color w:val="auto"/>
                <w:sz w:val="21"/>
                <w:szCs w:val="24"/>
                <w:highlight w:val="none"/>
              </w:rPr>
            </w:pPr>
          </w:p>
        </w:tc>
        <w:tc>
          <w:tcPr>
            <w:tcW w:w="2659" w:type="dxa"/>
            <w:gridSpan w:val="2"/>
            <w:noWrap w:val="0"/>
            <w:tcMar>
              <w:top w:w="57" w:type="dxa"/>
              <w:left w:w="28" w:type="dxa"/>
              <w:bottom w:w="57" w:type="dxa"/>
              <w:right w:w="28" w:type="dxa"/>
            </w:tcMar>
            <w:vAlign w:val="center"/>
          </w:tcPr>
          <w:p w14:paraId="00AF8A8B">
            <w:pPr>
              <w:spacing w:line="480" w:lineRule="exact"/>
              <w:rPr>
                <w:rFonts w:hint="eastAsia" w:ascii="仿宋_GB2312" w:hAnsi="仿宋_GB2312" w:eastAsia="仿宋_GB2312" w:cs="仿宋_GB2312"/>
                <w:color w:val="auto"/>
                <w:sz w:val="21"/>
                <w:szCs w:val="24"/>
                <w:highlight w:val="none"/>
              </w:rPr>
            </w:pPr>
          </w:p>
        </w:tc>
        <w:tc>
          <w:tcPr>
            <w:tcW w:w="2054" w:type="dxa"/>
            <w:gridSpan w:val="2"/>
            <w:noWrap w:val="0"/>
            <w:tcMar>
              <w:top w:w="57" w:type="dxa"/>
              <w:left w:w="28" w:type="dxa"/>
              <w:bottom w:w="57" w:type="dxa"/>
              <w:right w:w="28" w:type="dxa"/>
            </w:tcMar>
            <w:vAlign w:val="center"/>
          </w:tcPr>
          <w:p w14:paraId="7AEDBDBD">
            <w:pPr>
              <w:spacing w:line="480" w:lineRule="exact"/>
              <w:rPr>
                <w:rFonts w:hint="eastAsia" w:ascii="仿宋_GB2312" w:hAnsi="仿宋_GB2312" w:eastAsia="仿宋_GB2312" w:cs="仿宋_GB2312"/>
                <w:color w:val="auto"/>
                <w:sz w:val="21"/>
                <w:szCs w:val="24"/>
                <w:highlight w:val="none"/>
              </w:rPr>
            </w:pPr>
          </w:p>
        </w:tc>
        <w:tc>
          <w:tcPr>
            <w:tcW w:w="2509" w:type="dxa"/>
            <w:gridSpan w:val="2"/>
            <w:noWrap w:val="0"/>
            <w:tcMar>
              <w:top w:w="57" w:type="dxa"/>
              <w:left w:w="28" w:type="dxa"/>
              <w:bottom w:w="57" w:type="dxa"/>
              <w:right w:w="28" w:type="dxa"/>
            </w:tcMar>
            <w:vAlign w:val="center"/>
          </w:tcPr>
          <w:p w14:paraId="0FD41241">
            <w:pPr>
              <w:spacing w:line="480" w:lineRule="exact"/>
              <w:rPr>
                <w:rFonts w:hint="eastAsia" w:ascii="仿宋_GB2312" w:hAnsi="仿宋_GB2312" w:eastAsia="仿宋_GB2312" w:cs="仿宋_GB2312"/>
                <w:color w:val="auto"/>
                <w:sz w:val="21"/>
                <w:szCs w:val="24"/>
                <w:highlight w:val="none"/>
              </w:rPr>
            </w:pPr>
          </w:p>
        </w:tc>
      </w:tr>
      <w:tr w14:paraId="18B963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1E66995C">
            <w:pPr>
              <w:spacing w:line="480" w:lineRule="exact"/>
              <w:rPr>
                <w:rFonts w:hint="eastAsia" w:ascii="仿宋_GB2312" w:hAnsi="仿宋_GB2312" w:eastAsia="仿宋_GB2312" w:cs="仿宋_GB2312"/>
                <w:color w:val="auto"/>
                <w:sz w:val="21"/>
                <w:szCs w:val="24"/>
                <w:highlight w:val="none"/>
              </w:rPr>
            </w:pPr>
          </w:p>
        </w:tc>
        <w:tc>
          <w:tcPr>
            <w:tcW w:w="2659" w:type="dxa"/>
            <w:gridSpan w:val="2"/>
            <w:noWrap w:val="0"/>
            <w:tcMar>
              <w:top w:w="57" w:type="dxa"/>
              <w:left w:w="28" w:type="dxa"/>
              <w:bottom w:w="57" w:type="dxa"/>
              <w:right w:w="28" w:type="dxa"/>
            </w:tcMar>
            <w:vAlign w:val="center"/>
          </w:tcPr>
          <w:p w14:paraId="2FED9B1D">
            <w:pPr>
              <w:spacing w:line="480" w:lineRule="exact"/>
              <w:rPr>
                <w:rFonts w:hint="eastAsia" w:ascii="仿宋_GB2312" w:hAnsi="仿宋_GB2312" w:eastAsia="仿宋_GB2312" w:cs="仿宋_GB2312"/>
                <w:color w:val="auto"/>
                <w:sz w:val="21"/>
                <w:szCs w:val="24"/>
                <w:highlight w:val="none"/>
              </w:rPr>
            </w:pPr>
          </w:p>
        </w:tc>
        <w:tc>
          <w:tcPr>
            <w:tcW w:w="2054" w:type="dxa"/>
            <w:gridSpan w:val="2"/>
            <w:noWrap w:val="0"/>
            <w:tcMar>
              <w:top w:w="57" w:type="dxa"/>
              <w:left w:w="28" w:type="dxa"/>
              <w:bottom w:w="57" w:type="dxa"/>
              <w:right w:w="28" w:type="dxa"/>
            </w:tcMar>
            <w:vAlign w:val="center"/>
          </w:tcPr>
          <w:p w14:paraId="0B11B315">
            <w:pPr>
              <w:spacing w:line="480" w:lineRule="exact"/>
              <w:rPr>
                <w:rFonts w:hint="eastAsia" w:ascii="仿宋_GB2312" w:hAnsi="仿宋_GB2312" w:eastAsia="仿宋_GB2312" w:cs="仿宋_GB2312"/>
                <w:color w:val="auto"/>
                <w:sz w:val="21"/>
                <w:szCs w:val="24"/>
                <w:highlight w:val="none"/>
              </w:rPr>
            </w:pPr>
          </w:p>
        </w:tc>
        <w:tc>
          <w:tcPr>
            <w:tcW w:w="2509" w:type="dxa"/>
            <w:gridSpan w:val="2"/>
            <w:noWrap w:val="0"/>
            <w:tcMar>
              <w:top w:w="57" w:type="dxa"/>
              <w:left w:w="28" w:type="dxa"/>
              <w:bottom w:w="57" w:type="dxa"/>
              <w:right w:w="28" w:type="dxa"/>
            </w:tcMar>
            <w:vAlign w:val="center"/>
          </w:tcPr>
          <w:p w14:paraId="005AD6F8">
            <w:pPr>
              <w:spacing w:line="480" w:lineRule="exact"/>
              <w:rPr>
                <w:rFonts w:hint="eastAsia" w:ascii="仿宋_GB2312" w:hAnsi="仿宋_GB2312" w:eastAsia="仿宋_GB2312" w:cs="仿宋_GB2312"/>
                <w:color w:val="auto"/>
                <w:sz w:val="21"/>
                <w:szCs w:val="24"/>
                <w:highlight w:val="none"/>
              </w:rPr>
            </w:pPr>
          </w:p>
        </w:tc>
      </w:tr>
      <w:tr w14:paraId="242F36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4815BFD1">
            <w:pPr>
              <w:spacing w:line="480" w:lineRule="exact"/>
              <w:rPr>
                <w:rFonts w:hint="eastAsia" w:ascii="仿宋_GB2312" w:hAnsi="仿宋_GB2312" w:eastAsia="仿宋_GB2312" w:cs="仿宋_GB2312"/>
                <w:color w:val="auto"/>
                <w:sz w:val="21"/>
                <w:szCs w:val="24"/>
                <w:highlight w:val="none"/>
              </w:rPr>
            </w:pPr>
          </w:p>
        </w:tc>
        <w:tc>
          <w:tcPr>
            <w:tcW w:w="2659" w:type="dxa"/>
            <w:gridSpan w:val="2"/>
            <w:noWrap w:val="0"/>
            <w:tcMar>
              <w:top w:w="57" w:type="dxa"/>
              <w:left w:w="28" w:type="dxa"/>
              <w:bottom w:w="57" w:type="dxa"/>
              <w:right w:w="28" w:type="dxa"/>
            </w:tcMar>
            <w:vAlign w:val="center"/>
          </w:tcPr>
          <w:p w14:paraId="4488AFBF">
            <w:pPr>
              <w:spacing w:line="480" w:lineRule="exact"/>
              <w:rPr>
                <w:rFonts w:hint="eastAsia" w:ascii="仿宋_GB2312" w:hAnsi="仿宋_GB2312" w:eastAsia="仿宋_GB2312" w:cs="仿宋_GB2312"/>
                <w:color w:val="auto"/>
                <w:sz w:val="21"/>
                <w:szCs w:val="24"/>
                <w:highlight w:val="none"/>
              </w:rPr>
            </w:pPr>
          </w:p>
        </w:tc>
        <w:tc>
          <w:tcPr>
            <w:tcW w:w="2054" w:type="dxa"/>
            <w:gridSpan w:val="2"/>
            <w:noWrap w:val="0"/>
            <w:tcMar>
              <w:top w:w="57" w:type="dxa"/>
              <w:left w:w="28" w:type="dxa"/>
              <w:bottom w:w="57" w:type="dxa"/>
              <w:right w:w="28" w:type="dxa"/>
            </w:tcMar>
            <w:vAlign w:val="center"/>
          </w:tcPr>
          <w:p w14:paraId="51ED08B3">
            <w:pPr>
              <w:spacing w:line="480" w:lineRule="exact"/>
              <w:rPr>
                <w:rFonts w:hint="eastAsia" w:ascii="仿宋_GB2312" w:hAnsi="仿宋_GB2312" w:eastAsia="仿宋_GB2312" w:cs="仿宋_GB2312"/>
                <w:color w:val="auto"/>
                <w:sz w:val="21"/>
                <w:szCs w:val="24"/>
                <w:highlight w:val="none"/>
              </w:rPr>
            </w:pPr>
          </w:p>
        </w:tc>
        <w:tc>
          <w:tcPr>
            <w:tcW w:w="2509" w:type="dxa"/>
            <w:gridSpan w:val="2"/>
            <w:noWrap w:val="0"/>
            <w:tcMar>
              <w:top w:w="57" w:type="dxa"/>
              <w:left w:w="28" w:type="dxa"/>
              <w:bottom w:w="57" w:type="dxa"/>
              <w:right w:w="28" w:type="dxa"/>
            </w:tcMar>
            <w:vAlign w:val="center"/>
          </w:tcPr>
          <w:p w14:paraId="52405229">
            <w:pPr>
              <w:spacing w:line="480" w:lineRule="exact"/>
              <w:rPr>
                <w:rFonts w:hint="eastAsia" w:ascii="仿宋_GB2312" w:hAnsi="仿宋_GB2312" w:eastAsia="仿宋_GB2312" w:cs="仿宋_GB2312"/>
                <w:color w:val="auto"/>
                <w:sz w:val="21"/>
                <w:szCs w:val="24"/>
                <w:highlight w:val="none"/>
              </w:rPr>
            </w:pPr>
          </w:p>
        </w:tc>
      </w:tr>
      <w:tr w14:paraId="1E39EB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5A6323EB">
            <w:pPr>
              <w:spacing w:line="480" w:lineRule="exact"/>
              <w:rPr>
                <w:rFonts w:hint="eastAsia" w:ascii="仿宋_GB2312" w:hAnsi="仿宋_GB2312" w:eastAsia="仿宋_GB2312" w:cs="仿宋_GB2312"/>
                <w:color w:val="auto"/>
                <w:sz w:val="21"/>
                <w:szCs w:val="24"/>
                <w:highlight w:val="none"/>
              </w:rPr>
            </w:pPr>
          </w:p>
        </w:tc>
        <w:tc>
          <w:tcPr>
            <w:tcW w:w="2659" w:type="dxa"/>
            <w:gridSpan w:val="2"/>
            <w:noWrap w:val="0"/>
            <w:tcMar>
              <w:top w:w="57" w:type="dxa"/>
              <w:left w:w="28" w:type="dxa"/>
              <w:bottom w:w="57" w:type="dxa"/>
              <w:right w:w="28" w:type="dxa"/>
            </w:tcMar>
            <w:vAlign w:val="center"/>
          </w:tcPr>
          <w:p w14:paraId="49FC2C7E">
            <w:pPr>
              <w:spacing w:line="480" w:lineRule="exact"/>
              <w:rPr>
                <w:rFonts w:hint="eastAsia" w:ascii="仿宋_GB2312" w:hAnsi="仿宋_GB2312" w:eastAsia="仿宋_GB2312" w:cs="仿宋_GB2312"/>
                <w:color w:val="auto"/>
                <w:sz w:val="21"/>
                <w:szCs w:val="24"/>
                <w:highlight w:val="none"/>
              </w:rPr>
            </w:pPr>
          </w:p>
        </w:tc>
        <w:tc>
          <w:tcPr>
            <w:tcW w:w="2054" w:type="dxa"/>
            <w:gridSpan w:val="2"/>
            <w:noWrap w:val="0"/>
            <w:tcMar>
              <w:top w:w="57" w:type="dxa"/>
              <w:left w:w="28" w:type="dxa"/>
              <w:bottom w:w="57" w:type="dxa"/>
              <w:right w:w="28" w:type="dxa"/>
            </w:tcMar>
            <w:vAlign w:val="center"/>
          </w:tcPr>
          <w:p w14:paraId="4B943361">
            <w:pPr>
              <w:spacing w:line="480" w:lineRule="exact"/>
              <w:rPr>
                <w:rFonts w:hint="eastAsia" w:ascii="仿宋_GB2312" w:hAnsi="仿宋_GB2312" w:eastAsia="仿宋_GB2312" w:cs="仿宋_GB2312"/>
                <w:color w:val="auto"/>
                <w:sz w:val="21"/>
                <w:szCs w:val="24"/>
                <w:highlight w:val="none"/>
              </w:rPr>
            </w:pPr>
          </w:p>
        </w:tc>
        <w:tc>
          <w:tcPr>
            <w:tcW w:w="2509" w:type="dxa"/>
            <w:gridSpan w:val="2"/>
            <w:noWrap w:val="0"/>
            <w:tcMar>
              <w:top w:w="57" w:type="dxa"/>
              <w:left w:w="28" w:type="dxa"/>
              <w:bottom w:w="57" w:type="dxa"/>
              <w:right w:w="28" w:type="dxa"/>
            </w:tcMar>
            <w:vAlign w:val="center"/>
          </w:tcPr>
          <w:p w14:paraId="11D0AD70">
            <w:pPr>
              <w:spacing w:line="480" w:lineRule="exact"/>
              <w:rPr>
                <w:rFonts w:hint="eastAsia" w:ascii="仿宋_GB2312" w:hAnsi="仿宋_GB2312" w:eastAsia="仿宋_GB2312" w:cs="仿宋_GB2312"/>
                <w:color w:val="auto"/>
                <w:sz w:val="21"/>
                <w:szCs w:val="24"/>
                <w:highlight w:val="none"/>
              </w:rPr>
            </w:pPr>
          </w:p>
        </w:tc>
      </w:tr>
    </w:tbl>
    <w:p w14:paraId="326088D6">
      <w:pPr>
        <w:rPr>
          <w:rFonts w:hint="eastAsia" w:ascii="仿宋_GB2312" w:hAnsi="仿宋_GB2312" w:eastAsia="仿宋_GB2312" w:cs="仿宋_GB2312"/>
          <w:b/>
          <w:color w:val="auto"/>
          <w:highlight w:val="none"/>
        </w:rPr>
      </w:pPr>
    </w:p>
    <w:p w14:paraId="37446279">
      <w:pPr>
        <w:rPr>
          <w:rFonts w:hint="eastAsia" w:ascii="仿宋_GB2312" w:hAnsi="仿宋_GB2312" w:eastAsia="仿宋_GB2312" w:cs="仿宋_GB2312"/>
          <w:b/>
          <w:color w:val="auto"/>
          <w:highlight w:val="none"/>
        </w:rPr>
      </w:pPr>
    </w:p>
    <w:p w14:paraId="41F33A11">
      <w:pPr>
        <w:autoSpaceDE w:val="0"/>
        <w:autoSpaceDN w:val="0"/>
        <w:adjustRightInd w:val="0"/>
        <w:snapToGrid w:val="0"/>
        <w:spacing w:line="480" w:lineRule="auto"/>
        <w:ind w:firstLine="630" w:firstLineChars="3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kern w:val="0"/>
          <w:highlight w:val="none"/>
        </w:rPr>
        <w:t>投标</w:t>
      </w:r>
      <w:r>
        <w:rPr>
          <w:rFonts w:hint="eastAsia" w:ascii="仿宋_GB2312" w:hAnsi="仿宋_GB2312" w:eastAsia="仿宋_GB2312" w:cs="仿宋_GB2312"/>
          <w:color w:val="auto"/>
          <w:kern w:val="0"/>
          <w:highlight w:val="none"/>
          <w:lang w:val="en-US" w:eastAsia="zh-CN"/>
        </w:rPr>
        <w:t>人名称</w:t>
      </w:r>
      <w:r>
        <w:rPr>
          <w:rFonts w:hint="eastAsia" w:ascii="仿宋_GB2312" w:hAnsi="仿宋_GB2312" w:eastAsia="仿宋_GB2312" w:cs="仿宋_GB2312"/>
          <w:color w:val="auto"/>
          <w:kern w:val="0"/>
          <w:highlight w:val="none"/>
        </w:rPr>
        <w:t>：</w:t>
      </w:r>
      <w:r>
        <w:rPr>
          <w:rFonts w:hint="eastAsia" w:ascii="仿宋_GB2312" w:hAnsi="仿宋_GB2312" w:eastAsia="仿宋_GB2312" w:cs="仿宋_GB2312"/>
          <w:color w:val="auto"/>
          <w:kern w:val="0"/>
          <w:highlight w:val="none"/>
          <w:u w:val="single"/>
        </w:rPr>
        <w:t xml:space="preserve">                      </w:t>
      </w:r>
      <w:r>
        <w:rPr>
          <w:rFonts w:hint="eastAsia" w:ascii="仿宋_GB2312" w:hAnsi="仿宋_GB2312" w:eastAsia="仿宋_GB2312" w:cs="仿宋_GB2312"/>
          <w:color w:val="auto"/>
          <w:spacing w:val="14"/>
          <w:kern w:val="0"/>
          <w:highlight w:val="none"/>
          <w:u w:val="none"/>
        </w:rPr>
        <w:t xml:space="preserve">（全称、盖章）             </w:t>
      </w:r>
    </w:p>
    <w:p w14:paraId="54525CBF">
      <w:pPr>
        <w:autoSpaceDE w:val="0"/>
        <w:autoSpaceDN w:val="0"/>
        <w:adjustRightInd w:val="0"/>
        <w:snapToGrid w:val="0"/>
        <w:spacing w:line="480" w:lineRule="auto"/>
        <w:rPr>
          <w:rFonts w:hint="eastAsia" w:ascii="仿宋_GB2312" w:hAnsi="仿宋_GB2312" w:eastAsia="仿宋_GB2312" w:cs="仿宋_GB2312"/>
          <w:color w:val="auto"/>
          <w:spacing w:val="11"/>
          <w:kern w:val="0"/>
          <w:highlight w:val="none"/>
        </w:rPr>
      </w:pPr>
      <w:r>
        <w:rPr>
          <w:rFonts w:hint="eastAsia" w:ascii="仿宋_GB2312" w:hAnsi="仿宋_GB2312" w:eastAsia="仿宋_GB2312" w:cs="仿宋_GB2312"/>
          <w:color w:val="auto"/>
          <w:highlight w:val="none"/>
        </w:rPr>
        <w:t xml:space="preserve">      </w:t>
      </w:r>
      <w:r>
        <w:rPr>
          <w:rFonts w:hint="eastAsia" w:ascii="仿宋_GB2312" w:hAnsi="仿宋_GB2312" w:eastAsia="仿宋_GB2312" w:cs="仿宋_GB2312"/>
          <w:color w:val="auto"/>
          <w:spacing w:val="11"/>
          <w:kern w:val="0"/>
          <w:highlight w:val="none"/>
        </w:rPr>
        <w:t>法定代表人或授权委托人：</w:t>
      </w:r>
      <w:r>
        <w:rPr>
          <w:rFonts w:hint="eastAsia" w:ascii="仿宋_GB2312" w:hAnsi="仿宋_GB2312" w:eastAsia="仿宋_GB2312" w:cs="仿宋_GB2312"/>
          <w:color w:val="auto"/>
          <w:spacing w:val="11"/>
          <w:kern w:val="0"/>
          <w:highlight w:val="none"/>
          <w:u w:val="single"/>
        </w:rPr>
        <w:t xml:space="preserve">               </w:t>
      </w:r>
      <w:r>
        <w:rPr>
          <w:rFonts w:hint="eastAsia" w:ascii="仿宋_GB2312" w:hAnsi="仿宋_GB2312" w:eastAsia="仿宋_GB2312" w:cs="仿宋_GB2312"/>
          <w:color w:val="auto"/>
          <w:highlight w:val="none"/>
        </w:rPr>
        <w:t>（签字或盖章）</w:t>
      </w:r>
    </w:p>
    <w:p w14:paraId="7A88F384">
      <w:pPr>
        <w:autoSpaceDE w:val="0"/>
        <w:autoSpaceDN w:val="0"/>
        <w:adjustRightInd w:val="0"/>
        <w:snapToGrid w:val="0"/>
        <w:spacing w:line="48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日期：</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月</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w:t>
      </w:r>
    </w:p>
    <w:p w14:paraId="5697905D">
      <w:pPr>
        <w:ind w:left="92" w:leftChars="44" w:firstLine="310" w:firstLineChars="155"/>
        <w:rPr>
          <w:rFonts w:hint="eastAsia" w:ascii="仿宋_GB2312" w:hAnsi="仿宋_GB2312" w:eastAsia="仿宋_GB2312" w:cs="仿宋_GB2312"/>
          <w:b/>
          <w:bCs/>
          <w:color w:val="auto"/>
          <w:sz w:val="32"/>
          <w:szCs w:val="32"/>
          <w:highlight w:val="none"/>
        </w:rPr>
        <w:sectPr>
          <w:pgSz w:w="11906" w:h="16838"/>
          <w:pgMar w:top="1417" w:right="1757" w:bottom="1417" w:left="1757" w:header="1134" w:footer="992" w:gutter="0"/>
          <w:pgBorders>
            <w:top w:val="none" w:sz="0" w:space="0"/>
            <w:left w:val="none" w:sz="0" w:space="0"/>
            <w:bottom w:val="none" w:sz="0" w:space="0"/>
            <w:right w:val="none" w:sz="0" w:space="0"/>
          </w:pgBorders>
          <w:pgNumType w:fmt="numberInDash"/>
          <w:cols w:space="720" w:num="1"/>
          <w:titlePg/>
          <w:docGrid w:type="lines" w:linePitch="333" w:charSpace="0"/>
        </w:sectPr>
      </w:pPr>
      <w:r>
        <w:rPr>
          <w:rFonts w:hint="eastAsia" w:ascii="仿宋_GB2312" w:hAnsi="仿宋_GB2312" w:eastAsia="仿宋_GB2312" w:cs="仿宋_GB2312"/>
          <w:b w:val="0"/>
          <w:bCs/>
          <w:color w:val="auto"/>
          <w:sz w:val="20"/>
          <w:szCs w:val="22"/>
          <w:highlight w:val="none"/>
        </w:rPr>
        <w:t>注：投标申请人</w:t>
      </w:r>
      <w:r>
        <w:rPr>
          <w:rFonts w:hint="eastAsia" w:ascii="仿宋_GB2312" w:hAnsi="仿宋_GB2312" w:eastAsia="仿宋_GB2312" w:cs="仿宋_GB2312"/>
          <w:b w:val="0"/>
          <w:bCs/>
          <w:color w:val="auto"/>
          <w:sz w:val="20"/>
          <w:szCs w:val="22"/>
          <w:highlight w:val="none"/>
          <w:lang w:val="en-US" w:eastAsia="zh-CN"/>
        </w:rPr>
        <w:t>如实填写负责人真实信息，招标文件对人员“执业或职业资格证或上岗证或职称证”提出要求的，在</w:t>
      </w:r>
      <w:r>
        <w:rPr>
          <w:rFonts w:hint="eastAsia" w:ascii="仿宋_GB2312" w:hAnsi="仿宋_GB2312" w:eastAsia="仿宋_GB2312" w:cs="仿宋_GB2312"/>
          <w:b w:val="0"/>
          <w:bCs/>
          <w:color w:val="auto"/>
          <w:sz w:val="20"/>
          <w:szCs w:val="22"/>
          <w:highlight w:val="none"/>
        </w:rPr>
        <w:t>此表</w:t>
      </w:r>
      <w:r>
        <w:rPr>
          <w:rFonts w:hint="eastAsia" w:ascii="仿宋_GB2312" w:hAnsi="仿宋_GB2312" w:eastAsia="仿宋_GB2312" w:cs="仿宋_GB2312"/>
          <w:b w:val="0"/>
          <w:bCs/>
          <w:color w:val="auto"/>
          <w:sz w:val="20"/>
          <w:szCs w:val="22"/>
          <w:highlight w:val="none"/>
          <w:lang w:val="en-US" w:eastAsia="zh-CN"/>
        </w:rPr>
        <w:t>下方应</w:t>
      </w:r>
      <w:r>
        <w:rPr>
          <w:rFonts w:hint="eastAsia" w:ascii="仿宋_GB2312" w:hAnsi="仿宋_GB2312" w:eastAsia="仿宋_GB2312" w:cs="仿宋_GB2312"/>
          <w:b w:val="0"/>
          <w:bCs/>
          <w:color w:val="auto"/>
          <w:sz w:val="20"/>
          <w:szCs w:val="22"/>
          <w:highlight w:val="none"/>
        </w:rPr>
        <w:t>附项目</w:t>
      </w:r>
      <w:r>
        <w:rPr>
          <w:rFonts w:hint="eastAsia" w:ascii="仿宋_GB2312" w:hAnsi="仿宋_GB2312" w:eastAsia="仿宋_GB2312" w:cs="仿宋_GB2312"/>
          <w:b w:val="0"/>
          <w:bCs/>
          <w:color w:val="auto"/>
          <w:sz w:val="20"/>
          <w:szCs w:val="22"/>
          <w:highlight w:val="none"/>
          <w:lang w:val="en-US" w:eastAsia="zh-CN"/>
        </w:rPr>
        <w:t>经理</w:t>
      </w:r>
      <w:r>
        <w:rPr>
          <w:rFonts w:hint="eastAsia" w:ascii="仿宋_GB2312" w:hAnsi="仿宋_GB2312" w:eastAsia="仿宋_GB2312" w:cs="仿宋_GB2312"/>
          <w:b w:val="0"/>
          <w:bCs/>
          <w:color w:val="auto"/>
          <w:sz w:val="20"/>
          <w:szCs w:val="22"/>
          <w:highlight w:val="none"/>
        </w:rPr>
        <w:t>负责人的</w:t>
      </w:r>
      <w:r>
        <w:rPr>
          <w:rFonts w:hint="eastAsia" w:ascii="仿宋_GB2312" w:hAnsi="仿宋_GB2312" w:eastAsia="仿宋_GB2312" w:cs="仿宋_GB2312"/>
          <w:b w:val="0"/>
          <w:bCs/>
          <w:color w:val="auto"/>
          <w:sz w:val="20"/>
          <w:szCs w:val="22"/>
          <w:highlight w:val="none"/>
          <w:lang w:val="en-US" w:eastAsia="zh-CN"/>
        </w:rPr>
        <w:t>身份证\学历证明\</w:t>
      </w:r>
      <w:r>
        <w:rPr>
          <w:rFonts w:hint="eastAsia" w:ascii="仿宋_GB2312" w:hAnsi="仿宋_GB2312" w:eastAsia="仿宋_GB2312" w:cs="仿宋_GB2312"/>
          <w:b w:val="0"/>
          <w:bCs/>
          <w:color w:val="auto"/>
          <w:sz w:val="20"/>
          <w:szCs w:val="22"/>
          <w:highlight w:val="none"/>
        </w:rPr>
        <w:t>职称证</w:t>
      </w:r>
      <w:r>
        <w:rPr>
          <w:rFonts w:hint="eastAsia" w:ascii="仿宋_GB2312" w:hAnsi="仿宋_GB2312" w:eastAsia="仿宋_GB2312" w:cs="仿宋_GB2312"/>
          <w:b w:val="0"/>
          <w:bCs/>
          <w:color w:val="auto"/>
          <w:sz w:val="20"/>
          <w:szCs w:val="22"/>
          <w:highlight w:val="none"/>
          <w:lang w:val="en-US" w:eastAsia="zh-CN"/>
        </w:rPr>
        <w:t>\</w:t>
      </w:r>
      <w:r>
        <w:rPr>
          <w:rFonts w:hint="eastAsia" w:ascii="仿宋_GB2312" w:hAnsi="仿宋_GB2312" w:eastAsia="仿宋_GB2312" w:cs="仿宋_GB2312"/>
          <w:b w:val="0"/>
          <w:bCs/>
          <w:color w:val="auto"/>
          <w:sz w:val="20"/>
          <w:szCs w:val="22"/>
          <w:highlight w:val="none"/>
        </w:rPr>
        <w:t>执业资格证书等相关资料复印件，并加盖本单位公章。</w:t>
      </w:r>
    </w:p>
    <w:p w14:paraId="40983B5F">
      <w:pPr>
        <w:spacing w:line="480" w:lineRule="exact"/>
        <w:rPr>
          <w:rFonts w:hint="eastAsia" w:ascii="仿宋_GB2312" w:hAnsi="仿宋_GB2312" w:eastAsia="仿宋_GB2312" w:cs="仿宋_GB2312"/>
          <w:b/>
          <w:bCs/>
          <w:color w:val="auto"/>
          <w:sz w:val="22"/>
          <w:szCs w:val="22"/>
          <w:highlight w:val="none"/>
        </w:rPr>
      </w:pPr>
    </w:p>
    <w:p w14:paraId="39089D76">
      <w:pPr>
        <w:outlineLvl w:val="2"/>
        <w:rPr>
          <w:rFonts w:hint="eastAsia" w:ascii="仿宋_GB2312" w:hAnsi="仿宋_GB2312" w:eastAsia="仿宋_GB2312" w:cs="仿宋_GB2312"/>
          <w:b/>
          <w:bCs/>
          <w:color w:val="auto"/>
          <w:sz w:val="24"/>
          <w:szCs w:val="21"/>
          <w:highlight w:val="none"/>
        </w:rPr>
      </w:pPr>
      <w:r>
        <w:rPr>
          <w:rFonts w:hint="eastAsia" w:ascii="仿宋_GB2312" w:hAnsi="仿宋_GB2312" w:eastAsia="仿宋_GB2312" w:cs="仿宋_GB2312"/>
          <w:b/>
          <w:bCs/>
          <w:color w:val="auto"/>
          <w:sz w:val="24"/>
          <w:szCs w:val="21"/>
          <w:highlight w:val="none"/>
        </w:rPr>
        <w:t>附表</w:t>
      </w:r>
      <w:r>
        <w:rPr>
          <w:rFonts w:hint="eastAsia" w:ascii="仿宋_GB2312" w:hAnsi="仿宋_GB2312" w:eastAsia="仿宋_GB2312" w:cs="仿宋_GB2312"/>
          <w:b/>
          <w:bCs/>
          <w:color w:val="auto"/>
          <w:sz w:val="24"/>
          <w:szCs w:val="21"/>
          <w:highlight w:val="none"/>
          <w:lang w:val="en-US" w:eastAsia="zh-CN"/>
        </w:rPr>
        <w:t>2</w:t>
      </w:r>
      <w:r>
        <w:rPr>
          <w:rFonts w:hint="eastAsia" w:ascii="仿宋_GB2312" w:hAnsi="仿宋_GB2312" w:eastAsia="仿宋_GB2312" w:cs="仿宋_GB2312"/>
          <w:b/>
          <w:bCs/>
          <w:color w:val="auto"/>
          <w:sz w:val="24"/>
          <w:szCs w:val="21"/>
          <w:highlight w:val="none"/>
        </w:rPr>
        <w:t>：拟派项目团队人员情况表（参考格式）</w:t>
      </w:r>
    </w:p>
    <w:p w14:paraId="4D71CAC0">
      <w:pPr>
        <w:spacing w:line="560" w:lineRule="exact"/>
        <w:jc w:val="center"/>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项目管理机构人员表</w:t>
      </w:r>
    </w:p>
    <w:p w14:paraId="0BCB6918">
      <w:pPr>
        <w:spacing w:line="560" w:lineRule="exact"/>
        <w:ind w:firstLine="220" w:firstLineChars="100"/>
        <w:rPr>
          <w:rFonts w:hint="eastAsia" w:ascii="仿宋_GB2312" w:hAnsi="仿宋_GB2312" w:eastAsia="仿宋_GB2312" w:cs="仿宋_GB2312"/>
          <w:bCs/>
          <w:color w:val="auto"/>
          <w:kern w:val="0"/>
          <w:sz w:val="22"/>
          <w:szCs w:val="22"/>
          <w:highlight w:val="none"/>
        </w:rPr>
      </w:pPr>
      <w:r>
        <w:rPr>
          <w:rFonts w:hint="eastAsia" w:ascii="仿宋_GB2312" w:hAnsi="仿宋_GB2312" w:eastAsia="仿宋_GB2312" w:cs="仿宋_GB2312"/>
          <w:bCs/>
          <w:color w:val="auto"/>
          <w:kern w:val="0"/>
          <w:sz w:val="22"/>
          <w:szCs w:val="22"/>
          <w:highlight w:val="none"/>
        </w:rPr>
        <w:t xml:space="preserve">项目名称：                                  项目编号： </w:t>
      </w:r>
    </w:p>
    <w:tbl>
      <w:tblPr>
        <w:tblStyle w:val="17"/>
        <w:tblW w:w="9568" w:type="dxa"/>
        <w:tblInd w:w="-3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1203"/>
        <w:gridCol w:w="742"/>
        <w:gridCol w:w="923"/>
        <w:gridCol w:w="747"/>
        <w:gridCol w:w="786"/>
        <w:gridCol w:w="874"/>
        <w:gridCol w:w="874"/>
        <w:gridCol w:w="741"/>
        <w:gridCol w:w="675"/>
        <w:gridCol w:w="792"/>
        <w:gridCol w:w="585"/>
      </w:tblGrid>
      <w:tr w14:paraId="13A84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26"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13D89F9F">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序号</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37D16FC6">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本项目任职</w:t>
            </w:r>
          </w:p>
        </w:tc>
        <w:tc>
          <w:tcPr>
            <w:tcW w:w="742"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7F3D72FD">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姓名</w:t>
            </w:r>
          </w:p>
        </w:tc>
        <w:tc>
          <w:tcPr>
            <w:tcW w:w="923" w:type="dxa"/>
            <w:vMerge w:val="restart"/>
            <w:tcBorders>
              <w:top w:val="single" w:color="000000" w:sz="4" w:space="0"/>
              <w:left w:val="single" w:color="000000" w:sz="4" w:space="0"/>
              <w:right w:val="single" w:color="000000" w:sz="4" w:space="0"/>
            </w:tcBorders>
            <w:shd w:val="clear" w:color="auto" w:fill="D7D7D7" w:themeFill="background1" w:themeFillShade="D8"/>
            <w:noWrap w:val="0"/>
            <w:vAlign w:val="center"/>
          </w:tcPr>
          <w:p w14:paraId="61416EA8">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年龄</w:t>
            </w:r>
          </w:p>
        </w:tc>
        <w:tc>
          <w:tcPr>
            <w:tcW w:w="747" w:type="dxa"/>
            <w:vMerge w:val="restart"/>
            <w:tcBorders>
              <w:top w:val="single" w:color="000000" w:sz="4" w:space="0"/>
              <w:left w:val="single" w:color="000000" w:sz="4" w:space="0"/>
              <w:right w:val="single" w:color="000000" w:sz="4" w:space="0"/>
            </w:tcBorders>
            <w:shd w:val="clear" w:color="auto" w:fill="D7D7D7" w:themeFill="background1" w:themeFillShade="D8"/>
            <w:noWrap w:val="0"/>
            <w:vAlign w:val="center"/>
          </w:tcPr>
          <w:p w14:paraId="06448C3B">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学历</w:t>
            </w:r>
          </w:p>
        </w:tc>
        <w:tc>
          <w:tcPr>
            <w:tcW w:w="786"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5F1072B8">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职称</w:t>
            </w:r>
          </w:p>
        </w:tc>
        <w:tc>
          <w:tcPr>
            <w:tcW w:w="874" w:type="dxa"/>
            <w:vMerge w:val="restart"/>
            <w:tcBorders>
              <w:top w:val="single" w:color="000000" w:sz="4" w:space="0"/>
              <w:left w:val="single" w:color="000000" w:sz="4" w:space="0"/>
              <w:right w:val="single" w:color="000000" w:sz="4" w:space="0"/>
            </w:tcBorders>
            <w:shd w:val="clear" w:color="auto" w:fill="D7D7D7" w:themeFill="background1" w:themeFillShade="D8"/>
            <w:noWrap w:val="0"/>
            <w:vAlign w:val="center"/>
          </w:tcPr>
          <w:p w14:paraId="2E3442C4">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专业</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71EDF609">
            <w:pPr>
              <w:pStyle w:val="3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在本行业从业工作年限</w:t>
            </w:r>
          </w:p>
        </w:tc>
        <w:tc>
          <w:tcPr>
            <w:tcW w:w="2208" w:type="dxa"/>
            <w:gridSpan w:val="3"/>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center"/>
          </w:tcPr>
          <w:p w14:paraId="3FB5468E">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执业或职业资格证明</w:t>
            </w:r>
          </w:p>
        </w:tc>
        <w:tc>
          <w:tcPr>
            <w:tcW w:w="585" w:type="dxa"/>
            <w:vMerge w:val="restart"/>
            <w:tcBorders>
              <w:top w:val="single" w:color="000000" w:sz="4" w:space="0"/>
              <w:left w:val="single" w:color="000000" w:sz="4" w:space="0"/>
              <w:right w:val="single" w:color="000000" w:sz="4" w:space="0"/>
            </w:tcBorders>
            <w:shd w:val="clear" w:color="auto" w:fill="D7D7D7" w:themeFill="background1" w:themeFillShade="D8"/>
            <w:noWrap w:val="0"/>
            <w:vAlign w:val="center"/>
          </w:tcPr>
          <w:p w14:paraId="2AB1A3B2">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备</w:t>
            </w:r>
          </w:p>
          <w:p w14:paraId="0BAD9884">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注</w:t>
            </w:r>
          </w:p>
        </w:tc>
      </w:tr>
      <w:tr w14:paraId="5B060A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26" w:type="dxa"/>
            <w:vMerge w:val="continue"/>
            <w:tcBorders>
              <w:top w:val="nil"/>
              <w:left w:val="single" w:color="000000" w:sz="4" w:space="0"/>
              <w:bottom w:val="single" w:color="000000" w:sz="4" w:space="0"/>
              <w:right w:val="single" w:color="000000" w:sz="4" w:space="0"/>
            </w:tcBorders>
            <w:shd w:val="clear" w:color="auto" w:fill="D7D7D7" w:themeFill="background1" w:themeFillShade="D8"/>
            <w:noWrap w:val="0"/>
            <w:vAlign w:val="top"/>
          </w:tcPr>
          <w:p w14:paraId="3E08F716">
            <w:pPr>
              <w:autoSpaceDE w:val="0"/>
              <w:autoSpaceDN w:val="0"/>
              <w:jc w:val="center"/>
              <w:rPr>
                <w:rFonts w:hint="eastAsia" w:ascii="仿宋_GB2312" w:hAnsi="仿宋_GB2312" w:eastAsia="仿宋_GB2312" w:cs="仿宋_GB2312"/>
                <w:color w:val="auto"/>
                <w:sz w:val="22"/>
                <w:szCs w:val="22"/>
                <w:highlight w:val="none"/>
              </w:rPr>
            </w:pPr>
          </w:p>
        </w:tc>
        <w:tc>
          <w:tcPr>
            <w:tcW w:w="1203" w:type="dxa"/>
            <w:vMerge w:val="continue"/>
            <w:tcBorders>
              <w:top w:val="nil"/>
              <w:left w:val="single" w:color="000000" w:sz="4" w:space="0"/>
              <w:bottom w:val="single" w:color="000000" w:sz="4" w:space="0"/>
              <w:right w:val="single" w:color="000000" w:sz="4" w:space="0"/>
            </w:tcBorders>
            <w:shd w:val="clear" w:color="auto" w:fill="D7D7D7" w:themeFill="background1" w:themeFillShade="D8"/>
            <w:noWrap w:val="0"/>
            <w:vAlign w:val="top"/>
          </w:tcPr>
          <w:p w14:paraId="746A7A1F">
            <w:pPr>
              <w:autoSpaceDE w:val="0"/>
              <w:autoSpaceDN w:val="0"/>
              <w:jc w:val="center"/>
              <w:rPr>
                <w:rFonts w:hint="eastAsia" w:ascii="仿宋_GB2312" w:hAnsi="仿宋_GB2312" w:eastAsia="仿宋_GB2312" w:cs="仿宋_GB2312"/>
                <w:color w:val="auto"/>
                <w:sz w:val="22"/>
                <w:szCs w:val="22"/>
                <w:highlight w:val="none"/>
              </w:rPr>
            </w:pPr>
          </w:p>
        </w:tc>
        <w:tc>
          <w:tcPr>
            <w:tcW w:w="742" w:type="dxa"/>
            <w:vMerge w:val="continue"/>
            <w:tcBorders>
              <w:top w:val="nil"/>
              <w:left w:val="single" w:color="000000" w:sz="4" w:space="0"/>
              <w:bottom w:val="single" w:color="000000" w:sz="4" w:space="0"/>
              <w:right w:val="single" w:color="000000" w:sz="4" w:space="0"/>
            </w:tcBorders>
            <w:shd w:val="clear" w:color="auto" w:fill="D7D7D7" w:themeFill="background1" w:themeFillShade="D8"/>
            <w:noWrap w:val="0"/>
            <w:vAlign w:val="top"/>
          </w:tcPr>
          <w:p w14:paraId="28A8EA80">
            <w:pPr>
              <w:autoSpaceDE w:val="0"/>
              <w:autoSpaceDN w:val="0"/>
              <w:jc w:val="center"/>
              <w:rPr>
                <w:rFonts w:hint="eastAsia" w:ascii="仿宋_GB2312" w:hAnsi="仿宋_GB2312" w:eastAsia="仿宋_GB2312" w:cs="仿宋_GB2312"/>
                <w:color w:val="auto"/>
                <w:sz w:val="22"/>
                <w:szCs w:val="22"/>
                <w:highlight w:val="none"/>
              </w:rPr>
            </w:pPr>
          </w:p>
        </w:tc>
        <w:tc>
          <w:tcPr>
            <w:tcW w:w="923" w:type="dxa"/>
            <w:vMerge w:val="continue"/>
            <w:tcBorders>
              <w:left w:val="single" w:color="000000" w:sz="4" w:space="0"/>
              <w:bottom w:val="single" w:color="000000" w:sz="4" w:space="0"/>
              <w:right w:val="single" w:color="000000" w:sz="4" w:space="0"/>
            </w:tcBorders>
            <w:shd w:val="clear" w:color="auto" w:fill="D7D7D7" w:themeFill="background1" w:themeFillShade="D8"/>
            <w:noWrap w:val="0"/>
            <w:vAlign w:val="top"/>
          </w:tcPr>
          <w:p w14:paraId="59A23ABC">
            <w:pPr>
              <w:autoSpaceDE w:val="0"/>
              <w:autoSpaceDN w:val="0"/>
              <w:jc w:val="center"/>
              <w:rPr>
                <w:rFonts w:hint="eastAsia" w:ascii="仿宋_GB2312" w:hAnsi="仿宋_GB2312" w:eastAsia="仿宋_GB2312" w:cs="仿宋_GB2312"/>
                <w:color w:val="auto"/>
                <w:sz w:val="22"/>
                <w:szCs w:val="22"/>
                <w:highlight w:val="none"/>
              </w:rPr>
            </w:pPr>
          </w:p>
        </w:tc>
        <w:tc>
          <w:tcPr>
            <w:tcW w:w="747" w:type="dxa"/>
            <w:vMerge w:val="continue"/>
            <w:tcBorders>
              <w:left w:val="single" w:color="000000" w:sz="4" w:space="0"/>
              <w:bottom w:val="single" w:color="000000" w:sz="4" w:space="0"/>
              <w:right w:val="single" w:color="000000" w:sz="4" w:space="0"/>
            </w:tcBorders>
            <w:shd w:val="clear" w:color="auto" w:fill="D7D7D7" w:themeFill="background1" w:themeFillShade="D8"/>
            <w:noWrap w:val="0"/>
            <w:vAlign w:val="top"/>
          </w:tcPr>
          <w:p w14:paraId="587014AF">
            <w:pPr>
              <w:autoSpaceDE w:val="0"/>
              <w:autoSpaceDN w:val="0"/>
              <w:jc w:val="center"/>
              <w:rPr>
                <w:rFonts w:hint="eastAsia" w:ascii="仿宋_GB2312" w:hAnsi="仿宋_GB2312" w:eastAsia="仿宋_GB2312" w:cs="仿宋_GB2312"/>
                <w:color w:val="auto"/>
                <w:sz w:val="22"/>
                <w:szCs w:val="22"/>
                <w:highlight w:val="none"/>
              </w:rPr>
            </w:pPr>
          </w:p>
        </w:tc>
        <w:tc>
          <w:tcPr>
            <w:tcW w:w="786" w:type="dxa"/>
            <w:vMerge w:val="continue"/>
            <w:tcBorders>
              <w:top w:val="nil"/>
              <w:left w:val="single" w:color="000000" w:sz="4" w:space="0"/>
              <w:bottom w:val="single" w:color="000000" w:sz="4" w:space="0"/>
              <w:right w:val="single" w:color="000000" w:sz="4" w:space="0"/>
            </w:tcBorders>
            <w:shd w:val="clear" w:color="auto" w:fill="D7D7D7" w:themeFill="background1" w:themeFillShade="D8"/>
            <w:noWrap w:val="0"/>
            <w:vAlign w:val="top"/>
          </w:tcPr>
          <w:p w14:paraId="04BB3227">
            <w:pPr>
              <w:autoSpaceDE w:val="0"/>
              <w:autoSpaceDN w:val="0"/>
              <w:jc w:val="center"/>
              <w:rPr>
                <w:rFonts w:hint="eastAsia" w:ascii="仿宋_GB2312" w:hAnsi="仿宋_GB2312" w:eastAsia="仿宋_GB2312" w:cs="仿宋_GB2312"/>
                <w:color w:val="auto"/>
                <w:sz w:val="22"/>
                <w:szCs w:val="22"/>
                <w:highlight w:val="none"/>
              </w:rPr>
            </w:pPr>
          </w:p>
        </w:tc>
        <w:tc>
          <w:tcPr>
            <w:tcW w:w="874" w:type="dxa"/>
            <w:vMerge w:val="continue"/>
            <w:tcBorders>
              <w:left w:val="single" w:color="000000" w:sz="4" w:space="0"/>
              <w:bottom w:val="single" w:color="000000" w:sz="4" w:space="0"/>
              <w:right w:val="single" w:color="000000" w:sz="4" w:space="0"/>
            </w:tcBorders>
            <w:shd w:val="clear" w:color="auto" w:fill="D7D7D7" w:themeFill="background1" w:themeFillShade="D8"/>
            <w:noWrap w:val="0"/>
            <w:vAlign w:val="top"/>
          </w:tcPr>
          <w:p w14:paraId="3F140C10">
            <w:pPr>
              <w:autoSpaceDE w:val="0"/>
              <w:autoSpaceDN w:val="0"/>
              <w:jc w:val="center"/>
              <w:rPr>
                <w:rFonts w:hint="eastAsia" w:ascii="仿宋_GB2312" w:hAnsi="仿宋_GB2312" w:eastAsia="仿宋_GB2312" w:cs="仿宋_GB2312"/>
                <w:color w:val="auto"/>
                <w:sz w:val="22"/>
                <w:szCs w:val="22"/>
                <w:highlight w:val="none"/>
              </w:rPr>
            </w:pPr>
          </w:p>
        </w:tc>
        <w:tc>
          <w:tcPr>
            <w:tcW w:w="874" w:type="dxa"/>
            <w:vMerge w:val="continue"/>
            <w:tcBorders>
              <w:top w:val="nil"/>
              <w:left w:val="single" w:color="000000" w:sz="4" w:space="0"/>
              <w:bottom w:val="single" w:color="000000" w:sz="4" w:space="0"/>
              <w:right w:val="single" w:color="000000" w:sz="4" w:space="0"/>
            </w:tcBorders>
            <w:shd w:val="clear" w:color="auto" w:fill="D7D7D7" w:themeFill="background1" w:themeFillShade="D8"/>
            <w:noWrap w:val="0"/>
            <w:vAlign w:val="top"/>
          </w:tcPr>
          <w:p w14:paraId="2A291C01">
            <w:pPr>
              <w:autoSpaceDE w:val="0"/>
              <w:autoSpaceDN w:val="0"/>
              <w:jc w:val="center"/>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top"/>
          </w:tcPr>
          <w:p w14:paraId="0DBA2BAC">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证书名称</w:t>
            </w:r>
          </w:p>
        </w:tc>
        <w:tc>
          <w:tcPr>
            <w:tcW w:w="67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top"/>
          </w:tcPr>
          <w:p w14:paraId="4BE020EA">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级别</w:t>
            </w:r>
          </w:p>
        </w:tc>
        <w:tc>
          <w:tcPr>
            <w:tcW w:w="79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vAlign w:val="top"/>
          </w:tcPr>
          <w:p w14:paraId="6B9B9867">
            <w:pPr>
              <w:pStyle w:val="31"/>
              <w:spacing w:before="141"/>
              <w:jc w:val="center"/>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证书编号</w:t>
            </w:r>
          </w:p>
        </w:tc>
        <w:tc>
          <w:tcPr>
            <w:tcW w:w="585" w:type="dxa"/>
            <w:vMerge w:val="continue"/>
            <w:tcBorders>
              <w:left w:val="single" w:color="000000" w:sz="4" w:space="0"/>
              <w:bottom w:val="single" w:color="000000" w:sz="4" w:space="0"/>
              <w:right w:val="single" w:color="000000" w:sz="4" w:space="0"/>
            </w:tcBorders>
            <w:shd w:val="clear" w:color="auto" w:fill="D7D7D7" w:themeFill="background1" w:themeFillShade="D8"/>
            <w:noWrap w:val="0"/>
            <w:vAlign w:val="top"/>
          </w:tcPr>
          <w:p w14:paraId="79021BC4">
            <w:pPr>
              <w:pStyle w:val="31"/>
              <w:jc w:val="center"/>
              <w:rPr>
                <w:rFonts w:hint="eastAsia" w:ascii="仿宋_GB2312" w:hAnsi="仿宋_GB2312" w:eastAsia="仿宋_GB2312" w:cs="仿宋_GB2312"/>
                <w:color w:val="auto"/>
                <w:sz w:val="22"/>
                <w:szCs w:val="22"/>
                <w:highlight w:val="none"/>
              </w:rPr>
            </w:pPr>
          </w:p>
        </w:tc>
      </w:tr>
      <w:tr w14:paraId="19FEF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223754A1">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5B6D2E9B">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项目负责人</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5CDA87DF">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765A1794">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4B62DF5A">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9F1E59B">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53DF6C3F">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CEFCAAE">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46EC50DC">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0DD3C203">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0A647CF9">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70FC79E5">
            <w:pPr>
              <w:pStyle w:val="31"/>
              <w:rPr>
                <w:rFonts w:hint="eastAsia" w:ascii="仿宋_GB2312" w:hAnsi="仿宋_GB2312" w:eastAsia="仿宋_GB2312" w:cs="仿宋_GB2312"/>
                <w:color w:val="auto"/>
                <w:sz w:val="22"/>
                <w:szCs w:val="22"/>
                <w:highlight w:val="none"/>
              </w:rPr>
            </w:pPr>
          </w:p>
        </w:tc>
      </w:tr>
      <w:tr w14:paraId="24F1C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22F648D0">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43CB2866">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管理人员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7D89FB7">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51182C10">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62C7632">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994CFC8">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011A573">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4EAA03A3">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26101442">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1DC21CCD">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23C09100">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0C5BC863">
            <w:pPr>
              <w:pStyle w:val="31"/>
              <w:rPr>
                <w:rFonts w:hint="eastAsia" w:ascii="仿宋_GB2312" w:hAnsi="仿宋_GB2312" w:eastAsia="仿宋_GB2312" w:cs="仿宋_GB2312"/>
                <w:color w:val="auto"/>
                <w:sz w:val="22"/>
                <w:szCs w:val="22"/>
                <w:highlight w:val="none"/>
              </w:rPr>
            </w:pPr>
          </w:p>
        </w:tc>
      </w:tr>
      <w:tr w14:paraId="340DB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95F3886">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6540F6B4">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技术人员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1863E227">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2A154124">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BFAB08B">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4B968497">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15F35925">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842E2E9">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78EEF18A">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08245BC5">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4FBE6CAD">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55EED06A">
            <w:pPr>
              <w:pStyle w:val="31"/>
              <w:rPr>
                <w:rFonts w:hint="eastAsia" w:ascii="仿宋_GB2312" w:hAnsi="仿宋_GB2312" w:eastAsia="仿宋_GB2312" w:cs="仿宋_GB2312"/>
                <w:color w:val="auto"/>
                <w:sz w:val="22"/>
                <w:szCs w:val="22"/>
                <w:highlight w:val="none"/>
              </w:rPr>
            </w:pPr>
          </w:p>
        </w:tc>
      </w:tr>
      <w:tr w14:paraId="60930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283048F9">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30E38C22">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服务人员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24F1FEC">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26381941">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4CB4A546">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3DD79BCC">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28C5738">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E53C259">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296FF6D5">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B2A6275">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29D35798">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6C5EF8C6">
            <w:pPr>
              <w:pStyle w:val="31"/>
              <w:rPr>
                <w:rFonts w:hint="eastAsia" w:ascii="仿宋_GB2312" w:hAnsi="仿宋_GB2312" w:eastAsia="仿宋_GB2312" w:cs="仿宋_GB2312"/>
                <w:color w:val="auto"/>
                <w:sz w:val="22"/>
                <w:szCs w:val="22"/>
                <w:highlight w:val="none"/>
              </w:rPr>
            </w:pPr>
          </w:p>
        </w:tc>
      </w:tr>
      <w:tr w14:paraId="505798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E325E0D">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3550DF9E">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辅助人员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6FB51502">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2F2B699C">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06202C0">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48A349B">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7B87B948">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50806A4">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0EA5C823">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04EACA5">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5873913F">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2D69BAD8">
            <w:pPr>
              <w:pStyle w:val="31"/>
              <w:rPr>
                <w:rFonts w:hint="eastAsia" w:ascii="仿宋_GB2312" w:hAnsi="仿宋_GB2312" w:eastAsia="仿宋_GB2312" w:cs="仿宋_GB2312"/>
                <w:color w:val="auto"/>
                <w:sz w:val="22"/>
                <w:szCs w:val="22"/>
                <w:highlight w:val="none"/>
              </w:rPr>
            </w:pPr>
          </w:p>
        </w:tc>
      </w:tr>
      <w:tr w14:paraId="0C1CB6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B2EDEE2">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72E11C94">
            <w:pPr>
              <w:pStyle w:val="31"/>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2BAF7DBD">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50340645">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39410EB2">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55C09D9F">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C4F970E">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15CD979E">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45DC2792">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0FE1244A">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586BB28B">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19831611">
            <w:pPr>
              <w:pStyle w:val="31"/>
              <w:rPr>
                <w:rFonts w:hint="eastAsia" w:ascii="仿宋_GB2312" w:hAnsi="仿宋_GB2312" w:eastAsia="仿宋_GB2312" w:cs="仿宋_GB2312"/>
                <w:color w:val="auto"/>
                <w:sz w:val="22"/>
                <w:szCs w:val="22"/>
                <w:highlight w:val="none"/>
              </w:rPr>
            </w:pPr>
          </w:p>
        </w:tc>
      </w:tr>
      <w:tr w14:paraId="2F9B2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0308ED9C">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15EE148F">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504584D9">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83FD6E6">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45A0A760">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5EBF0691">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4FD58346">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E2820DF">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0A20783F">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4834F251">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7FA9F820">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5CF8DA1B">
            <w:pPr>
              <w:pStyle w:val="31"/>
              <w:rPr>
                <w:rFonts w:hint="eastAsia" w:ascii="仿宋_GB2312" w:hAnsi="仿宋_GB2312" w:eastAsia="仿宋_GB2312" w:cs="仿宋_GB2312"/>
                <w:color w:val="auto"/>
                <w:sz w:val="22"/>
                <w:szCs w:val="22"/>
                <w:highlight w:val="none"/>
              </w:rPr>
            </w:pPr>
          </w:p>
        </w:tc>
      </w:tr>
      <w:tr w14:paraId="37CAE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54396FA7">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1B5BCD0A">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027B14E4">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63FFD0A6">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29C7E699">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16A48F7">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1D61D9D4">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138CC07">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5DB76804">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75B8FAFF">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5BAC4333">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18790E12">
            <w:pPr>
              <w:pStyle w:val="31"/>
              <w:rPr>
                <w:rFonts w:hint="eastAsia" w:ascii="仿宋_GB2312" w:hAnsi="仿宋_GB2312" w:eastAsia="仿宋_GB2312" w:cs="仿宋_GB2312"/>
                <w:color w:val="auto"/>
                <w:sz w:val="22"/>
                <w:szCs w:val="22"/>
                <w:highlight w:val="none"/>
              </w:rPr>
            </w:pPr>
          </w:p>
        </w:tc>
      </w:tr>
      <w:tr w14:paraId="72AD3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43AFBDEC">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604BD672">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40CD28B0">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887DC83">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D0CE98B">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47E56DCB">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C512312">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06DA557">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5F79DA01">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1B8233C">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2CF6A7E9">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15420D6E">
            <w:pPr>
              <w:pStyle w:val="31"/>
              <w:rPr>
                <w:rFonts w:hint="eastAsia" w:ascii="仿宋_GB2312" w:hAnsi="仿宋_GB2312" w:eastAsia="仿宋_GB2312" w:cs="仿宋_GB2312"/>
                <w:color w:val="auto"/>
                <w:sz w:val="22"/>
                <w:szCs w:val="22"/>
                <w:highlight w:val="none"/>
              </w:rPr>
            </w:pPr>
          </w:p>
        </w:tc>
      </w:tr>
      <w:tr w14:paraId="38BB0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534D4269">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1121CAA7">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4D9F5F97">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7002430">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716C2F23">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4B86F25B">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87BB975">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2AFC150">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3AD3C70F">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4CAB26C2">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2C92ADC6">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6419A53B">
            <w:pPr>
              <w:pStyle w:val="31"/>
              <w:rPr>
                <w:rFonts w:hint="eastAsia" w:ascii="仿宋_GB2312" w:hAnsi="仿宋_GB2312" w:eastAsia="仿宋_GB2312" w:cs="仿宋_GB2312"/>
                <w:color w:val="auto"/>
                <w:sz w:val="22"/>
                <w:szCs w:val="22"/>
                <w:highlight w:val="none"/>
              </w:rPr>
            </w:pPr>
          </w:p>
        </w:tc>
      </w:tr>
      <w:tr w14:paraId="5A939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412DEBA8">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1C3B1750">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6C462214">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40E9E57C">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53D9DD9">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A248800">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09975C7">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1347095D">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58CBCE22">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39091447">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1293DA4F">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1AAC5F0C">
            <w:pPr>
              <w:pStyle w:val="31"/>
              <w:rPr>
                <w:rFonts w:hint="eastAsia" w:ascii="仿宋_GB2312" w:hAnsi="仿宋_GB2312" w:eastAsia="仿宋_GB2312" w:cs="仿宋_GB2312"/>
                <w:color w:val="auto"/>
                <w:sz w:val="22"/>
                <w:szCs w:val="22"/>
                <w:highlight w:val="none"/>
              </w:rPr>
            </w:pPr>
          </w:p>
        </w:tc>
      </w:tr>
      <w:tr w14:paraId="4BB27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2ADD0AEF">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392285F1">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C8C3D1B">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79CD7A5">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520CB4C4">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B95AC91">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477848F">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F0A5518">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1F29CD56">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6FE855B9">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6D6B9BDB">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0AD889DC">
            <w:pPr>
              <w:pStyle w:val="31"/>
              <w:rPr>
                <w:rFonts w:hint="eastAsia" w:ascii="仿宋_GB2312" w:hAnsi="仿宋_GB2312" w:eastAsia="仿宋_GB2312" w:cs="仿宋_GB2312"/>
                <w:color w:val="auto"/>
                <w:sz w:val="22"/>
                <w:szCs w:val="22"/>
                <w:highlight w:val="none"/>
              </w:rPr>
            </w:pPr>
          </w:p>
        </w:tc>
      </w:tr>
      <w:tr w14:paraId="193E3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D72A716">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067BAA72">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9BDC0E1">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4EBFA7FF">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4F97C4E0">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11FA3C1E">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60CED077">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43DA362A">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166E1B0C">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2CBA7FFC">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43462FDF">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0E196CE0">
            <w:pPr>
              <w:pStyle w:val="31"/>
              <w:rPr>
                <w:rFonts w:hint="eastAsia" w:ascii="仿宋_GB2312" w:hAnsi="仿宋_GB2312" w:eastAsia="仿宋_GB2312" w:cs="仿宋_GB2312"/>
                <w:color w:val="auto"/>
                <w:sz w:val="22"/>
                <w:szCs w:val="22"/>
                <w:highlight w:val="none"/>
              </w:rPr>
            </w:pPr>
          </w:p>
        </w:tc>
      </w:tr>
      <w:tr w14:paraId="32CFF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55E5F79A">
            <w:pPr>
              <w:pStyle w:val="31"/>
              <w:rPr>
                <w:rFonts w:hint="eastAsia" w:ascii="仿宋_GB2312" w:hAnsi="仿宋_GB2312" w:eastAsia="仿宋_GB2312" w:cs="仿宋_GB2312"/>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5D47A6A8">
            <w:pPr>
              <w:pStyle w:val="31"/>
              <w:rPr>
                <w:rFonts w:hint="eastAsia" w:ascii="仿宋_GB2312" w:hAnsi="仿宋_GB2312" w:eastAsia="仿宋_GB2312" w:cs="仿宋_GB2312"/>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59F5C565">
            <w:pPr>
              <w:pStyle w:val="31"/>
              <w:rPr>
                <w:rFonts w:hint="eastAsia" w:ascii="仿宋_GB2312" w:hAnsi="仿宋_GB2312" w:eastAsia="仿宋_GB2312" w:cs="仿宋_GB2312"/>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F2C8302">
            <w:pPr>
              <w:pStyle w:val="31"/>
              <w:rPr>
                <w:rFonts w:hint="eastAsia" w:ascii="仿宋_GB2312" w:hAnsi="仿宋_GB2312" w:eastAsia="仿宋_GB2312" w:cs="仿宋_GB2312"/>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3B8974E7">
            <w:pPr>
              <w:pStyle w:val="31"/>
              <w:rPr>
                <w:rFonts w:hint="eastAsia" w:ascii="仿宋_GB2312" w:hAnsi="仿宋_GB2312" w:eastAsia="仿宋_GB2312" w:cs="仿宋_GB2312"/>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49CE75D1">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C9820D9">
            <w:pPr>
              <w:pStyle w:val="31"/>
              <w:rPr>
                <w:rFonts w:hint="eastAsia" w:ascii="仿宋_GB2312" w:hAnsi="仿宋_GB2312" w:eastAsia="仿宋_GB2312" w:cs="仿宋_GB2312"/>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DECDB5C">
            <w:pPr>
              <w:pStyle w:val="31"/>
              <w:rPr>
                <w:rFonts w:hint="eastAsia" w:ascii="仿宋_GB2312" w:hAnsi="仿宋_GB2312" w:eastAsia="仿宋_GB2312" w:cs="仿宋_GB2312"/>
                <w:color w:val="auto"/>
                <w:sz w:val="22"/>
                <w:szCs w:val="22"/>
                <w:highlight w:val="none"/>
              </w:rPr>
            </w:pPr>
          </w:p>
        </w:tc>
        <w:tc>
          <w:tcPr>
            <w:tcW w:w="741" w:type="dxa"/>
            <w:tcBorders>
              <w:top w:val="single" w:color="000000" w:sz="4" w:space="0"/>
              <w:left w:val="single" w:color="000000" w:sz="4" w:space="0"/>
              <w:bottom w:val="single" w:color="000000" w:sz="4" w:space="0"/>
              <w:right w:val="single" w:color="000000" w:sz="4" w:space="0"/>
            </w:tcBorders>
            <w:noWrap w:val="0"/>
            <w:vAlign w:val="top"/>
          </w:tcPr>
          <w:p w14:paraId="10E1D6DE">
            <w:pPr>
              <w:pStyle w:val="31"/>
              <w:rPr>
                <w:rFonts w:hint="eastAsia" w:ascii="仿宋_GB2312" w:hAnsi="仿宋_GB2312" w:eastAsia="仿宋_GB2312" w:cs="仿宋_GB2312"/>
                <w:color w:val="auto"/>
                <w:sz w:val="22"/>
                <w:szCs w:val="22"/>
                <w:highlight w:val="none"/>
              </w:rPr>
            </w:pPr>
          </w:p>
        </w:tc>
        <w:tc>
          <w:tcPr>
            <w:tcW w:w="675" w:type="dxa"/>
            <w:tcBorders>
              <w:top w:val="single" w:color="000000" w:sz="4" w:space="0"/>
              <w:left w:val="single" w:color="000000" w:sz="4" w:space="0"/>
              <w:bottom w:val="single" w:color="000000" w:sz="4" w:space="0"/>
              <w:right w:val="single" w:color="000000" w:sz="4" w:space="0"/>
            </w:tcBorders>
            <w:noWrap w:val="0"/>
            <w:vAlign w:val="top"/>
          </w:tcPr>
          <w:p w14:paraId="0EB803AD">
            <w:pPr>
              <w:pStyle w:val="31"/>
              <w:rPr>
                <w:rFonts w:hint="eastAsia" w:ascii="仿宋_GB2312" w:hAnsi="仿宋_GB2312" w:eastAsia="仿宋_GB2312" w:cs="仿宋_GB2312"/>
                <w:color w:val="auto"/>
                <w:sz w:val="22"/>
                <w:szCs w:val="22"/>
                <w:highlight w:val="none"/>
              </w:rPr>
            </w:pPr>
          </w:p>
        </w:tc>
        <w:tc>
          <w:tcPr>
            <w:tcW w:w="792" w:type="dxa"/>
            <w:tcBorders>
              <w:top w:val="single" w:color="000000" w:sz="4" w:space="0"/>
              <w:left w:val="single" w:color="000000" w:sz="4" w:space="0"/>
              <w:bottom w:val="single" w:color="000000" w:sz="4" w:space="0"/>
              <w:right w:val="single" w:color="000000" w:sz="4" w:space="0"/>
            </w:tcBorders>
            <w:noWrap w:val="0"/>
            <w:vAlign w:val="top"/>
          </w:tcPr>
          <w:p w14:paraId="6C8C3722">
            <w:pPr>
              <w:pStyle w:val="31"/>
              <w:rPr>
                <w:rFonts w:hint="eastAsia" w:ascii="仿宋_GB2312" w:hAnsi="仿宋_GB2312" w:eastAsia="仿宋_GB2312" w:cs="仿宋_GB2312"/>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2E870BF6">
            <w:pPr>
              <w:pStyle w:val="31"/>
              <w:rPr>
                <w:rFonts w:hint="eastAsia" w:ascii="仿宋_GB2312" w:hAnsi="仿宋_GB2312" w:eastAsia="仿宋_GB2312" w:cs="仿宋_GB2312"/>
                <w:color w:val="auto"/>
                <w:sz w:val="22"/>
                <w:szCs w:val="22"/>
                <w:highlight w:val="none"/>
              </w:rPr>
            </w:pPr>
          </w:p>
        </w:tc>
      </w:tr>
    </w:tbl>
    <w:p w14:paraId="7898764D">
      <w:pPr>
        <w:pStyle w:val="13"/>
        <w:rPr>
          <w:rFonts w:hint="eastAsia" w:ascii="仿宋_GB2312" w:hAnsi="仿宋_GB2312" w:eastAsia="仿宋_GB2312" w:cs="仿宋_GB2312"/>
          <w:color w:val="auto"/>
          <w:sz w:val="16"/>
          <w:szCs w:val="16"/>
          <w:highlight w:val="none"/>
        </w:rPr>
      </w:pPr>
      <w:r>
        <w:rPr>
          <w:rFonts w:hint="eastAsia" w:ascii="仿宋_GB2312" w:hAnsi="仿宋_GB2312" w:eastAsia="仿宋_GB2312" w:cs="仿宋_GB2312"/>
          <w:color w:val="auto"/>
          <w:sz w:val="16"/>
          <w:szCs w:val="16"/>
          <w:highlight w:val="none"/>
        </w:rPr>
        <w:t xml:space="preserve">   </w:t>
      </w:r>
    </w:p>
    <w:p w14:paraId="02CB2702">
      <w:pPr>
        <w:pStyle w:val="13"/>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注：1</w:t>
      </w:r>
      <w:r>
        <w:rPr>
          <w:rFonts w:hint="eastAsia" w:ascii="仿宋_GB2312" w:hAnsi="仿宋_GB2312" w:eastAsia="仿宋_GB2312" w:cs="仿宋_GB2312"/>
          <w:color w:val="auto"/>
          <w:sz w:val="18"/>
          <w:szCs w:val="18"/>
          <w:highlight w:val="none"/>
          <w:lang w:val="en-US" w:eastAsia="zh-CN"/>
        </w:rPr>
        <w:t>.</w:t>
      </w:r>
      <w:r>
        <w:rPr>
          <w:rFonts w:hint="eastAsia" w:ascii="仿宋_GB2312" w:hAnsi="仿宋_GB2312" w:eastAsia="仿宋_GB2312" w:cs="仿宋_GB2312"/>
          <w:color w:val="auto"/>
          <w:sz w:val="18"/>
          <w:szCs w:val="18"/>
          <w:highlight w:val="none"/>
        </w:rPr>
        <w:t>表格行数不足时请自行扩展。</w:t>
      </w:r>
    </w:p>
    <w:p w14:paraId="5FBE8811">
      <w:pPr>
        <w:pStyle w:val="13"/>
        <w:ind w:firstLine="360" w:firstLineChars="200"/>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2</w:t>
      </w:r>
      <w:r>
        <w:rPr>
          <w:rFonts w:hint="eastAsia" w:ascii="仿宋_GB2312" w:hAnsi="仿宋_GB2312" w:eastAsia="仿宋_GB2312" w:cs="仿宋_GB2312"/>
          <w:color w:val="auto"/>
          <w:sz w:val="18"/>
          <w:szCs w:val="18"/>
          <w:highlight w:val="none"/>
          <w:lang w:eastAsia="zh-CN"/>
        </w:rPr>
        <w:t>.</w:t>
      </w:r>
      <w:r>
        <w:rPr>
          <w:rFonts w:hint="eastAsia" w:ascii="仿宋_GB2312" w:hAnsi="仿宋_GB2312" w:eastAsia="仿宋_GB2312" w:cs="仿宋_GB2312"/>
          <w:color w:val="auto"/>
          <w:sz w:val="18"/>
          <w:szCs w:val="18"/>
          <w:highlight w:val="none"/>
        </w:rPr>
        <w:t>表中所列“项目负责人、管理人员、技术人员、服务人员、辅助人员”仅为示例，供应商可根据</w:t>
      </w:r>
      <w:r>
        <w:rPr>
          <w:rFonts w:hint="eastAsia" w:ascii="仿宋_GB2312" w:hAnsi="仿宋_GB2312" w:eastAsia="仿宋_GB2312" w:cs="仿宋_GB2312"/>
          <w:color w:val="auto"/>
          <w:sz w:val="18"/>
          <w:szCs w:val="18"/>
          <w:highlight w:val="none"/>
          <w:lang w:val="en-US" w:eastAsia="zh-CN"/>
        </w:rPr>
        <w:t>招标采购</w:t>
      </w:r>
      <w:r>
        <w:rPr>
          <w:rFonts w:hint="eastAsia" w:ascii="仿宋_GB2312" w:hAnsi="仿宋_GB2312" w:eastAsia="仿宋_GB2312" w:cs="仿宋_GB2312"/>
          <w:color w:val="auto"/>
          <w:sz w:val="18"/>
          <w:szCs w:val="18"/>
          <w:highlight w:val="none"/>
        </w:rPr>
        <w:t>文件要求自行安排人员类别。</w:t>
      </w:r>
    </w:p>
    <w:p w14:paraId="7E162F48">
      <w:pPr>
        <w:pStyle w:val="13"/>
        <w:ind w:firstLine="360" w:firstLineChars="200"/>
        <w:rPr>
          <w:rFonts w:hint="eastAsia" w:ascii="仿宋_GB2312" w:hAnsi="仿宋_GB2312" w:eastAsia="仿宋_GB2312" w:cs="仿宋_GB2312"/>
          <w:color w:val="auto"/>
          <w:sz w:val="18"/>
          <w:szCs w:val="18"/>
          <w:highlight w:val="none"/>
        </w:rPr>
      </w:pPr>
      <w:r>
        <w:rPr>
          <w:rFonts w:hint="eastAsia" w:ascii="仿宋_GB2312" w:hAnsi="仿宋_GB2312" w:eastAsia="仿宋_GB2312" w:cs="仿宋_GB2312"/>
          <w:color w:val="auto"/>
          <w:sz w:val="18"/>
          <w:szCs w:val="18"/>
          <w:highlight w:val="none"/>
        </w:rPr>
        <w:t>3</w:t>
      </w:r>
      <w:r>
        <w:rPr>
          <w:rFonts w:hint="eastAsia" w:ascii="仿宋_GB2312" w:hAnsi="仿宋_GB2312" w:eastAsia="仿宋_GB2312" w:cs="仿宋_GB2312"/>
          <w:color w:val="auto"/>
          <w:sz w:val="18"/>
          <w:szCs w:val="18"/>
          <w:highlight w:val="none"/>
          <w:lang w:val="en-US" w:eastAsia="zh-CN"/>
        </w:rPr>
        <w:t>.</w:t>
      </w:r>
      <w:r>
        <w:rPr>
          <w:rFonts w:hint="eastAsia" w:ascii="仿宋_GB2312" w:hAnsi="仿宋_GB2312" w:eastAsia="仿宋_GB2312" w:cs="仿宋_GB2312"/>
          <w:color w:val="auto"/>
          <w:sz w:val="18"/>
          <w:szCs w:val="18"/>
          <w:highlight w:val="none"/>
        </w:rPr>
        <w:t>招标文件对人员“资格\学历\职称”提出要求的，应在本表下方附相应的“资格证\学历证\职称证</w:t>
      </w:r>
      <w:r>
        <w:rPr>
          <w:rFonts w:hint="eastAsia" w:ascii="仿宋_GB2312" w:hAnsi="仿宋_GB2312" w:eastAsia="仿宋_GB2312" w:cs="仿宋_GB2312"/>
          <w:color w:val="auto"/>
          <w:sz w:val="18"/>
          <w:szCs w:val="18"/>
          <w:highlight w:val="none"/>
          <w:lang w:val="en-US" w:eastAsia="zh-CN"/>
        </w:rPr>
        <w:t>\</w:t>
      </w:r>
      <w:r>
        <w:rPr>
          <w:rFonts w:hint="eastAsia" w:ascii="仿宋_GB2312" w:hAnsi="仿宋_GB2312" w:eastAsia="仿宋_GB2312" w:cs="仿宋_GB2312"/>
          <w:color w:val="auto"/>
          <w:sz w:val="18"/>
          <w:szCs w:val="18"/>
          <w:highlight w:val="none"/>
        </w:rPr>
        <w:t>身份证”等证明材料。</w:t>
      </w:r>
    </w:p>
    <w:p w14:paraId="5F6CB5B3">
      <w:pPr>
        <w:pStyle w:val="13"/>
        <w:rPr>
          <w:rFonts w:hint="eastAsia" w:ascii="仿宋_GB2312" w:hAnsi="仿宋_GB2312" w:eastAsia="仿宋_GB2312" w:cs="仿宋_GB2312"/>
          <w:color w:val="auto"/>
          <w:sz w:val="16"/>
          <w:szCs w:val="16"/>
          <w:highlight w:val="none"/>
        </w:rPr>
      </w:pPr>
    </w:p>
    <w:p w14:paraId="12823ACF">
      <w:pPr>
        <w:rPr>
          <w:rFonts w:hint="eastAsia" w:ascii="仿宋_GB2312" w:hAnsi="仿宋_GB2312" w:eastAsia="仿宋_GB2312" w:cs="仿宋_GB2312"/>
          <w:b/>
          <w:color w:val="auto"/>
          <w:highlight w:val="none"/>
        </w:rPr>
      </w:pPr>
    </w:p>
    <w:p w14:paraId="51C25A10">
      <w:pPr>
        <w:autoSpaceDE w:val="0"/>
        <w:autoSpaceDN w:val="0"/>
        <w:adjustRightInd w:val="0"/>
        <w:snapToGrid w:val="0"/>
        <w:spacing w:line="480" w:lineRule="auto"/>
        <w:ind w:firstLine="630" w:firstLineChars="3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kern w:val="0"/>
          <w:highlight w:val="none"/>
        </w:rPr>
        <w:t>投标</w:t>
      </w:r>
      <w:r>
        <w:rPr>
          <w:rFonts w:hint="eastAsia" w:ascii="仿宋_GB2312" w:hAnsi="仿宋_GB2312" w:eastAsia="仿宋_GB2312" w:cs="仿宋_GB2312"/>
          <w:color w:val="auto"/>
          <w:kern w:val="0"/>
          <w:highlight w:val="none"/>
          <w:lang w:val="en-US" w:eastAsia="zh-CN"/>
        </w:rPr>
        <w:t>人名称</w:t>
      </w:r>
      <w:r>
        <w:rPr>
          <w:rFonts w:hint="eastAsia" w:ascii="仿宋_GB2312" w:hAnsi="仿宋_GB2312" w:eastAsia="仿宋_GB2312" w:cs="仿宋_GB2312"/>
          <w:color w:val="auto"/>
          <w:kern w:val="0"/>
          <w:highlight w:val="none"/>
        </w:rPr>
        <w:t>：</w:t>
      </w:r>
      <w:r>
        <w:rPr>
          <w:rFonts w:hint="eastAsia" w:ascii="仿宋_GB2312" w:hAnsi="仿宋_GB2312" w:eastAsia="仿宋_GB2312" w:cs="仿宋_GB2312"/>
          <w:color w:val="auto"/>
          <w:kern w:val="0"/>
          <w:highlight w:val="none"/>
          <w:u w:val="single"/>
        </w:rPr>
        <w:t xml:space="preserve">                      </w:t>
      </w:r>
      <w:r>
        <w:rPr>
          <w:rFonts w:hint="eastAsia" w:ascii="仿宋_GB2312" w:hAnsi="仿宋_GB2312" w:eastAsia="仿宋_GB2312" w:cs="仿宋_GB2312"/>
          <w:color w:val="auto"/>
          <w:spacing w:val="14"/>
          <w:kern w:val="0"/>
          <w:highlight w:val="none"/>
          <w:u w:val="none"/>
        </w:rPr>
        <w:t xml:space="preserve">（全称、盖章）             </w:t>
      </w:r>
    </w:p>
    <w:p w14:paraId="020D74FE">
      <w:pPr>
        <w:autoSpaceDE w:val="0"/>
        <w:autoSpaceDN w:val="0"/>
        <w:adjustRightInd w:val="0"/>
        <w:snapToGrid w:val="0"/>
        <w:spacing w:line="480" w:lineRule="auto"/>
        <w:rPr>
          <w:rFonts w:hint="eastAsia" w:ascii="仿宋_GB2312" w:hAnsi="仿宋_GB2312" w:eastAsia="仿宋_GB2312" w:cs="仿宋_GB2312"/>
          <w:color w:val="auto"/>
          <w:spacing w:val="11"/>
          <w:kern w:val="0"/>
          <w:highlight w:val="none"/>
        </w:rPr>
      </w:pPr>
      <w:r>
        <w:rPr>
          <w:rFonts w:hint="eastAsia" w:ascii="仿宋_GB2312" w:hAnsi="仿宋_GB2312" w:eastAsia="仿宋_GB2312" w:cs="仿宋_GB2312"/>
          <w:color w:val="auto"/>
          <w:highlight w:val="none"/>
        </w:rPr>
        <w:t xml:space="preserve">      </w:t>
      </w:r>
      <w:r>
        <w:rPr>
          <w:rFonts w:hint="eastAsia" w:ascii="仿宋_GB2312" w:hAnsi="仿宋_GB2312" w:eastAsia="仿宋_GB2312" w:cs="仿宋_GB2312"/>
          <w:color w:val="auto"/>
          <w:spacing w:val="11"/>
          <w:kern w:val="0"/>
          <w:highlight w:val="none"/>
        </w:rPr>
        <w:t>法定代表人或授权委托人：</w:t>
      </w:r>
      <w:r>
        <w:rPr>
          <w:rFonts w:hint="eastAsia" w:ascii="仿宋_GB2312" w:hAnsi="仿宋_GB2312" w:eastAsia="仿宋_GB2312" w:cs="仿宋_GB2312"/>
          <w:color w:val="auto"/>
          <w:spacing w:val="11"/>
          <w:kern w:val="0"/>
          <w:highlight w:val="none"/>
          <w:u w:val="single"/>
        </w:rPr>
        <w:t xml:space="preserve">               </w:t>
      </w:r>
      <w:r>
        <w:rPr>
          <w:rFonts w:hint="eastAsia" w:ascii="仿宋_GB2312" w:hAnsi="仿宋_GB2312" w:eastAsia="仿宋_GB2312" w:cs="仿宋_GB2312"/>
          <w:color w:val="auto"/>
          <w:highlight w:val="none"/>
        </w:rPr>
        <w:t>（签字或盖章）</w:t>
      </w:r>
    </w:p>
    <w:p w14:paraId="4E0AAD66">
      <w:pPr>
        <w:autoSpaceDE w:val="0"/>
        <w:autoSpaceDN w:val="0"/>
        <w:adjustRightInd w:val="0"/>
        <w:snapToGrid w:val="0"/>
        <w:spacing w:line="48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日期：</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月</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w:t>
      </w:r>
    </w:p>
    <w:p w14:paraId="7BDD8A10">
      <w:pPr>
        <w:pStyle w:val="13"/>
        <w:rPr>
          <w:rFonts w:hint="eastAsia" w:ascii="仿宋_GB2312" w:hAnsi="仿宋_GB2312" w:eastAsia="仿宋_GB2312" w:cs="仿宋_GB2312"/>
          <w:color w:val="auto"/>
          <w:sz w:val="24"/>
          <w:szCs w:val="24"/>
          <w:highlight w:val="none"/>
        </w:rPr>
      </w:pPr>
    </w:p>
    <w:p w14:paraId="46F1DCFF">
      <w:pPr>
        <w:pStyle w:val="13"/>
        <w:rPr>
          <w:rFonts w:hint="eastAsia" w:ascii="仿宋_GB2312" w:hAnsi="仿宋_GB2312" w:eastAsia="仿宋_GB2312" w:cs="仿宋_GB2312"/>
          <w:color w:val="auto"/>
          <w:sz w:val="24"/>
          <w:szCs w:val="24"/>
          <w:highlight w:val="none"/>
        </w:rPr>
      </w:pPr>
    </w:p>
    <w:p w14:paraId="2AFF8FE7">
      <w:pPr>
        <w:pStyle w:val="13"/>
        <w:rPr>
          <w:rFonts w:hint="eastAsia" w:ascii="仿宋_GB2312" w:hAnsi="仿宋_GB2312" w:eastAsia="仿宋_GB2312" w:cs="仿宋_GB2312"/>
          <w:color w:val="auto"/>
          <w:sz w:val="24"/>
          <w:szCs w:val="24"/>
          <w:highlight w:val="none"/>
        </w:rPr>
      </w:pPr>
    </w:p>
    <w:p w14:paraId="45B31E02">
      <w:pPr>
        <w:outlineLvl w:val="2"/>
        <w:rPr>
          <w:rFonts w:hint="eastAsia" w:ascii="仿宋_GB2312" w:hAnsi="仿宋_GB2312" w:eastAsia="仿宋_GB2312" w:cs="仿宋_GB2312"/>
          <w:b/>
          <w:bCs/>
          <w:color w:val="auto"/>
          <w:sz w:val="24"/>
          <w:szCs w:val="21"/>
          <w:highlight w:val="none"/>
        </w:rPr>
      </w:pPr>
      <w:r>
        <w:rPr>
          <w:rFonts w:hint="eastAsia" w:ascii="仿宋_GB2312" w:hAnsi="仿宋_GB2312" w:eastAsia="仿宋_GB2312" w:cs="仿宋_GB2312"/>
          <w:b/>
          <w:bCs/>
          <w:color w:val="auto"/>
          <w:sz w:val="24"/>
          <w:szCs w:val="21"/>
          <w:highlight w:val="none"/>
        </w:rPr>
        <w:t>附表</w:t>
      </w:r>
      <w:r>
        <w:rPr>
          <w:rFonts w:hint="eastAsia" w:ascii="仿宋_GB2312" w:hAnsi="仿宋_GB2312" w:eastAsia="仿宋_GB2312" w:cs="仿宋_GB2312"/>
          <w:b/>
          <w:bCs/>
          <w:color w:val="auto"/>
          <w:sz w:val="24"/>
          <w:szCs w:val="21"/>
          <w:highlight w:val="none"/>
          <w:lang w:val="en-US" w:eastAsia="zh-CN"/>
        </w:rPr>
        <w:t>3</w:t>
      </w:r>
      <w:r>
        <w:rPr>
          <w:rFonts w:hint="eastAsia" w:ascii="仿宋_GB2312" w:hAnsi="仿宋_GB2312" w:eastAsia="仿宋_GB2312" w:cs="仿宋_GB2312"/>
          <w:b/>
          <w:bCs/>
          <w:color w:val="auto"/>
          <w:sz w:val="24"/>
          <w:szCs w:val="21"/>
          <w:highlight w:val="none"/>
        </w:rPr>
        <w:t>：业绩证明一览表（参考格式）</w:t>
      </w:r>
    </w:p>
    <w:p w14:paraId="75FF8C42">
      <w:pPr>
        <w:pStyle w:val="13"/>
        <w:rPr>
          <w:rFonts w:hint="eastAsia" w:ascii="仿宋_GB2312" w:hAnsi="仿宋_GB2312" w:eastAsia="仿宋_GB2312" w:cs="仿宋_GB2312"/>
          <w:color w:val="auto"/>
          <w:sz w:val="24"/>
          <w:szCs w:val="24"/>
          <w:highlight w:val="none"/>
        </w:rPr>
      </w:pPr>
    </w:p>
    <w:p w14:paraId="6A0395EE">
      <w:pPr>
        <w:pStyle w:val="13"/>
        <w:rPr>
          <w:rFonts w:hint="eastAsia" w:ascii="仿宋_GB2312" w:hAnsi="仿宋_GB2312" w:eastAsia="仿宋_GB2312" w:cs="仿宋_GB2312"/>
          <w:color w:val="auto"/>
          <w:sz w:val="24"/>
          <w:szCs w:val="24"/>
          <w:highlight w:val="none"/>
        </w:rPr>
      </w:pPr>
    </w:p>
    <w:p w14:paraId="2B49AA4F">
      <w:pPr>
        <w:shd w:val="clear" w:color="auto" w:fill="auto"/>
        <w:spacing w:line="360" w:lineRule="auto"/>
        <w:jc w:val="center"/>
        <w:rPr>
          <w:rFonts w:hint="eastAsia" w:ascii="仿宋_GB2312" w:hAnsi="仿宋_GB2312" w:eastAsia="仿宋_GB2312" w:cs="仿宋_GB2312"/>
          <w:b/>
          <w:bCs/>
          <w:color w:val="auto"/>
          <w:highlight w:val="none"/>
        </w:rPr>
      </w:pPr>
      <w:bookmarkStart w:id="60" w:name="_Toc60929150"/>
      <w:bookmarkStart w:id="61" w:name="_Toc62194361"/>
      <w:bookmarkStart w:id="62" w:name="_Toc60928918"/>
      <w:r>
        <w:rPr>
          <w:rFonts w:hint="eastAsia" w:ascii="仿宋_GB2312" w:hAnsi="仿宋_GB2312" w:eastAsia="仿宋_GB2312" w:cs="仿宋_GB2312"/>
          <w:b/>
          <w:bCs/>
          <w:color w:val="auto"/>
          <w:sz w:val="32"/>
          <w:szCs w:val="32"/>
          <w:highlight w:val="none"/>
        </w:rPr>
        <w:t>业绩一览表</w:t>
      </w:r>
      <w:bookmarkEnd w:id="60"/>
      <w:bookmarkEnd w:id="61"/>
      <w:bookmarkEnd w:id="62"/>
    </w:p>
    <w:tbl>
      <w:tblPr>
        <w:tblStyle w:val="17"/>
        <w:tblW w:w="965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48"/>
        <w:gridCol w:w="1980"/>
        <w:gridCol w:w="1800"/>
        <w:gridCol w:w="1441"/>
        <w:gridCol w:w="1227"/>
        <w:gridCol w:w="1227"/>
        <w:gridCol w:w="1227"/>
      </w:tblGrid>
      <w:tr w14:paraId="517781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shd w:val="clear" w:color="auto" w:fill="D7D7D7" w:themeFill="background1" w:themeFillShade="D8"/>
            <w:noWrap w:val="0"/>
            <w:vAlign w:val="center"/>
          </w:tcPr>
          <w:p w14:paraId="6096EBE9">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序号</w:t>
            </w:r>
          </w:p>
        </w:tc>
        <w:tc>
          <w:tcPr>
            <w:tcW w:w="1980" w:type="dxa"/>
            <w:tcBorders>
              <w:tl2br w:val="nil"/>
              <w:tr2bl w:val="nil"/>
            </w:tcBorders>
            <w:shd w:val="clear" w:color="auto" w:fill="D7D7D7" w:themeFill="background1" w:themeFillShade="D8"/>
            <w:noWrap w:val="0"/>
            <w:vAlign w:val="center"/>
          </w:tcPr>
          <w:p w14:paraId="6368424A">
            <w:pPr>
              <w:shd w:val="clear" w:color="auto" w:fill="auto"/>
              <w:jc w:val="center"/>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项目业主</w:t>
            </w:r>
          </w:p>
        </w:tc>
        <w:tc>
          <w:tcPr>
            <w:tcW w:w="1800" w:type="dxa"/>
            <w:tcBorders>
              <w:tl2br w:val="nil"/>
              <w:tr2bl w:val="nil"/>
            </w:tcBorders>
            <w:shd w:val="clear" w:color="auto" w:fill="D7D7D7" w:themeFill="background1" w:themeFillShade="D8"/>
            <w:noWrap w:val="0"/>
            <w:vAlign w:val="center"/>
          </w:tcPr>
          <w:p w14:paraId="52EC7CF8">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项目名称</w:t>
            </w:r>
          </w:p>
        </w:tc>
        <w:tc>
          <w:tcPr>
            <w:tcW w:w="1441" w:type="dxa"/>
            <w:tcBorders>
              <w:tl2br w:val="nil"/>
              <w:tr2bl w:val="nil"/>
            </w:tcBorders>
            <w:shd w:val="clear" w:color="auto" w:fill="D7D7D7" w:themeFill="background1" w:themeFillShade="D8"/>
            <w:noWrap w:val="0"/>
            <w:vAlign w:val="center"/>
          </w:tcPr>
          <w:p w14:paraId="70E2E390">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工程类别</w:t>
            </w:r>
          </w:p>
        </w:tc>
        <w:tc>
          <w:tcPr>
            <w:tcW w:w="1227" w:type="dxa"/>
            <w:tcBorders>
              <w:tl2br w:val="nil"/>
              <w:tr2bl w:val="nil"/>
            </w:tcBorders>
            <w:shd w:val="clear" w:color="auto" w:fill="D7D7D7" w:themeFill="background1" w:themeFillShade="D8"/>
            <w:noWrap w:val="0"/>
            <w:vAlign w:val="center"/>
          </w:tcPr>
          <w:p w14:paraId="40517E3B">
            <w:pPr>
              <w:shd w:val="clear" w:color="auto" w:fill="auto"/>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开工日期</w:t>
            </w:r>
          </w:p>
        </w:tc>
        <w:tc>
          <w:tcPr>
            <w:tcW w:w="1227" w:type="dxa"/>
            <w:tcBorders>
              <w:tl2br w:val="nil"/>
              <w:tr2bl w:val="nil"/>
            </w:tcBorders>
            <w:shd w:val="clear" w:color="auto" w:fill="D7D7D7" w:themeFill="background1" w:themeFillShade="D8"/>
            <w:noWrap w:val="0"/>
            <w:vAlign w:val="center"/>
          </w:tcPr>
          <w:p w14:paraId="49A0BFBA">
            <w:pPr>
              <w:shd w:val="clear" w:color="auto" w:fill="auto"/>
              <w:jc w:val="center"/>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竣工日期</w:t>
            </w:r>
          </w:p>
        </w:tc>
        <w:tc>
          <w:tcPr>
            <w:tcW w:w="1227" w:type="dxa"/>
            <w:tcBorders>
              <w:tl2br w:val="nil"/>
              <w:tr2bl w:val="nil"/>
            </w:tcBorders>
            <w:shd w:val="clear" w:color="auto" w:fill="D7D7D7" w:themeFill="background1" w:themeFillShade="D8"/>
            <w:noWrap w:val="0"/>
            <w:vAlign w:val="center"/>
          </w:tcPr>
          <w:p w14:paraId="4018B8DD">
            <w:pPr>
              <w:shd w:val="clear" w:color="auto" w:fill="auto"/>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备注</w:t>
            </w:r>
          </w:p>
        </w:tc>
      </w:tr>
      <w:tr w14:paraId="17250E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66FD1491">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1</w:t>
            </w:r>
          </w:p>
        </w:tc>
        <w:tc>
          <w:tcPr>
            <w:tcW w:w="1980" w:type="dxa"/>
            <w:tcBorders>
              <w:tl2br w:val="nil"/>
              <w:tr2bl w:val="nil"/>
            </w:tcBorders>
            <w:noWrap w:val="0"/>
            <w:vAlign w:val="center"/>
          </w:tcPr>
          <w:p w14:paraId="5AB919ED">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4F680436">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751D0D21">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5D222E3">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07A738EF">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5531CB24">
            <w:pPr>
              <w:shd w:val="clear" w:color="auto" w:fill="auto"/>
              <w:jc w:val="center"/>
              <w:rPr>
                <w:rFonts w:hint="eastAsia" w:ascii="仿宋_GB2312" w:hAnsi="仿宋_GB2312" w:eastAsia="仿宋_GB2312" w:cs="仿宋_GB2312"/>
                <w:color w:val="auto"/>
                <w:sz w:val="24"/>
                <w:highlight w:val="none"/>
              </w:rPr>
            </w:pPr>
          </w:p>
        </w:tc>
      </w:tr>
      <w:tr w14:paraId="12AE60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16D4A62B">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2</w:t>
            </w:r>
          </w:p>
        </w:tc>
        <w:tc>
          <w:tcPr>
            <w:tcW w:w="1980" w:type="dxa"/>
            <w:tcBorders>
              <w:tl2br w:val="nil"/>
              <w:tr2bl w:val="nil"/>
            </w:tcBorders>
            <w:noWrap w:val="0"/>
            <w:vAlign w:val="center"/>
          </w:tcPr>
          <w:p w14:paraId="07EB06F5">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148C68FB">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6DD89B07">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79D6444D">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385D4916">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0649ED26">
            <w:pPr>
              <w:shd w:val="clear" w:color="auto" w:fill="auto"/>
              <w:jc w:val="center"/>
              <w:rPr>
                <w:rFonts w:hint="eastAsia" w:ascii="仿宋_GB2312" w:hAnsi="仿宋_GB2312" w:eastAsia="仿宋_GB2312" w:cs="仿宋_GB2312"/>
                <w:color w:val="auto"/>
                <w:sz w:val="24"/>
                <w:highlight w:val="none"/>
              </w:rPr>
            </w:pPr>
          </w:p>
        </w:tc>
      </w:tr>
      <w:tr w14:paraId="21AC94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002C69CB">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3</w:t>
            </w:r>
          </w:p>
        </w:tc>
        <w:tc>
          <w:tcPr>
            <w:tcW w:w="1980" w:type="dxa"/>
            <w:tcBorders>
              <w:tl2br w:val="nil"/>
              <w:tr2bl w:val="nil"/>
            </w:tcBorders>
            <w:noWrap w:val="0"/>
            <w:vAlign w:val="center"/>
          </w:tcPr>
          <w:p w14:paraId="04BB520F">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6A1EEF6F">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18F2F73C">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36B1DC8C">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0A261254">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61AAB7C1">
            <w:pPr>
              <w:shd w:val="clear" w:color="auto" w:fill="auto"/>
              <w:jc w:val="center"/>
              <w:rPr>
                <w:rFonts w:hint="eastAsia" w:ascii="仿宋_GB2312" w:hAnsi="仿宋_GB2312" w:eastAsia="仿宋_GB2312" w:cs="仿宋_GB2312"/>
                <w:color w:val="auto"/>
                <w:sz w:val="24"/>
                <w:highlight w:val="none"/>
              </w:rPr>
            </w:pPr>
          </w:p>
        </w:tc>
      </w:tr>
      <w:tr w14:paraId="6EED61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2F9C4491">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4</w:t>
            </w:r>
          </w:p>
        </w:tc>
        <w:tc>
          <w:tcPr>
            <w:tcW w:w="1980" w:type="dxa"/>
            <w:tcBorders>
              <w:tl2br w:val="nil"/>
              <w:tr2bl w:val="nil"/>
            </w:tcBorders>
            <w:noWrap w:val="0"/>
            <w:vAlign w:val="center"/>
          </w:tcPr>
          <w:p w14:paraId="42C43D74">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622BAFE3">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19BBC6AC">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3BC1B69D">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72973CC1">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5A0EC7FE">
            <w:pPr>
              <w:shd w:val="clear" w:color="auto" w:fill="auto"/>
              <w:jc w:val="center"/>
              <w:rPr>
                <w:rFonts w:hint="eastAsia" w:ascii="仿宋_GB2312" w:hAnsi="仿宋_GB2312" w:eastAsia="仿宋_GB2312" w:cs="仿宋_GB2312"/>
                <w:color w:val="auto"/>
                <w:sz w:val="24"/>
                <w:highlight w:val="none"/>
              </w:rPr>
            </w:pPr>
          </w:p>
        </w:tc>
      </w:tr>
      <w:tr w14:paraId="275A71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4C346CF8">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5</w:t>
            </w:r>
          </w:p>
        </w:tc>
        <w:tc>
          <w:tcPr>
            <w:tcW w:w="1980" w:type="dxa"/>
            <w:tcBorders>
              <w:tl2br w:val="nil"/>
              <w:tr2bl w:val="nil"/>
            </w:tcBorders>
            <w:noWrap w:val="0"/>
            <w:vAlign w:val="center"/>
          </w:tcPr>
          <w:p w14:paraId="7BC3FE0F">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7FDB9D25">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2352D3CF">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0D85FC4A">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184FAF66">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42CBDD7">
            <w:pPr>
              <w:shd w:val="clear" w:color="auto" w:fill="auto"/>
              <w:jc w:val="center"/>
              <w:rPr>
                <w:rFonts w:hint="eastAsia" w:ascii="仿宋_GB2312" w:hAnsi="仿宋_GB2312" w:eastAsia="仿宋_GB2312" w:cs="仿宋_GB2312"/>
                <w:color w:val="auto"/>
                <w:sz w:val="24"/>
                <w:highlight w:val="none"/>
              </w:rPr>
            </w:pPr>
          </w:p>
        </w:tc>
      </w:tr>
      <w:tr w14:paraId="5A02C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5BB83646">
            <w:pPr>
              <w:shd w:val="clear" w:color="auto" w:fill="auto"/>
              <w:jc w:val="center"/>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rPr>
              <w:t>…</w:t>
            </w:r>
          </w:p>
        </w:tc>
        <w:tc>
          <w:tcPr>
            <w:tcW w:w="1980" w:type="dxa"/>
            <w:tcBorders>
              <w:tl2br w:val="nil"/>
              <w:tr2bl w:val="nil"/>
            </w:tcBorders>
            <w:noWrap w:val="0"/>
            <w:vAlign w:val="center"/>
          </w:tcPr>
          <w:p w14:paraId="2B8781DB">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306BAB22">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1AFC4F57">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58E05132">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14B52F6B">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B780349">
            <w:pPr>
              <w:shd w:val="clear" w:color="auto" w:fill="auto"/>
              <w:jc w:val="center"/>
              <w:rPr>
                <w:rFonts w:hint="eastAsia" w:ascii="仿宋_GB2312" w:hAnsi="仿宋_GB2312" w:eastAsia="仿宋_GB2312" w:cs="仿宋_GB2312"/>
                <w:color w:val="auto"/>
                <w:sz w:val="24"/>
                <w:highlight w:val="none"/>
              </w:rPr>
            </w:pPr>
          </w:p>
        </w:tc>
      </w:tr>
      <w:tr w14:paraId="5D189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77B29F3B">
            <w:pPr>
              <w:shd w:val="clear" w:color="auto" w:fill="auto"/>
              <w:jc w:val="center"/>
              <w:rPr>
                <w:rFonts w:hint="eastAsia" w:ascii="仿宋_GB2312" w:hAnsi="仿宋_GB2312" w:eastAsia="仿宋_GB2312" w:cs="仿宋_GB2312"/>
                <w:color w:val="auto"/>
                <w:sz w:val="24"/>
                <w:highlight w:val="none"/>
              </w:rPr>
            </w:pPr>
          </w:p>
        </w:tc>
        <w:tc>
          <w:tcPr>
            <w:tcW w:w="1980" w:type="dxa"/>
            <w:tcBorders>
              <w:tl2br w:val="nil"/>
              <w:tr2bl w:val="nil"/>
            </w:tcBorders>
            <w:noWrap w:val="0"/>
            <w:vAlign w:val="center"/>
          </w:tcPr>
          <w:p w14:paraId="37436FED">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72D09A2F">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2213757F">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4DCD759A">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07D7FA22">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97997F6">
            <w:pPr>
              <w:shd w:val="clear" w:color="auto" w:fill="auto"/>
              <w:jc w:val="center"/>
              <w:rPr>
                <w:rFonts w:hint="eastAsia" w:ascii="仿宋_GB2312" w:hAnsi="仿宋_GB2312" w:eastAsia="仿宋_GB2312" w:cs="仿宋_GB2312"/>
                <w:color w:val="auto"/>
                <w:sz w:val="24"/>
                <w:highlight w:val="none"/>
              </w:rPr>
            </w:pPr>
          </w:p>
        </w:tc>
      </w:tr>
      <w:tr w14:paraId="32E42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4A1F7651">
            <w:pPr>
              <w:shd w:val="clear" w:color="auto" w:fill="auto"/>
              <w:jc w:val="center"/>
              <w:rPr>
                <w:rFonts w:hint="eastAsia" w:ascii="仿宋_GB2312" w:hAnsi="仿宋_GB2312" w:eastAsia="仿宋_GB2312" w:cs="仿宋_GB2312"/>
                <w:color w:val="auto"/>
                <w:sz w:val="24"/>
                <w:highlight w:val="none"/>
              </w:rPr>
            </w:pPr>
          </w:p>
        </w:tc>
        <w:tc>
          <w:tcPr>
            <w:tcW w:w="1980" w:type="dxa"/>
            <w:tcBorders>
              <w:tl2br w:val="nil"/>
              <w:tr2bl w:val="nil"/>
            </w:tcBorders>
            <w:noWrap w:val="0"/>
            <w:vAlign w:val="center"/>
          </w:tcPr>
          <w:p w14:paraId="7C247EA0">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556FD26A">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51E4C571">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A22C3BE">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8A757FB">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682EE458">
            <w:pPr>
              <w:shd w:val="clear" w:color="auto" w:fill="auto"/>
              <w:jc w:val="center"/>
              <w:rPr>
                <w:rFonts w:hint="eastAsia" w:ascii="仿宋_GB2312" w:hAnsi="仿宋_GB2312" w:eastAsia="仿宋_GB2312" w:cs="仿宋_GB2312"/>
                <w:color w:val="auto"/>
                <w:sz w:val="24"/>
                <w:highlight w:val="none"/>
              </w:rPr>
            </w:pPr>
          </w:p>
        </w:tc>
      </w:tr>
      <w:tr w14:paraId="4E482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61356C47">
            <w:pPr>
              <w:shd w:val="clear" w:color="auto" w:fill="auto"/>
              <w:jc w:val="center"/>
              <w:rPr>
                <w:rFonts w:hint="eastAsia" w:ascii="仿宋_GB2312" w:hAnsi="仿宋_GB2312" w:eastAsia="仿宋_GB2312" w:cs="仿宋_GB2312"/>
                <w:color w:val="auto"/>
                <w:sz w:val="24"/>
                <w:highlight w:val="none"/>
              </w:rPr>
            </w:pPr>
          </w:p>
        </w:tc>
        <w:tc>
          <w:tcPr>
            <w:tcW w:w="1980" w:type="dxa"/>
            <w:tcBorders>
              <w:tl2br w:val="nil"/>
              <w:tr2bl w:val="nil"/>
            </w:tcBorders>
            <w:noWrap w:val="0"/>
            <w:vAlign w:val="center"/>
          </w:tcPr>
          <w:p w14:paraId="5B96E5AC">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6B529B56">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378F899C">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5DAFEF33">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362BAEA3">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27FBF331">
            <w:pPr>
              <w:shd w:val="clear" w:color="auto" w:fill="auto"/>
              <w:jc w:val="center"/>
              <w:rPr>
                <w:rFonts w:hint="eastAsia" w:ascii="仿宋_GB2312" w:hAnsi="仿宋_GB2312" w:eastAsia="仿宋_GB2312" w:cs="仿宋_GB2312"/>
                <w:color w:val="auto"/>
                <w:sz w:val="24"/>
                <w:highlight w:val="none"/>
              </w:rPr>
            </w:pPr>
          </w:p>
        </w:tc>
      </w:tr>
      <w:tr w14:paraId="200BD8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740" w:hRule="atLeast"/>
        </w:trPr>
        <w:tc>
          <w:tcPr>
            <w:tcW w:w="748" w:type="dxa"/>
            <w:tcBorders>
              <w:tl2br w:val="nil"/>
              <w:tr2bl w:val="nil"/>
            </w:tcBorders>
            <w:noWrap w:val="0"/>
            <w:vAlign w:val="center"/>
          </w:tcPr>
          <w:p w14:paraId="0BA8D0D6">
            <w:pPr>
              <w:shd w:val="clear" w:color="auto" w:fill="auto"/>
              <w:jc w:val="center"/>
              <w:rPr>
                <w:rFonts w:hint="eastAsia" w:ascii="仿宋_GB2312" w:hAnsi="仿宋_GB2312" w:eastAsia="仿宋_GB2312" w:cs="仿宋_GB2312"/>
                <w:color w:val="auto"/>
                <w:sz w:val="24"/>
                <w:highlight w:val="none"/>
              </w:rPr>
            </w:pPr>
          </w:p>
        </w:tc>
        <w:tc>
          <w:tcPr>
            <w:tcW w:w="1980" w:type="dxa"/>
            <w:tcBorders>
              <w:tl2br w:val="nil"/>
              <w:tr2bl w:val="nil"/>
            </w:tcBorders>
            <w:noWrap w:val="0"/>
            <w:vAlign w:val="center"/>
          </w:tcPr>
          <w:p w14:paraId="3B9335B7">
            <w:pPr>
              <w:shd w:val="clear" w:color="auto" w:fill="auto"/>
              <w:jc w:val="center"/>
              <w:rPr>
                <w:rFonts w:hint="eastAsia" w:ascii="仿宋_GB2312" w:hAnsi="仿宋_GB2312" w:eastAsia="仿宋_GB2312" w:cs="仿宋_GB2312"/>
                <w:color w:val="auto"/>
                <w:sz w:val="24"/>
                <w:highlight w:val="none"/>
              </w:rPr>
            </w:pPr>
          </w:p>
        </w:tc>
        <w:tc>
          <w:tcPr>
            <w:tcW w:w="1800" w:type="dxa"/>
            <w:tcBorders>
              <w:tl2br w:val="nil"/>
              <w:tr2bl w:val="nil"/>
            </w:tcBorders>
            <w:noWrap w:val="0"/>
            <w:vAlign w:val="center"/>
          </w:tcPr>
          <w:p w14:paraId="1F8658A4">
            <w:pPr>
              <w:shd w:val="clear" w:color="auto" w:fill="auto"/>
              <w:jc w:val="center"/>
              <w:rPr>
                <w:rFonts w:hint="eastAsia" w:ascii="仿宋_GB2312" w:hAnsi="仿宋_GB2312" w:eastAsia="仿宋_GB2312" w:cs="仿宋_GB2312"/>
                <w:color w:val="auto"/>
                <w:sz w:val="24"/>
                <w:highlight w:val="none"/>
              </w:rPr>
            </w:pPr>
          </w:p>
        </w:tc>
        <w:tc>
          <w:tcPr>
            <w:tcW w:w="1441" w:type="dxa"/>
            <w:tcBorders>
              <w:tl2br w:val="nil"/>
              <w:tr2bl w:val="nil"/>
            </w:tcBorders>
            <w:noWrap w:val="0"/>
            <w:vAlign w:val="center"/>
          </w:tcPr>
          <w:p w14:paraId="4CAA164B">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56FBD3C0">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3EAD7AA6">
            <w:pPr>
              <w:shd w:val="clear" w:color="auto" w:fill="auto"/>
              <w:jc w:val="center"/>
              <w:rPr>
                <w:rFonts w:hint="eastAsia" w:ascii="仿宋_GB2312" w:hAnsi="仿宋_GB2312" w:eastAsia="仿宋_GB2312" w:cs="仿宋_GB2312"/>
                <w:color w:val="auto"/>
                <w:sz w:val="24"/>
                <w:highlight w:val="none"/>
              </w:rPr>
            </w:pPr>
          </w:p>
        </w:tc>
        <w:tc>
          <w:tcPr>
            <w:tcW w:w="1227" w:type="dxa"/>
            <w:tcBorders>
              <w:tl2br w:val="nil"/>
              <w:tr2bl w:val="nil"/>
            </w:tcBorders>
            <w:noWrap w:val="0"/>
            <w:vAlign w:val="top"/>
          </w:tcPr>
          <w:p w14:paraId="45CAD0CC">
            <w:pPr>
              <w:shd w:val="clear" w:color="auto" w:fill="auto"/>
              <w:jc w:val="center"/>
              <w:rPr>
                <w:rFonts w:hint="eastAsia" w:ascii="仿宋_GB2312" w:hAnsi="仿宋_GB2312" w:eastAsia="仿宋_GB2312" w:cs="仿宋_GB2312"/>
                <w:color w:val="auto"/>
                <w:sz w:val="24"/>
                <w:highlight w:val="none"/>
              </w:rPr>
            </w:pPr>
          </w:p>
        </w:tc>
      </w:tr>
    </w:tbl>
    <w:p w14:paraId="200FEFC1">
      <w:pPr>
        <w:shd w:val="clear" w:color="auto" w:fill="auto"/>
        <w:snapToGrid w:val="0"/>
        <w:ind w:left="349" w:hanging="348" w:hangingChars="166"/>
        <w:rPr>
          <w:rFonts w:hint="eastAsia" w:ascii="仿宋_GB2312" w:hAnsi="仿宋_GB2312" w:eastAsia="仿宋_GB2312" w:cs="仿宋_GB2312"/>
          <w:color w:val="auto"/>
          <w:highlight w:val="none"/>
        </w:rPr>
      </w:pPr>
    </w:p>
    <w:p w14:paraId="41A25FCE">
      <w:pPr>
        <w:shd w:val="clear" w:color="auto" w:fill="auto"/>
        <w:snapToGrid w:val="0"/>
        <w:rPr>
          <w:rFonts w:hint="eastAsia" w:ascii="仿宋_GB2312" w:hAnsi="仿宋_GB2312" w:eastAsia="仿宋_GB2312" w:cs="仿宋_GB2312"/>
          <w:color w:val="auto"/>
          <w:highlight w:val="none"/>
        </w:rPr>
      </w:pPr>
    </w:p>
    <w:p w14:paraId="3E368D71">
      <w:pPr>
        <w:shd w:val="clear" w:color="auto" w:fill="auto"/>
        <w:snapToGrid w:val="0"/>
        <w:ind w:left="349" w:hanging="348" w:hangingChars="166"/>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注：1.</w:t>
      </w:r>
      <w:r>
        <w:rPr>
          <w:rFonts w:hint="eastAsia" w:ascii="仿宋_GB2312" w:hAnsi="仿宋_GB2312" w:eastAsia="仿宋_GB2312" w:cs="仿宋_GB2312"/>
          <w:color w:val="auto"/>
          <w:highlight w:val="none"/>
          <w:lang w:eastAsia="zh-CN"/>
        </w:rPr>
        <w:t>投标人</w:t>
      </w:r>
      <w:r>
        <w:rPr>
          <w:rFonts w:hint="eastAsia" w:ascii="仿宋_GB2312" w:hAnsi="仿宋_GB2312" w:eastAsia="仿宋_GB2312" w:cs="仿宋_GB2312"/>
          <w:color w:val="auto"/>
          <w:highlight w:val="none"/>
        </w:rPr>
        <w:t>应如实列出以上情况，如有隐瞒，一经查实将导致其投标申请被拒绝。</w:t>
      </w:r>
    </w:p>
    <w:p w14:paraId="4AB66CA9">
      <w:pPr>
        <w:numPr>
          <w:ilvl w:val="0"/>
          <w:numId w:val="0"/>
        </w:numPr>
        <w:shd w:val="clear" w:color="auto" w:fill="auto"/>
        <w:ind w:firstLine="420" w:firstLineChars="2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kern w:val="2"/>
          <w:sz w:val="21"/>
          <w:szCs w:val="22"/>
          <w:lang w:val="en-US" w:eastAsia="zh-CN" w:bidi="ar-SA"/>
        </w:rPr>
        <w:t>2.</w:t>
      </w:r>
      <w:r>
        <w:rPr>
          <w:rFonts w:hint="eastAsia" w:ascii="仿宋_GB2312" w:hAnsi="仿宋_GB2312" w:eastAsia="仿宋_GB2312" w:cs="仿宋_GB2312"/>
          <w:color w:val="auto"/>
          <w:highlight w:val="none"/>
        </w:rPr>
        <w:t>提供双方签订的合同复印件加盖公章，无相关证明的项目在评审时将不予确认。</w:t>
      </w:r>
      <w:bookmarkStart w:id="63" w:name="_Toc102"/>
    </w:p>
    <w:p w14:paraId="2B62836E">
      <w:pPr>
        <w:numPr>
          <w:ilvl w:val="0"/>
          <w:numId w:val="0"/>
        </w:numPr>
        <w:shd w:val="clear" w:color="auto" w:fill="auto"/>
        <w:ind w:firstLine="420" w:firstLineChars="200"/>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kern w:val="2"/>
          <w:sz w:val="21"/>
          <w:szCs w:val="21"/>
          <w:lang w:val="en-US" w:eastAsia="zh-CN" w:bidi="ar-SA"/>
        </w:rPr>
        <w:t>3.</w:t>
      </w:r>
      <w:r>
        <w:rPr>
          <w:rFonts w:hint="eastAsia" w:ascii="仿宋_GB2312" w:hAnsi="仿宋_GB2312" w:eastAsia="仿宋_GB2312" w:cs="仿宋_GB2312"/>
          <w:color w:val="auto"/>
          <w:szCs w:val="21"/>
        </w:rPr>
        <w:t>如有多个项目</w:t>
      </w:r>
      <w:r>
        <w:rPr>
          <w:rFonts w:hint="eastAsia" w:ascii="仿宋_GB2312" w:hAnsi="仿宋_GB2312" w:eastAsia="仿宋_GB2312" w:cs="仿宋_GB2312"/>
          <w:color w:val="auto"/>
          <w:szCs w:val="21"/>
          <w:lang w:val="en-US" w:eastAsia="zh-CN"/>
        </w:rPr>
        <w:t>业绩</w:t>
      </w:r>
      <w:r>
        <w:rPr>
          <w:rFonts w:hint="eastAsia" w:ascii="仿宋_GB2312" w:hAnsi="仿宋_GB2312" w:eastAsia="仿宋_GB2312" w:cs="仿宋_GB2312"/>
          <w:color w:val="auto"/>
          <w:szCs w:val="21"/>
        </w:rPr>
        <w:t>，可按此表格扩展</w:t>
      </w:r>
      <w:bookmarkEnd w:id="63"/>
      <w:r>
        <w:rPr>
          <w:rFonts w:hint="eastAsia" w:ascii="仿宋_GB2312" w:hAnsi="仿宋_GB2312" w:eastAsia="仿宋_GB2312" w:cs="仿宋_GB2312"/>
          <w:color w:val="auto"/>
          <w:szCs w:val="21"/>
          <w:lang w:eastAsia="zh-CN"/>
        </w:rPr>
        <w:t>。</w:t>
      </w:r>
    </w:p>
    <w:p w14:paraId="72A25D7A">
      <w:pPr>
        <w:widowControl w:val="0"/>
        <w:shd w:val="clear" w:color="auto" w:fill="auto"/>
        <w:spacing w:before="120" w:line="22" w:lineRule="atLeast"/>
        <w:jc w:val="both"/>
        <w:rPr>
          <w:rFonts w:hint="eastAsia" w:ascii="仿宋_GB2312" w:hAnsi="仿宋_GB2312" w:eastAsia="仿宋_GB2312" w:cs="仿宋_GB2312"/>
          <w:color w:val="auto"/>
          <w:kern w:val="2"/>
          <w:sz w:val="24"/>
          <w:szCs w:val="24"/>
          <w:highlight w:val="none"/>
          <w:lang w:val="en-US" w:eastAsia="zh-CN" w:bidi="ar-SA"/>
        </w:rPr>
      </w:pPr>
    </w:p>
    <w:p w14:paraId="4724105D">
      <w:pPr>
        <w:autoSpaceDE w:val="0"/>
        <w:autoSpaceDN w:val="0"/>
        <w:adjustRightInd w:val="0"/>
        <w:snapToGrid w:val="0"/>
        <w:spacing w:line="480" w:lineRule="auto"/>
        <w:ind w:firstLine="630" w:firstLineChars="30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kern w:val="0"/>
          <w:highlight w:val="none"/>
        </w:rPr>
        <w:t>投标</w:t>
      </w:r>
      <w:r>
        <w:rPr>
          <w:rFonts w:hint="eastAsia" w:ascii="仿宋_GB2312" w:hAnsi="仿宋_GB2312" w:eastAsia="仿宋_GB2312" w:cs="仿宋_GB2312"/>
          <w:color w:val="auto"/>
          <w:kern w:val="0"/>
          <w:highlight w:val="none"/>
          <w:lang w:val="en-US" w:eastAsia="zh-CN"/>
        </w:rPr>
        <w:t>人名称</w:t>
      </w:r>
      <w:r>
        <w:rPr>
          <w:rFonts w:hint="eastAsia" w:ascii="仿宋_GB2312" w:hAnsi="仿宋_GB2312" w:eastAsia="仿宋_GB2312" w:cs="仿宋_GB2312"/>
          <w:color w:val="auto"/>
          <w:kern w:val="0"/>
          <w:highlight w:val="none"/>
        </w:rPr>
        <w:t>：</w:t>
      </w:r>
      <w:r>
        <w:rPr>
          <w:rFonts w:hint="eastAsia" w:ascii="仿宋_GB2312" w:hAnsi="仿宋_GB2312" w:eastAsia="仿宋_GB2312" w:cs="仿宋_GB2312"/>
          <w:color w:val="auto"/>
          <w:kern w:val="0"/>
          <w:highlight w:val="none"/>
          <w:u w:val="single"/>
        </w:rPr>
        <w:t xml:space="preserve">                      </w:t>
      </w:r>
      <w:r>
        <w:rPr>
          <w:rFonts w:hint="eastAsia" w:ascii="仿宋_GB2312" w:hAnsi="仿宋_GB2312" w:eastAsia="仿宋_GB2312" w:cs="仿宋_GB2312"/>
          <w:color w:val="auto"/>
          <w:spacing w:val="14"/>
          <w:kern w:val="0"/>
          <w:highlight w:val="none"/>
          <w:u w:val="none"/>
        </w:rPr>
        <w:t xml:space="preserve">（全称、盖章）             </w:t>
      </w:r>
    </w:p>
    <w:p w14:paraId="2C5385AF">
      <w:pPr>
        <w:autoSpaceDE w:val="0"/>
        <w:autoSpaceDN w:val="0"/>
        <w:adjustRightInd w:val="0"/>
        <w:snapToGrid w:val="0"/>
        <w:spacing w:line="480" w:lineRule="auto"/>
        <w:rPr>
          <w:rFonts w:hint="eastAsia" w:ascii="仿宋_GB2312" w:hAnsi="仿宋_GB2312" w:eastAsia="仿宋_GB2312" w:cs="仿宋_GB2312"/>
          <w:color w:val="auto"/>
          <w:spacing w:val="11"/>
          <w:kern w:val="0"/>
          <w:highlight w:val="none"/>
        </w:rPr>
      </w:pPr>
      <w:r>
        <w:rPr>
          <w:rFonts w:hint="eastAsia" w:ascii="仿宋_GB2312" w:hAnsi="仿宋_GB2312" w:eastAsia="仿宋_GB2312" w:cs="仿宋_GB2312"/>
          <w:color w:val="auto"/>
          <w:highlight w:val="none"/>
        </w:rPr>
        <w:t xml:space="preserve">      </w:t>
      </w:r>
      <w:r>
        <w:rPr>
          <w:rFonts w:hint="eastAsia" w:ascii="仿宋_GB2312" w:hAnsi="仿宋_GB2312" w:eastAsia="仿宋_GB2312" w:cs="仿宋_GB2312"/>
          <w:color w:val="auto"/>
          <w:spacing w:val="11"/>
          <w:kern w:val="0"/>
          <w:highlight w:val="none"/>
        </w:rPr>
        <w:t>法定代表人或授权委托人：</w:t>
      </w:r>
      <w:r>
        <w:rPr>
          <w:rFonts w:hint="eastAsia" w:ascii="仿宋_GB2312" w:hAnsi="仿宋_GB2312" w:eastAsia="仿宋_GB2312" w:cs="仿宋_GB2312"/>
          <w:color w:val="auto"/>
          <w:spacing w:val="11"/>
          <w:kern w:val="0"/>
          <w:highlight w:val="none"/>
          <w:u w:val="single"/>
        </w:rPr>
        <w:t xml:space="preserve">               </w:t>
      </w:r>
      <w:r>
        <w:rPr>
          <w:rFonts w:hint="eastAsia" w:ascii="仿宋_GB2312" w:hAnsi="仿宋_GB2312" w:eastAsia="仿宋_GB2312" w:cs="仿宋_GB2312"/>
          <w:color w:val="auto"/>
          <w:highlight w:val="none"/>
        </w:rPr>
        <w:t>（签字或盖章）</w:t>
      </w:r>
    </w:p>
    <w:p w14:paraId="5923CDFA">
      <w:pPr>
        <w:autoSpaceDE w:val="0"/>
        <w:autoSpaceDN w:val="0"/>
        <w:adjustRightInd w:val="0"/>
        <w:snapToGrid w:val="0"/>
        <w:spacing w:line="480" w:lineRule="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日期：</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月</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w:t>
      </w:r>
    </w:p>
    <w:p w14:paraId="78CE035E">
      <w:pPr>
        <w:pStyle w:val="13"/>
        <w:rPr>
          <w:rFonts w:hint="eastAsia" w:ascii="仿宋_GB2312" w:hAnsi="仿宋_GB2312" w:eastAsia="仿宋_GB2312" w:cs="仿宋_GB2312"/>
          <w:color w:val="auto"/>
          <w:sz w:val="24"/>
          <w:szCs w:val="24"/>
          <w:highlight w:val="none"/>
        </w:rPr>
      </w:pPr>
    </w:p>
    <w:p w14:paraId="7A9B36EF">
      <w:pPr>
        <w:pStyle w:val="7"/>
        <w:rPr>
          <w:rFonts w:hint="eastAsia" w:ascii="仿宋_GB2312" w:hAnsi="仿宋_GB2312" w:eastAsia="仿宋_GB2312" w:cs="仿宋_GB2312"/>
          <w:color w:val="auto"/>
          <w:highlight w:val="none"/>
          <w:lang w:val="en-US" w:eastAsia="zh-CN"/>
        </w:rPr>
      </w:pPr>
    </w:p>
    <w:p w14:paraId="7709A681">
      <w:pPr>
        <w:pStyle w:val="7"/>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格式：</w:t>
      </w:r>
    </w:p>
    <w:p w14:paraId="70B61506">
      <w:pPr>
        <w:shd w:val="clear"/>
        <w:tabs>
          <w:tab w:val="left" w:pos="7839"/>
        </w:tabs>
        <w:spacing w:line="480" w:lineRule="auto"/>
        <w:jc w:val="center"/>
        <w:outlineLvl w:val="2"/>
        <w:rPr>
          <w:rFonts w:hint="eastAsia" w:ascii="仿宋_GB2312" w:hAnsi="仿宋_GB2312" w:eastAsia="仿宋_GB2312" w:cs="仿宋_GB2312"/>
          <w:b/>
          <w:bCs/>
          <w:color w:val="auto"/>
          <w:sz w:val="30"/>
          <w:szCs w:val="30"/>
          <w:highlight w:val="none"/>
          <w:lang w:val="en-US" w:eastAsia="zh-CN"/>
        </w:rPr>
      </w:pPr>
      <w:r>
        <w:rPr>
          <w:rFonts w:hint="eastAsia" w:ascii="仿宋_GB2312" w:hAnsi="仿宋_GB2312" w:eastAsia="仿宋_GB2312" w:cs="仿宋_GB2312"/>
          <w:b/>
          <w:bCs/>
          <w:color w:val="auto"/>
          <w:sz w:val="30"/>
          <w:szCs w:val="30"/>
          <w:highlight w:val="none"/>
          <w:lang w:val="en-US" w:eastAsia="zh-CN"/>
        </w:rPr>
        <w:t>业 绩（1～X）</w:t>
      </w:r>
    </w:p>
    <w:tbl>
      <w:tblPr>
        <w:tblStyle w:val="17"/>
        <w:tblW w:w="85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4"/>
        <w:gridCol w:w="6436"/>
      </w:tblGrid>
      <w:tr w14:paraId="6F569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154" w:type="dxa"/>
            <w:noWrap w:val="0"/>
            <w:vAlign w:val="center"/>
          </w:tcPr>
          <w:p w14:paraId="4B74CD5A">
            <w:pPr>
              <w:shd w:val="clear"/>
              <w:tabs>
                <w:tab w:val="left" w:pos="7839"/>
              </w:tabs>
              <w:spacing w:line="480" w:lineRule="auto"/>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highlight w:val="none"/>
              </w:rPr>
              <w:t xml:space="preserve">    </w:t>
            </w:r>
            <w:r>
              <w:rPr>
                <w:rFonts w:hint="eastAsia" w:ascii="仿宋_GB2312" w:hAnsi="仿宋_GB2312" w:eastAsia="仿宋_GB2312" w:cs="仿宋_GB2312"/>
                <w:color w:val="auto"/>
                <w:sz w:val="24"/>
                <w:szCs w:val="24"/>
                <w:highlight w:val="none"/>
              </w:rPr>
              <w:t>项目名称</w:t>
            </w:r>
          </w:p>
        </w:tc>
        <w:tc>
          <w:tcPr>
            <w:tcW w:w="6436" w:type="dxa"/>
            <w:noWrap w:val="0"/>
            <w:vAlign w:val="center"/>
          </w:tcPr>
          <w:p w14:paraId="37CA200B">
            <w:pPr>
              <w:rPr>
                <w:rFonts w:hint="eastAsia" w:ascii="仿宋_GB2312" w:hAnsi="仿宋_GB2312" w:eastAsia="仿宋_GB2312" w:cs="仿宋_GB2312"/>
                <w:color w:val="auto"/>
                <w:sz w:val="24"/>
                <w:szCs w:val="24"/>
                <w:highlight w:val="none"/>
              </w:rPr>
            </w:pPr>
          </w:p>
        </w:tc>
      </w:tr>
      <w:tr w14:paraId="4F25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154" w:type="dxa"/>
            <w:noWrap w:val="0"/>
            <w:vAlign w:val="center"/>
          </w:tcPr>
          <w:p w14:paraId="47D441B6">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项目所在地</w:t>
            </w:r>
          </w:p>
        </w:tc>
        <w:tc>
          <w:tcPr>
            <w:tcW w:w="6436" w:type="dxa"/>
            <w:noWrap w:val="0"/>
            <w:vAlign w:val="center"/>
          </w:tcPr>
          <w:p w14:paraId="61D92E48">
            <w:pPr>
              <w:rPr>
                <w:rFonts w:hint="eastAsia" w:ascii="仿宋_GB2312" w:hAnsi="仿宋_GB2312" w:eastAsia="仿宋_GB2312" w:cs="仿宋_GB2312"/>
                <w:color w:val="auto"/>
                <w:sz w:val="24"/>
                <w:szCs w:val="24"/>
                <w:highlight w:val="none"/>
              </w:rPr>
            </w:pPr>
          </w:p>
        </w:tc>
      </w:tr>
      <w:tr w14:paraId="027E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154" w:type="dxa"/>
            <w:noWrap w:val="0"/>
            <w:vAlign w:val="center"/>
          </w:tcPr>
          <w:p w14:paraId="59EB8E2C">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发包人名称</w:t>
            </w:r>
          </w:p>
        </w:tc>
        <w:tc>
          <w:tcPr>
            <w:tcW w:w="6436" w:type="dxa"/>
            <w:noWrap w:val="0"/>
            <w:vAlign w:val="center"/>
          </w:tcPr>
          <w:p w14:paraId="07086AEE">
            <w:pPr>
              <w:rPr>
                <w:rFonts w:hint="eastAsia" w:ascii="仿宋_GB2312" w:hAnsi="仿宋_GB2312" w:eastAsia="仿宋_GB2312" w:cs="仿宋_GB2312"/>
                <w:color w:val="auto"/>
                <w:sz w:val="24"/>
                <w:szCs w:val="24"/>
                <w:highlight w:val="none"/>
              </w:rPr>
            </w:pPr>
          </w:p>
        </w:tc>
      </w:tr>
      <w:tr w14:paraId="3378B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154" w:type="dxa"/>
            <w:noWrap w:val="0"/>
            <w:vAlign w:val="center"/>
          </w:tcPr>
          <w:p w14:paraId="301A6E97">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发包人地址</w:t>
            </w:r>
          </w:p>
        </w:tc>
        <w:tc>
          <w:tcPr>
            <w:tcW w:w="6436" w:type="dxa"/>
            <w:noWrap w:val="0"/>
            <w:vAlign w:val="center"/>
          </w:tcPr>
          <w:p w14:paraId="70979BF5">
            <w:pPr>
              <w:rPr>
                <w:rFonts w:hint="eastAsia" w:ascii="仿宋_GB2312" w:hAnsi="仿宋_GB2312" w:eastAsia="仿宋_GB2312" w:cs="仿宋_GB2312"/>
                <w:color w:val="auto"/>
                <w:sz w:val="24"/>
                <w:szCs w:val="24"/>
                <w:highlight w:val="none"/>
              </w:rPr>
            </w:pPr>
          </w:p>
        </w:tc>
      </w:tr>
      <w:tr w14:paraId="57119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154" w:type="dxa"/>
            <w:noWrap w:val="0"/>
            <w:vAlign w:val="center"/>
          </w:tcPr>
          <w:p w14:paraId="62643E59">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发包人电话</w:t>
            </w:r>
          </w:p>
        </w:tc>
        <w:tc>
          <w:tcPr>
            <w:tcW w:w="6436" w:type="dxa"/>
            <w:noWrap w:val="0"/>
            <w:vAlign w:val="center"/>
          </w:tcPr>
          <w:p w14:paraId="10C6469D">
            <w:pPr>
              <w:rPr>
                <w:rFonts w:hint="eastAsia" w:ascii="仿宋_GB2312" w:hAnsi="仿宋_GB2312" w:eastAsia="仿宋_GB2312" w:cs="仿宋_GB2312"/>
                <w:color w:val="auto"/>
                <w:sz w:val="24"/>
                <w:szCs w:val="24"/>
                <w:highlight w:val="none"/>
              </w:rPr>
            </w:pPr>
          </w:p>
        </w:tc>
      </w:tr>
      <w:tr w14:paraId="3584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154" w:type="dxa"/>
            <w:noWrap w:val="0"/>
            <w:vAlign w:val="center"/>
          </w:tcPr>
          <w:p w14:paraId="39B1EC20">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合同价格</w:t>
            </w:r>
          </w:p>
        </w:tc>
        <w:tc>
          <w:tcPr>
            <w:tcW w:w="6436" w:type="dxa"/>
            <w:noWrap w:val="0"/>
            <w:vAlign w:val="center"/>
          </w:tcPr>
          <w:p w14:paraId="19D11D47">
            <w:pPr>
              <w:rPr>
                <w:rFonts w:hint="eastAsia" w:ascii="仿宋_GB2312" w:hAnsi="仿宋_GB2312" w:eastAsia="仿宋_GB2312" w:cs="仿宋_GB2312"/>
                <w:color w:val="auto"/>
                <w:sz w:val="24"/>
                <w:szCs w:val="24"/>
                <w:highlight w:val="none"/>
              </w:rPr>
            </w:pPr>
          </w:p>
        </w:tc>
      </w:tr>
      <w:tr w14:paraId="3C8E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154" w:type="dxa"/>
            <w:noWrap w:val="0"/>
            <w:vAlign w:val="center"/>
          </w:tcPr>
          <w:p w14:paraId="06D25A87">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开工日期</w:t>
            </w:r>
          </w:p>
        </w:tc>
        <w:tc>
          <w:tcPr>
            <w:tcW w:w="6436" w:type="dxa"/>
            <w:noWrap w:val="0"/>
            <w:vAlign w:val="center"/>
          </w:tcPr>
          <w:p w14:paraId="2DCE192A">
            <w:pPr>
              <w:rPr>
                <w:rFonts w:hint="eastAsia" w:ascii="仿宋_GB2312" w:hAnsi="仿宋_GB2312" w:eastAsia="仿宋_GB2312" w:cs="仿宋_GB2312"/>
                <w:color w:val="auto"/>
                <w:sz w:val="24"/>
                <w:szCs w:val="24"/>
                <w:highlight w:val="none"/>
              </w:rPr>
            </w:pPr>
          </w:p>
        </w:tc>
      </w:tr>
      <w:tr w14:paraId="3B118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154" w:type="dxa"/>
            <w:noWrap w:val="0"/>
            <w:vAlign w:val="center"/>
          </w:tcPr>
          <w:p w14:paraId="025D2FEC">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竣工日期</w:t>
            </w:r>
          </w:p>
        </w:tc>
        <w:tc>
          <w:tcPr>
            <w:tcW w:w="6436" w:type="dxa"/>
            <w:noWrap w:val="0"/>
            <w:vAlign w:val="center"/>
          </w:tcPr>
          <w:p w14:paraId="454D0A6B">
            <w:pPr>
              <w:rPr>
                <w:rFonts w:hint="eastAsia" w:ascii="仿宋_GB2312" w:hAnsi="仿宋_GB2312" w:eastAsia="仿宋_GB2312" w:cs="仿宋_GB2312"/>
                <w:color w:val="auto"/>
                <w:sz w:val="24"/>
                <w:szCs w:val="24"/>
                <w:highlight w:val="none"/>
              </w:rPr>
            </w:pPr>
          </w:p>
        </w:tc>
      </w:tr>
      <w:tr w14:paraId="450F8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154" w:type="dxa"/>
            <w:noWrap w:val="0"/>
            <w:vAlign w:val="center"/>
          </w:tcPr>
          <w:p w14:paraId="2E1E3C7B">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承担的工作</w:t>
            </w:r>
          </w:p>
        </w:tc>
        <w:tc>
          <w:tcPr>
            <w:tcW w:w="6436" w:type="dxa"/>
            <w:noWrap w:val="0"/>
            <w:vAlign w:val="center"/>
          </w:tcPr>
          <w:p w14:paraId="54B901B4">
            <w:pPr>
              <w:rPr>
                <w:rFonts w:hint="eastAsia" w:ascii="仿宋_GB2312" w:hAnsi="仿宋_GB2312" w:eastAsia="仿宋_GB2312" w:cs="仿宋_GB2312"/>
                <w:color w:val="auto"/>
                <w:sz w:val="24"/>
                <w:szCs w:val="24"/>
                <w:highlight w:val="none"/>
              </w:rPr>
            </w:pPr>
          </w:p>
        </w:tc>
      </w:tr>
      <w:tr w14:paraId="1EFB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54" w:type="dxa"/>
            <w:noWrap w:val="0"/>
            <w:vAlign w:val="center"/>
          </w:tcPr>
          <w:p w14:paraId="6D56BCEC">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工程质量</w:t>
            </w:r>
          </w:p>
        </w:tc>
        <w:tc>
          <w:tcPr>
            <w:tcW w:w="6436" w:type="dxa"/>
            <w:noWrap w:val="0"/>
            <w:vAlign w:val="center"/>
          </w:tcPr>
          <w:p w14:paraId="0D0FAD13">
            <w:pPr>
              <w:rPr>
                <w:rFonts w:hint="eastAsia" w:ascii="仿宋_GB2312" w:hAnsi="仿宋_GB2312" w:eastAsia="仿宋_GB2312" w:cs="仿宋_GB2312"/>
                <w:color w:val="auto"/>
                <w:sz w:val="24"/>
                <w:szCs w:val="24"/>
                <w:highlight w:val="none"/>
              </w:rPr>
            </w:pPr>
          </w:p>
        </w:tc>
      </w:tr>
      <w:tr w14:paraId="77FA1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54" w:type="dxa"/>
            <w:noWrap w:val="0"/>
            <w:vAlign w:val="center"/>
          </w:tcPr>
          <w:p w14:paraId="66F0B540">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项目经理</w:t>
            </w:r>
          </w:p>
        </w:tc>
        <w:tc>
          <w:tcPr>
            <w:tcW w:w="6436" w:type="dxa"/>
            <w:noWrap w:val="0"/>
            <w:vAlign w:val="center"/>
          </w:tcPr>
          <w:p w14:paraId="57B0FE02">
            <w:pPr>
              <w:rPr>
                <w:rFonts w:hint="eastAsia" w:ascii="仿宋_GB2312" w:hAnsi="仿宋_GB2312" w:eastAsia="仿宋_GB2312" w:cs="仿宋_GB2312"/>
                <w:color w:val="auto"/>
                <w:sz w:val="24"/>
                <w:szCs w:val="24"/>
                <w:highlight w:val="none"/>
              </w:rPr>
            </w:pPr>
          </w:p>
        </w:tc>
      </w:tr>
      <w:tr w14:paraId="596B9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54" w:type="dxa"/>
            <w:noWrap w:val="0"/>
            <w:vAlign w:val="center"/>
          </w:tcPr>
          <w:p w14:paraId="0706A67C">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技术负责人</w:t>
            </w:r>
          </w:p>
        </w:tc>
        <w:tc>
          <w:tcPr>
            <w:tcW w:w="6436" w:type="dxa"/>
            <w:noWrap w:val="0"/>
            <w:vAlign w:val="center"/>
          </w:tcPr>
          <w:p w14:paraId="1A5DE556">
            <w:pPr>
              <w:rPr>
                <w:rFonts w:hint="eastAsia" w:ascii="仿宋_GB2312" w:hAnsi="仿宋_GB2312" w:eastAsia="仿宋_GB2312" w:cs="仿宋_GB2312"/>
                <w:color w:val="auto"/>
                <w:sz w:val="24"/>
                <w:szCs w:val="24"/>
                <w:highlight w:val="none"/>
              </w:rPr>
            </w:pPr>
          </w:p>
        </w:tc>
      </w:tr>
      <w:tr w14:paraId="308E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154" w:type="dxa"/>
            <w:noWrap w:val="0"/>
            <w:vAlign w:val="center"/>
          </w:tcPr>
          <w:p w14:paraId="2CF12D27">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施工承包方</w:t>
            </w:r>
          </w:p>
        </w:tc>
        <w:tc>
          <w:tcPr>
            <w:tcW w:w="6436" w:type="dxa"/>
            <w:noWrap w:val="0"/>
            <w:vAlign w:val="center"/>
          </w:tcPr>
          <w:p w14:paraId="7F2CC9FD">
            <w:pPr>
              <w:rPr>
                <w:rFonts w:hint="eastAsia" w:ascii="仿宋_GB2312" w:hAnsi="仿宋_GB2312" w:eastAsia="仿宋_GB2312" w:cs="仿宋_GB2312"/>
                <w:color w:val="auto"/>
                <w:sz w:val="24"/>
                <w:szCs w:val="24"/>
                <w:highlight w:val="none"/>
              </w:rPr>
            </w:pPr>
          </w:p>
        </w:tc>
      </w:tr>
      <w:tr w14:paraId="67A1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2154" w:type="dxa"/>
            <w:noWrap w:val="0"/>
            <w:vAlign w:val="center"/>
          </w:tcPr>
          <w:p w14:paraId="191FB32B">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项目描述</w:t>
            </w:r>
          </w:p>
        </w:tc>
        <w:tc>
          <w:tcPr>
            <w:tcW w:w="6436" w:type="dxa"/>
            <w:noWrap w:val="0"/>
            <w:vAlign w:val="center"/>
          </w:tcPr>
          <w:p w14:paraId="26D5BFF9">
            <w:pPr>
              <w:rPr>
                <w:rFonts w:hint="eastAsia" w:ascii="仿宋_GB2312" w:hAnsi="仿宋_GB2312" w:eastAsia="仿宋_GB2312" w:cs="仿宋_GB2312"/>
                <w:color w:val="auto"/>
                <w:sz w:val="24"/>
                <w:szCs w:val="24"/>
                <w:highlight w:val="none"/>
              </w:rPr>
            </w:pPr>
          </w:p>
        </w:tc>
      </w:tr>
      <w:tr w14:paraId="3628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154" w:type="dxa"/>
            <w:noWrap w:val="0"/>
            <w:vAlign w:val="center"/>
          </w:tcPr>
          <w:p w14:paraId="49DAA633">
            <w:pPr>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备注</w:t>
            </w:r>
          </w:p>
        </w:tc>
        <w:tc>
          <w:tcPr>
            <w:tcW w:w="6436" w:type="dxa"/>
            <w:noWrap w:val="0"/>
            <w:vAlign w:val="center"/>
          </w:tcPr>
          <w:p w14:paraId="1162315E">
            <w:pPr>
              <w:rPr>
                <w:rFonts w:hint="eastAsia" w:ascii="仿宋_GB2312" w:hAnsi="仿宋_GB2312" w:eastAsia="仿宋_GB2312" w:cs="仿宋_GB2312"/>
                <w:color w:val="auto"/>
                <w:sz w:val="24"/>
                <w:szCs w:val="24"/>
                <w:highlight w:val="none"/>
              </w:rPr>
            </w:pPr>
          </w:p>
        </w:tc>
      </w:tr>
    </w:tbl>
    <w:p w14:paraId="5F09C4AD">
      <w:pPr>
        <w:pStyle w:val="7"/>
        <w:shd w:val="clear"/>
        <w:rPr>
          <w:rFonts w:hint="eastAsia" w:ascii="仿宋_GB2312" w:hAnsi="仿宋_GB2312" w:eastAsia="仿宋_GB2312" w:cs="仿宋_GB2312"/>
          <w:color w:val="auto"/>
          <w:sz w:val="24"/>
          <w:szCs w:val="24"/>
          <w:highlight w:val="none"/>
        </w:rPr>
      </w:pPr>
    </w:p>
    <w:p w14:paraId="482BFD5A">
      <w:pPr>
        <w:pStyle w:val="7"/>
        <w:rPr>
          <w:rFonts w:hint="eastAsia" w:ascii="仿宋_GB2312" w:hAnsi="仿宋_GB2312" w:eastAsia="仿宋_GB2312" w:cs="仿宋_GB2312"/>
          <w:color w:val="auto"/>
          <w:lang w:eastAsia="zh-CN"/>
        </w:rPr>
      </w:pPr>
    </w:p>
    <w:p w14:paraId="5D09D77A">
      <w:pPr>
        <w:rPr>
          <w:rFonts w:hint="eastAsia" w:ascii="仿宋_GB2312" w:hAnsi="仿宋_GB2312" w:eastAsia="仿宋_GB2312" w:cs="仿宋_GB2312"/>
          <w:color w:val="auto"/>
          <w:lang w:eastAsia="zh-CN"/>
        </w:rPr>
      </w:pPr>
    </w:p>
    <w:p w14:paraId="533956F8">
      <w:pPr>
        <w:rPr>
          <w:rFonts w:hint="eastAsia" w:ascii="仿宋_GB2312" w:hAnsi="仿宋_GB2312" w:eastAsia="仿宋_GB2312" w:cs="仿宋_GB2312"/>
          <w:color w:val="auto"/>
          <w:lang w:eastAsia="zh-CN"/>
        </w:rPr>
      </w:pPr>
    </w:p>
    <w:p w14:paraId="14A487E7">
      <w:pPr>
        <w:rPr>
          <w:rFonts w:hint="eastAsia" w:ascii="仿宋_GB2312" w:hAnsi="仿宋_GB2312" w:eastAsia="仿宋_GB2312" w:cs="仿宋_GB2312"/>
          <w:color w:val="auto"/>
          <w:lang w:eastAsia="zh-CN"/>
        </w:rPr>
      </w:pPr>
    </w:p>
    <w:p w14:paraId="21A76656">
      <w:pPr>
        <w:rPr>
          <w:rFonts w:hint="eastAsia" w:ascii="仿宋_GB2312" w:hAnsi="仿宋_GB2312" w:eastAsia="仿宋_GB2312" w:cs="仿宋_GB2312"/>
          <w:color w:val="auto"/>
          <w:lang w:eastAsia="zh-CN"/>
        </w:rPr>
      </w:pPr>
    </w:p>
    <w:p w14:paraId="38429631">
      <w:pPr>
        <w:rPr>
          <w:rFonts w:hint="eastAsia" w:ascii="仿宋_GB2312" w:hAnsi="仿宋_GB2312" w:eastAsia="仿宋_GB2312" w:cs="仿宋_GB2312"/>
          <w:color w:val="auto"/>
          <w:lang w:eastAsia="zh-CN"/>
        </w:rPr>
      </w:pPr>
    </w:p>
    <w:p w14:paraId="04F41B66">
      <w:pPr>
        <w:rPr>
          <w:rFonts w:hint="eastAsia" w:ascii="仿宋_GB2312" w:hAnsi="仿宋_GB2312" w:eastAsia="仿宋_GB2312" w:cs="仿宋_GB2312"/>
          <w:color w:val="auto"/>
          <w:lang w:eastAsia="zh-CN"/>
        </w:rPr>
      </w:pPr>
    </w:p>
    <w:p w14:paraId="317C1AC3">
      <w:pPr>
        <w:rPr>
          <w:rFonts w:hint="eastAsia" w:ascii="仿宋_GB2312" w:hAnsi="仿宋_GB2312" w:eastAsia="仿宋_GB2312" w:cs="仿宋_GB2312"/>
          <w:color w:val="auto"/>
          <w:lang w:eastAsia="zh-CN"/>
        </w:rPr>
      </w:pPr>
    </w:p>
    <w:p w14:paraId="519CAE30">
      <w:pPr>
        <w:outlineLvl w:val="2"/>
        <w:rPr>
          <w:rFonts w:hint="eastAsia" w:ascii="仿宋_GB2312" w:hAnsi="仿宋_GB2312" w:eastAsia="仿宋_GB2312" w:cs="仿宋_GB2312"/>
          <w:b/>
          <w:bCs/>
          <w:color w:val="auto"/>
          <w:sz w:val="24"/>
          <w:szCs w:val="21"/>
          <w:highlight w:val="none"/>
          <w:lang w:eastAsia="zh-CN"/>
        </w:rPr>
      </w:pPr>
      <w:r>
        <w:rPr>
          <w:rFonts w:hint="eastAsia" w:ascii="仿宋_GB2312" w:hAnsi="仿宋_GB2312" w:eastAsia="仿宋_GB2312" w:cs="仿宋_GB2312"/>
          <w:b/>
          <w:bCs/>
          <w:color w:val="auto"/>
          <w:sz w:val="24"/>
          <w:szCs w:val="21"/>
          <w:highlight w:val="none"/>
          <w:lang w:eastAsia="zh-CN"/>
        </w:rPr>
        <w:t>附表</w:t>
      </w:r>
      <w:r>
        <w:rPr>
          <w:rFonts w:hint="eastAsia" w:ascii="仿宋_GB2312" w:hAnsi="仿宋_GB2312" w:eastAsia="仿宋_GB2312" w:cs="仿宋_GB2312"/>
          <w:b/>
          <w:bCs/>
          <w:color w:val="auto"/>
          <w:sz w:val="24"/>
          <w:szCs w:val="21"/>
          <w:highlight w:val="none"/>
          <w:lang w:val="en-US" w:eastAsia="zh-CN"/>
        </w:rPr>
        <w:t>4</w:t>
      </w:r>
      <w:r>
        <w:rPr>
          <w:rFonts w:hint="eastAsia" w:ascii="仿宋_GB2312" w:hAnsi="仿宋_GB2312" w:eastAsia="仿宋_GB2312" w:cs="仿宋_GB2312"/>
          <w:b/>
          <w:bCs/>
          <w:color w:val="auto"/>
          <w:sz w:val="24"/>
          <w:szCs w:val="21"/>
          <w:highlight w:val="none"/>
          <w:lang w:eastAsia="zh-CN"/>
        </w:rPr>
        <w:t>：拟投入本工程的主要施工设备表</w:t>
      </w:r>
    </w:p>
    <w:p w14:paraId="27AAC6EE">
      <w:pPr>
        <w:pStyle w:val="7"/>
        <w:rPr>
          <w:rFonts w:hint="eastAsia" w:ascii="仿宋_GB2312" w:hAnsi="仿宋_GB2312" w:eastAsia="仿宋_GB2312" w:cs="仿宋_GB2312"/>
          <w:color w:val="auto"/>
          <w:highlight w:val="none"/>
        </w:rPr>
      </w:pPr>
    </w:p>
    <w:tbl>
      <w:tblPr>
        <w:tblStyle w:val="17"/>
        <w:tblW w:w="4905" w:type="pct"/>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005"/>
        <w:gridCol w:w="1186"/>
        <w:gridCol w:w="880"/>
        <w:gridCol w:w="1163"/>
        <w:gridCol w:w="1360"/>
        <w:gridCol w:w="1399"/>
        <w:gridCol w:w="787"/>
      </w:tblGrid>
      <w:tr w14:paraId="1604D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393" w:type="pct"/>
            <w:tcBorders>
              <w:top w:val="single" w:color="auto" w:sz="12" w:space="0"/>
              <w:left w:val="single" w:color="auto" w:sz="12" w:space="0"/>
            </w:tcBorders>
            <w:shd w:val="clear" w:color="auto" w:fill="D7D7D7" w:themeFill="background1" w:themeFillShade="D8"/>
            <w:vAlign w:val="center"/>
          </w:tcPr>
          <w:p w14:paraId="77A099F3">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序号</w:t>
            </w:r>
          </w:p>
        </w:tc>
        <w:tc>
          <w:tcPr>
            <w:tcW w:w="595" w:type="pct"/>
            <w:tcBorders>
              <w:top w:val="single" w:color="auto" w:sz="12" w:space="0"/>
            </w:tcBorders>
            <w:shd w:val="clear" w:color="auto" w:fill="D7D7D7" w:themeFill="background1" w:themeFillShade="D8"/>
            <w:vAlign w:val="center"/>
          </w:tcPr>
          <w:p w14:paraId="64A5A244">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设备</w:t>
            </w:r>
          </w:p>
          <w:p w14:paraId="5955100F">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名称</w:t>
            </w:r>
          </w:p>
        </w:tc>
        <w:tc>
          <w:tcPr>
            <w:tcW w:w="702" w:type="pct"/>
            <w:tcBorders>
              <w:top w:val="single" w:color="auto" w:sz="12" w:space="0"/>
            </w:tcBorders>
            <w:shd w:val="clear" w:color="auto" w:fill="D7D7D7" w:themeFill="background1" w:themeFillShade="D8"/>
            <w:vAlign w:val="center"/>
          </w:tcPr>
          <w:p w14:paraId="23D4C136">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型号</w:t>
            </w:r>
          </w:p>
          <w:p w14:paraId="62D8B584">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规格</w:t>
            </w:r>
          </w:p>
        </w:tc>
        <w:tc>
          <w:tcPr>
            <w:tcW w:w="521" w:type="pct"/>
            <w:tcBorders>
              <w:top w:val="single" w:color="auto" w:sz="12" w:space="0"/>
            </w:tcBorders>
            <w:shd w:val="clear" w:color="auto" w:fill="D7D7D7" w:themeFill="background1" w:themeFillShade="D8"/>
            <w:vAlign w:val="center"/>
          </w:tcPr>
          <w:p w14:paraId="6AA99B2B">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数量</w:t>
            </w:r>
          </w:p>
        </w:tc>
        <w:tc>
          <w:tcPr>
            <w:tcW w:w="688" w:type="pct"/>
            <w:tcBorders>
              <w:top w:val="single" w:color="auto" w:sz="12" w:space="0"/>
            </w:tcBorders>
            <w:shd w:val="clear" w:color="auto" w:fill="D7D7D7" w:themeFill="background1" w:themeFillShade="D8"/>
            <w:vAlign w:val="center"/>
          </w:tcPr>
          <w:p w14:paraId="495521F9">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国别</w:t>
            </w:r>
          </w:p>
          <w:p w14:paraId="62CCCE94">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产地</w:t>
            </w:r>
          </w:p>
        </w:tc>
        <w:tc>
          <w:tcPr>
            <w:tcW w:w="805" w:type="pct"/>
            <w:tcBorders>
              <w:top w:val="single" w:color="auto" w:sz="12" w:space="0"/>
            </w:tcBorders>
            <w:shd w:val="clear" w:color="auto" w:fill="D7D7D7" w:themeFill="background1" w:themeFillShade="D8"/>
            <w:vAlign w:val="center"/>
          </w:tcPr>
          <w:p w14:paraId="2E55A8E3">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额定功率（KW）</w:t>
            </w:r>
          </w:p>
        </w:tc>
        <w:tc>
          <w:tcPr>
            <w:tcW w:w="828" w:type="pct"/>
            <w:tcBorders>
              <w:top w:val="single" w:color="auto" w:sz="12" w:space="0"/>
            </w:tcBorders>
            <w:shd w:val="clear" w:color="auto" w:fill="D7D7D7" w:themeFill="background1" w:themeFillShade="D8"/>
            <w:vAlign w:val="center"/>
          </w:tcPr>
          <w:p w14:paraId="1D4EA0D4">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用于施工</w:t>
            </w:r>
          </w:p>
          <w:p w14:paraId="31133BD6">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部位</w:t>
            </w:r>
          </w:p>
        </w:tc>
        <w:tc>
          <w:tcPr>
            <w:tcW w:w="465" w:type="pct"/>
            <w:tcBorders>
              <w:top w:val="single" w:color="auto" w:sz="12" w:space="0"/>
              <w:right w:val="single" w:color="auto" w:sz="12" w:space="0"/>
            </w:tcBorders>
            <w:shd w:val="clear" w:color="auto" w:fill="D7D7D7" w:themeFill="background1" w:themeFillShade="D8"/>
            <w:vAlign w:val="center"/>
          </w:tcPr>
          <w:p w14:paraId="21712DB2">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备注</w:t>
            </w:r>
          </w:p>
        </w:tc>
      </w:tr>
      <w:tr w14:paraId="49E2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3B35277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595" w:type="pct"/>
            <w:vAlign w:val="center"/>
          </w:tcPr>
          <w:p w14:paraId="012E145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702" w:type="pct"/>
            <w:vAlign w:val="center"/>
          </w:tcPr>
          <w:p w14:paraId="7DF1213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521" w:type="pct"/>
            <w:vAlign w:val="center"/>
          </w:tcPr>
          <w:p w14:paraId="7E99823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688" w:type="pct"/>
            <w:vAlign w:val="center"/>
          </w:tcPr>
          <w:p w14:paraId="68A3A0D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805" w:type="pct"/>
            <w:vAlign w:val="center"/>
          </w:tcPr>
          <w:p w14:paraId="34D5E6F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828" w:type="pct"/>
            <w:vAlign w:val="center"/>
          </w:tcPr>
          <w:p w14:paraId="69B9964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4BF5CE1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center"/>
              <w:textAlignment w:val="auto"/>
              <w:rPr>
                <w:rFonts w:hint="eastAsia" w:ascii="仿宋_GB2312" w:hAnsi="仿宋_GB2312" w:eastAsia="仿宋_GB2312" w:cs="仿宋_GB2312"/>
                <w:color w:val="auto"/>
                <w:highlight w:val="none"/>
              </w:rPr>
            </w:pPr>
          </w:p>
        </w:tc>
      </w:tr>
      <w:tr w14:paraId="1AE60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3E0829B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415BE05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44A3C23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01EBE6B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378CB9F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001D108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244C528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2F548DB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576B0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32221FC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7122E0B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3E6A823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08B945B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64E8D72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76A57F0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10BCEFD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6EA2AB6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7AC5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1E0F977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6EF4DCE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4ECA2EB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714C88B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30B51F1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4ECDE4D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5A3A3B7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5391ADC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011A3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72DD7B0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0F791F0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3AE3D90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5F8C123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0CD7261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7C370E6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45B5AF7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4507832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F612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58D463F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643D84B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35688E4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71B0DC0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4F961CE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6882EDD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2E5D212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32950C9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57C0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393" w:type="pct"/>
            <w:tcBorders>
              <w:left w:val="single" w:color="auto" w:sz="12" w:space="0"/>
            </w:tcBorders>
            <w:vAlign w:val="center"/>
          </w:tcPr>
          <w:p w14:paraId="137426C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vAlign w:val="center"/>
          </w:tcPr>
          <w:p w14:paraId="2D983D9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vAlign w:val="center"/>
          </w:tcPr>
          <w:p w14:paraId="71B68E1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vAlign w:val="center"/>
          </w:tcPr>
          <w:p w14:paraId="25C4D88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vAlign w:val="center"/>
          </w:tcPr>
          <w:p w14:paraId="64C71C0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vAlign w:val="center"/>
          </w:tcPr>
          <w:p w14:paraId="1694B7C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vAlign w:val="center"/>
          </w:tcPr>
          <w:p w14:paraId="709888A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right w:val="single" w:color="auto" w:sz="12" w:space="0"/>
            </w:tcBorders>
            <w:vAlign w:val="center"/>
          </w:tcPr>
          <w:p w14:paraId="6F4B83B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EDC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393" w:type="pct"/>
            <w:tcBorders>
              <w:left w:val="single" w:color="auto" w:sz="12" w:space="0"/>
              <w:bottom w:val="single" w:color="auto" w:sz="12" w:space="0"/>
            </w:tcBorders>
            <w:vAlign w:val="center"/>
          </w:tcPr>
          <w:p w14:paraId="5088E06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95" w:type="pct"/>
            <w:tcBorders>
              <w:bottom w:val="single" w:color="auto" w:sz="12" w:space="0"/>
            </w:tcBorders>
            <w:vAlign w:val="center"/>
          </w:tcPr>
          <w:p w14:paraId="20B09DF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02" w:type="pct"/>
            <w:tcBorders>
              <w:bottom w:val="single" w:color="auto" w:sz="12" w:space="0"/>
            </w:tcBorders>
            <w:vAlign w:val="center"/>
          </w:tcPr>
          <w:p w14:paraId="127F9B3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21" w:type="pct"/>
            <w:tcBorders>
              <w:bottom w:val="single" w:color="auto" w:sz="12" w:space="0"/>
            </w:tcBorders>
            <w:vAlign w:val="center"/>
          </w:tcPr>
          <w:p w14:paraId="3C37395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8" w:type="pct"/>
            <w:tcBorders>
              <w:bottom w:val="single" w:color="auto" w:sz="12" w:space="0"/>
            </w:tcBorders>
            <w:vAlign w:val="center"/>
          </w:tcPr>
          <w:p w14:paraId="1A15EA7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05" w:type="pct"/>
            <w:tcBorders>
              <w:bottom w:val="single" w:color="auto" w:sz="12" w:space="0"/>
            </w:tcBorders>
            <w:vAlign w:val="center"/>
          </w:tcPr>
          <w:p w14:paraId="68CEBE0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28" w:type="pct"/>
            <w:tcBorders>
              <w:bottom w:val="single" w:color="auto" w:sz="12" w:space="0"/>
            </w:tcBorders>
            <w:vAlign w:val="center"/>
          </w:tcPr>
          <w:p w14:paraId="7B7334E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465" w:type="pct"/>
            <w:tcBorders>
              <w:bottom w:val="single" w:color="auto" w:sz="12" w:space="0"/>
              <w:right w:val="single" w:color="auto" w:sz="12" w:space="0"/>
            </w:tcBorders>
            <w:vAlign w:val="center"/>
          </w:tcPr>
          <w:p w14:paraId="2CDB514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bl>
    <w:p w14:paraId="7F0B3B7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p w14:paraId="083F6832">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21B79EA7">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3C50FD8F">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46CC7F8E">
      <w:pPr>
        <w:outlineLvl w:val="2"/>
        <w:rPr>
          <w:rFonts w:hint="eastAsia" w:ascii="仿宋_GB2312" w:hAnsi="仿宋_GB2312" w:eastAsia="仿宋_GB2312" w:cs="仿宋_GB2312"/>
          <w:b/>
          <w:bCs/>
          <w:color w:val="auto"/>
          <w:sz w:val="24"/>
          <w:szCs w:val="21"/>
          <w:highlight w:val="none"/>
          <w:lang w:eastAsia="zh-CN"/>
        </w:rPr>
      </w:pPr>
      <w:r>
        <w:rPr>
          <w:rFonts w:hint="eastAsia" w:ascii="仿宋_GB2312" w:hAnsi="仿宋_GB2312" w:eastAsia="仿宋_GB2312" w:cs="仿宋_GB2312"/>
          <w:b/>
          <w:bCs/>
          <w:color w:val="auto"/>
          <w:sz w:val="24"/>
          <w:szCs w:val="21"/>
          <w:highlight w:val="none"/>
          <w:lang w:eastAsia="zh-CN"/>
        </w:rPr>
        <w:t>附表</w:t>
      </w:r>
      <w:r>
        <w:rPr>
          <w:rFonts w:hint="eastAsia" w:ascii="仿宋_GB2312" w:hAnsi="仿宋_GB2312" w:eastAsia="仿宋_GB2312" w:cs="仿宋_GB2312"/>
          <w:b/>
          <w:bCs/>
          <w:color w:val="auto"/>
          <w:sz w:val="24"/>
          <w:szCs w:val="21"/>
          <w:highlight w:val="none"/>
          <w:lang w:val="en-US" w:eastAsia="zh-CN"/>
        </w:rPr>
        <w:t>5</w:t>
      </w:r>
      <w:r>
        <w:rPr>
          <w:rFonts w:hint="eastAsia" w:ascii="仿宋_GB2312" w:hAnsi="仿宋_GB2312" w:eastAsia="仿宋_GB2312" w:cs="仿宋_GB2312"/>
          <w:b/>
          <w:bCs/>
          <w:color w:val="auto"/>
          <w:sz w:val="24"/>
          <w:szCs w:val="21"/>
          <w:highlight w:val="none"/>
          <w:lang w:eastAsia="zh-CN"/>
        </w:rPr>
        <w:t>：拟配备本工程的试验和检测仪器设备表</w:t>
      </w:r>
    </w:p>
    <w:p w14:paraId="302C2879">
      <w:pPr>
        <w:pStyle w:val="7"/>
        <w:rPr>
          <w:rFonts w:hint="eastAsia" w:ascii="仿宋_GB2312" w:hAnsi="仿宋_GB2312" w:eastAsia="仿宋_GB2312" w:cs="仿宋_GB2312"/>
          <w:color w:val="auto"/>
          <w:highlight w:val="none"/>
        </w:rPr>
      </w:pPr>
    </w:p>
    <w:tbl>
      <w:tblPr>
        <w:tblStyle w:val="17"/>
        <w:tblW w:w="479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755"/>
        <w:gridCol w:w="1306"/>
        <w:gridCol w:w="958"/>
        <w:gridCol w:w="1129"/>
        <w:gridCol w:w="1342"/>
        <w:gridCol w:w="1076"/>
      </w:tblGrid>
      <w:tr w14:paraId="1E1EC9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13" w:type="pct"/>
            <w:tcBorders>
              <w:tl2br w:val="nil"/>
              <w:tr2bl w:val="nil"/>
            </w:tcBorders>
            <w:shd w:val="clear" w:color="auto" w:fill="D7D7D7" w:themeFill="background1" w:themeFillShade="D8"/>
            <w:vAlign w:val="center"/>
          </w:tcPr>
          <w:p w14:paraId="66A2E07C">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序号</w:t>
            </w:r>
          </w:p>
        </w:tc>
        <w:tc>
          <w:tcPr>
            <w:tcW w:w="1063" w:type="pct"/>
            <w:tcBorders>
              <w:tl2br w:val="nil"/>
              <w:tr2bl w:val="nil"/>
            </w:tcBorders>
            <w:shd w:val="clear" w:color="auto" w:fill="D7D7D7" w:themeFill="background1" w:themeFillShade="D8"/>
            <w:vAlign w:val="center"/>
          </w:tcPr>
          <w:p w14:paraId="0FF5F4EA">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仪器设备名称</w:t>
            </w:r>
          </w:p>
        </w:tc>
        <w:tc>
          <w:tcPr>
            <w:tcW w:w="791" w:type="pct"/>
            <w:tcBorders>
              <w:tl2br w:val="nil"/>
              <w:tr2bl w:val="nil"/>
            </w:tcBorders>
            <w:shd w:val="clear" w:color="auto" w:fill="D7D7D7" w:themeFill="background1" w:themeFillShade="D8"/>
            <w:vAlign w:val="center"/>
          </w:tcPr>
          <w:p w14:paraId="39CFD3BC">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型号</w:t>
            </w:r>
          </w:p>
          <w:p w14:paraId="2E8173A2">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规格</w:t>
            </w:r>
          </w:p>
        </w:tc>
        <w:tc>
          <w:tcPr>
            <w:tcW w:w="580" w:type="pct"/>
            <w:tcBorders>
              <w:tl2br w:val="nil"/>
              <w:tr2bl w:val="nil"/>
            </w:tcBorders>
            <w:shd w:val="clear" w:color="auto" w:fill="D7D7D7" w:themeFill="background1" w:themeFillShade="D8"/>
            <w:vAlign w:val="center"/>
          </w:tcPr>
          <w:p w14:paraId="3EA048CF">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数量</w:t>
            </w:r>
          </w:p>
        </w:tc>
        <w:tc>
          <w:tcPr>
            <w:tcW w:w="684" w:type="pct"/>
            <w:tcBorders>
              <w:tl2br w:val="nil"/>
              <w:tr2bl w:val="nil"/>
            </w:tcBorders>
            <w:shd w:val="clear" w:color="auto" w:fill="D7D7D7" w:themeFill="background1" w:themeFillShade="D8"/>
            <w:vAlign w:val="center"/>
          </w:tcPr>
          <w:p w14:paraId="1250A473">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国别</w:t>
            </w:r>
          </w:p>
          <w:p w14:paraId="59D6F592">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产地</w:t>
            </w:r>
          </w:p>
        </w:tc>
        <w:tc>
          <w:tcPr>
            <w:tcW w:w="813" w:type="pct"/>
            <w:tcBorders>
              <w:tl2br w:val="nil"/>
              <w:tr2bl w:val="nil"/>
            </w:tcBorders>
            <w:shd w:val="clear" w:color="auto" w:fill="D7D7D7" w:themeFill="background1" w:themeFillShade="D8"/>
            <w:vAlign w:val="center"/>
          </w:tcPr>
          <w:p w14:paraId="1E668AAA">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用途</w:t>
            </w:r>
          </w:p>
        </w:tc>
        <w:tc>
          <w:tcPr>
            <w:tcW w:w="652" w:type="pct"/>
            <w:tcBorders>
              <w:tl2br w:val="nil"/>
              <w:tr2bl w:val="nil"/>
            </w:tcBorders>
            <w:shd w:val="clear" w:color="auto" w:fill="D7D7D7" w:themeFill="background1" w:themeFillShade="D8"/>
            <w:vAlign w:val="center"/>
          </w:tcPr>
          <w:p w14:paraId="7ACF0002">
            <w:pPr>
              <w:keepNext w:val="0"/>
              <w:keepLines w:val="0"/>
              <w:pageBreakBefore w:val="0"/>
              <w:widowControl/>
              <w:shd w:val="clear"/>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备注</w:t>
            </w:r>
          </w:p>
        </w:tc>
      </w:tr>
      <w:tr w14:paraId="4A75BF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498EDCB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6047CEC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76BA7D4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74318F5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3BB6006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410D2AC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3D19E73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4F8B8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3290201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00FD590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3D55A0C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4D65AF2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2290892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0F94B27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43E5089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5926F3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37BFAB6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3C96849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2C757C4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7F5AC55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145DFFE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058DC50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22905D2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0128B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1AF5CD0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78EE5E2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35E5719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3E00289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29DD1F3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2F0ECD3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00DCDCB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FD6C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093AFFA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74B3101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77A5E87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0A4FB2C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506E3E1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22E4D4A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2E31B93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1FC7C1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795CB2D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03FC2A8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44994F0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58CAE57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33995AA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404CDFC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207E51D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06EA40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2370C90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1EE2C58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7728052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38CA862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152657A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2B5B3BC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0FF16E7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83762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13" w:type="pct"/>
            <w:tcBorders>
              <w:tl2br w:val="nil"/>
              <w:tr2bl w:val="nil"/>
            </w:tcBorders>
            <w:vAlign w:val="center"/>
          </w:tcPr>
          <w:p w14:paraId="41669B2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6C0FBBD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109E6AC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74F4B4F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0D925FE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78E87B0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5C078DB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1E9607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413" w:type="pct"/>
            <w:tcBorders>
              <w:tl2br w:val="nil"/>
              <w:tr2bl w:val="nil"/>
            </w:tcBorders>
            <w:vAlign w:val="center"/>
          </w:tcPr>
          <w:p w14:paraId="10BBFF0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pct"/>
            <w:tcBorders>
              <w:tl2br w:val="nil"/>
              <w:tr2bl w:val="nil"/>
            </w:tcBorders>
            <w:vAlign w:val="center"/>
          </w:tcPr>
          <w:p w14:paraId="6614B7F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791" w:type="pct"/>
            <w:tcBorders>
              <w:tl2br w:val="nil"/>
              <w:tr2bl w:val="nil"/>
            </w:tcBorders>
            <w:vAlign w:val="center"/>
          </w:tcPr>
          <w:p w14:paraId="0AF829B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580" w:type="pct"/>
            <w:tcBorders>
              <w:tl2br w:val="nil"/>
              <w:tr2bl w:val="nil"/>
            </w:tcBorders>
            <w:vAlign w:val="center"/>
          </w:tcPr>
          <w:p w14:paraId="1D78725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84" w:type="pct"/>
            <w:tcBorders>
              <w:tl2br w:val="nil"/>
              <w:tr2bl w:val="nil"/>
            </w:tcBorders>
            <w:vAlign w:val="center"/>
          </w:tcPr>
          <w:p w14:paraId="637AD26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813" w:type="pct"/>
            <w:tcBorders>
              <w:tl2br w:val="nil"/>
              <w:tr2bl w:val="nil"/>
            </w:tcBorders>
            <w:vAlign w:val="center"/>
          </w:tcPr>
          <w:p w14:paraId="236C7C9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652" w:type="pct"/>
            <w:tcBorders>
              <w:tl2br w:val="nil"/>
              <w:tr2bl w:val="nil"/>
            </w:tcBorders>
            <w:vAlign w:val="center"/>
          </w:tcPr>
          <w:p w14:paraId="2BDA528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bl>
    <w:p w14:paraId="10497B61">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4D3BFE05">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70F8D667">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44E0D7A9">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7DD8087B">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62768AF3">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3B9ACDD1">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p w14:paraId="390A6D77">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p w14:paraId="05FAE7A7">
      <w:pPr>
        <w:outlineLvl w:val="2"/>
        <w:rPr>
          <w:rFonts w:hint="eastAsia" w:ascii="仿宋_GB2312" w:hAnsi="仿宋_GB2312" w:eastAsia="仿宋_GB2312" w:cs="仿宋_GB2312"/>
          <w:b/>
          <w:bCs/>
          <w:color w:val="auto"/>
          <w:sz w:val="24"/>
          <w:szCs w:val="21"/>
          <w:highlight w:val="none"/>
          <w:lang w:eastAsia="zh-CN"/>
        </w:rPr>
      </w:pPr>
      <w:r>
        <w:rPr>
          <w:rFonts w:hint="eastAsia" w:ascii="仿宋_GB2312" w:hAnsi="仿宋_GB2312" w:eastAsia="仿宋_GB2312" w:cs="仿宋_GB2312"/>
          <w:b/>
          <w:bCs/>
          <w:color w:val="auto"/>
          <w:sz w:val="24"/>
          <w:szCs w:val="21"/>
          <w:highlight w:val="none"/>
          <w:lang w:eastAsia="zh-CN"/>
        </w:rPr>
        <w:t>附表</w:t>
      </w:r>
      <w:r>
        <w:rPr>
          <w:rFonts w:hint="eastAsia" w:ascii="仿宋_GB2312" w:hAnsi="仿宋_GB2312" w:eastAsia="仿宋_GB2312" w:cs="仿宋_GB2312"/>
          <w:b/>
          <w:bCs/>
          <w:color w:val="auto"/>
          <w:sz w:val="24"/>
          <w:szCs w:val="21"/>
          <w:highlight w:val="none"/>
          <w:lang w:val="en-US" w:eastAsia="zh-CN"/>
        </w:rPr>
        <w:t>6</w:t>
      </w:r>
      <w:r>
        <w:rPr>
          <w:rFonts w:hint="eastAsia" w:ascii="仿宋_GB2312" w:hAnsi="仿宋_GB2312" w:eastAsia="仿宋_GB2312" w:cs="仿宋_GB2312"/>
          <w:b/>
          <w:bCs/>
          <w:color w:val="auto"/>
          <w:sz w:val="24"/>
          <w:szCs w:val="21"/>
          <w:highlight w:val="none"/>
          <w:lang w:eastAsia="zh-CN"/>
        </w:rPr>
        <w:t>：劳动力计划表</w:t>
      </w:r>
    </w:p>
    <w:p w14:paraId="34E39AE7">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color w:val="auto"/>
          <w:highlight w:val="none"/>
        </w:rPr>
        <w:t>单位：人</w:t>
      </w:r>
    </w:p>
    <w:tbl>
      <w:tblPr>
        <w:tblStyle w:val="17"/>
        <w:tblW w:w="87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1285"/>
        <w:gridCol w:w="1063"/>
        <w:gridCol w:w="1063"/>
        <w:gridCol w:w="1063"/>
        <w:gridCol w:w="1063"/>
        <w:gridCol w:w="1063"/>
        <w:gridCol w:w="960"/>
      </w:tblGrid>
      <w:tr w14:paraId="6DD20B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170" w:type="dxa"/>
            <w:tcBorders>
              <w:tl2br w:val="nil"/>
              <w:tr2bl w:val="nil"/>
            </w:tcBorders>
            <w:shd w:val="clear" w:color="auto" w:fill="D7D7D7" w:themeFill="background1" w:themeFillShade="D8"/>
            <w:vAlign w:val="center"/>
          </w:tcPr>
          <w:p w14:paraId="3207B083">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工种</w:t>
            </w:r>
          </w:p>
        </w:tc>
        <w:tc>
          <w:tcPr>
            <w:tcW w:w="7560" w:type="dxa"/>
            <w:gridSpan w:val="7"/>
            <w:tcBorders>
              <w:tl2br w:val="nil"/>
              <w:tr2bl w:val="nil"/>
            </w:tcBorders>
            <w:shd w:val="clear" w:color="auto" w:fill="D7D7D7" w:themeFill="background1" w:themeFillShade="D8"/>
            <w:vAlign w:val="center"/>
          </w:tcPr>
          <w:p w14:paraId="56F2610F">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按工程施工阶段投入劳动力情况</w:t>
            </w:r>
          </w:p>
        </w:tc>
      </w:tr>
      <w:tr w14:paraId="22C5B6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6126C54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49215EC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E1A891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1CFF41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4EC579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2F47E82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D37B86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0F79511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03EE9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52F59F3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4AC10D0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DEB3E1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69EE85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038086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33B77B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B4BB17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2739E72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0E22A0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487B520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69C8220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5420A58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6069A94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DF15F0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7C440FB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15DA7E1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40D32F8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7FA6F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13E36A6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2CAF841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F1A2B0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F024BA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17EFA89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79667B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B2E7C7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344F375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756F2E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2827BCA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4A07E00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103E5F4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FB8D39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2F97F25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ECFCB0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3923E2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38F9DF4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4652CA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451F780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7776F3E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3687BE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705DDE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1CFB10F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68A15A9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1055080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29AC9C1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F250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170" w:type="dxa"/>
            <w:tcBorders>
              <w:tl2br w:val="nil"/>
              <w:tr2bl w:val="nil"/>
            </w:tcBorders>
            <w:vAlign w:val="center"/>
          </w:tcPr>
          <w:p w14:paraId="1DB5D48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1CA5264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286200C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2E64F3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68DC352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7721CF2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0E30FCA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71E08E4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790B9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170" w:type="dxa"/>
            <w:tcBorders>
              <w:tl2br w:val="nil"/>
              <w:tr2bl w:val="nil"/>
            </w:tcBorders>
            <w:vAlign w:val="center"/>
          </w:tcPr>
          <w:p w14:paraId="4503519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285" w:type="dxa"/>
            <w:tcBorders>
              <w:tl2br w:val="nil"/>
              <w:tr2bl w:val="nil"/>
            </w:tcBorders>
            <w:vAlign w:val="center"/>
          </w:tcPr>
          <w:p w14:paraId="55B3739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7989558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5B2735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6FC37EE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4ACF7BAE">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63" w:type="dxa"/>
            <w:tcBorders>
              <w:tl2br w:val="nil"/>
              <w:tr2bl w:val="nil"/>
            </w:tcBorders>
            <w:vAlign w:val="center"/>
          </w:tcPr>
          <w:p w14:paraId="35309AC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960" w:type="dxa"/>
            <w:tcBorders>
              <w:tl2br w:val="nil"/>
              <w:tr2bl w:val="nil"/>
            </w:tcBorders>
            <w:vAlign w:val="center"/>
          </w:tcPr>
          <w:p w14:paraId="45D742F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bl>
    <w:p w14:paraId="7FCA633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p w14:paraId="288AAFB7">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br w:type="page"/>
      </w:r>
    </w:p>
    <w:p w14:paraId="23344F47">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p w14:paraId="296D6A4C">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p w14:paraId="752DCA99">
      <w:pPr>
        <w:outlineLvl w:val="2"/>
        <w:rPr>
          <w:rFonts w:hint="eastAsia" w:ascii="仿宋_GB2312" w:hAnsi="仿宋_GB2312" w:eastAsia="仿宋_GB2312" w:cs="仿宋_GB2312"/>
          <w:b/>
          <w:bCs/>
          <w:color w:val="auto"/>
          <w:sz w:val="24"/>
          <w:szCs w:val="21"/>
          <w:highlight w:val="none"/>
          <w:lang w:eastAsia="zh-CN"/>
        </w:rPr>
      </w:pPr>
      <w:r>
        <w:rPr>
          <w:rFonts w:hint="eastAsia" w:ascii="仿宋_GB2312" w:hAnsi="仿宋_GB2312" w:eastAsia="仿宋_GB2312" w:cs="仿宋_GB2312"/>
          <w:b/>
          <w:bCs/>
          <w:color w:val="auto"/>
          <w:sz w:val="24"/>
          <w:szCs w:val="24"/>
          <w:highlight w:val="none"/>
          <w:lang w:eastAsia="zh-CN"/>
        </w:rPr>
        <w:t>附表</w:t>
      </w:r>
      <w:r>
        <w:rPr>
          <w:rFonts w:hint="eastAsia" w:ascii="仿宋_GB2312" w:hAnsi="仿宋_GB2312" w:eastAsia="仿宋_GB2312" w:cs="仿宋_GB2312"/>
          <w:b/>
          <w:bCs/>
          <w:color w:val="auto"/>
          <w:sz w:val="24"/>
          <w:szCs w:val="24"/>
          <w:highlight w:val="none"/>
          <w:lang w:val="en-US" w:eastAsia="zh-CN"/>
        </w:rPr>
        <w:t>7</w:t>
      </w:r>
      <w:r>
        <w:rPr>
          <w:rFonts w:hint="eastAsia" w:ascii="仿宋_GB2312" w:hAnsi="仿宋_GB2312" w:eastAsia="仿宋_GB2312" w:cs="仿宋_GB2312"/>
          <w:b/>
          <w:bCs/>
          <w:color w:val="auto"/>
          <w:sz w:val="24"/>
          <w:szCs w:val="24"/>
          <w:highlight w:val="none"/>
          <w:lang w:eastAsia="zh-CN"/>
        </w:rPr>
        <w:t>：计划开、竣工日期和施工进度网络图</w:t>
      </w:r>
    </w:p>
    <w:p w14:paraId="0CDF9FF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p w14:paraId="272941A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1．投标人应递交施工进度网络图或施工进度表，说明按招标文件要求的计划工期进行施工的各个关键日期。</w:t>
      </w:r>
    </w:p>
    <w:p w14:paraId="0323B38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2．施工进度表可采用网络图或横道图表示。</w:t>
      </w:r>
    </w:p>
    <w:p w14:paraId="60B331D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p w14:paraId="070FA2AA">
      <w:pPr>
        <w:bidi w:val="0"/>
        <w:rPr>
          <w:rFonts w:hint="eastAsia"/>
        </w:rPr>
      </w:pPr>
      <w:r>
        <w:rPr>
          <w:rFonts w:hint="eastAsia"/>
        </w:rPr>
        <w:br w:type="page"/>
      </w:r>
    </w:p>
    <w:p w14:paraId="0234880E">
      <w:pPr>
        <w:bidi w:val="0"/>
        <w:rPr>
          <w:rFonts w:hint="eastAsia"/>
        </w:rPr>
      </w:pPr>
    </w:p>
    <w:p w14:paraId="01BA9139">
      <w:pPr>
        <w:bidi w:val="0"/>
        <w:rPr>
          <w:rFonts w:hint="eastAsia"/>
        </w:rPr>
      </w:pPr>
    </w:p>
    <w:p w14:paraId="4F9E8C0D">
      <w:pPr>
        <w:bidi w:val="0"/>
        <w:rPr>
          <w:rFonts w:hint="eastAsia"/>
        </w:rPr>
      </w:pPr>
    </w:p>
    <w:p w14:paraId="1850A350">
      <w:pPr>
        <w:jc w:val="left"/>
        <w:outlineLvl w:val="2"/>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附表</w:t>
      </w:r>
      <w:r>
        <w:rPr>
          <w:rFonts w:hint="eastAsia" w:ascii="仿宋_GB2312" w:hAnsi="仿宋_GB2312" w:eastAsia="仿宋_GB2312" w:cs="仿宋_GB2312"/>
          <w:b/>
          <w:bCs/>
          <w:color w:val="auto"/>
          <w:sz w:val="24"/>
          <w:szCs w:val="24"/>
          <w:highlight w:val="none"/>
          <w:lang w:val="en-US" w:eastAsia="zh-CN"/>
        </w:rPr>
        <w:t>8</w:t>
      </w:r>
      <w:r>
        <w:rPr>
          <w:rFonts w:hint="eastAsia" w:ascii="仿宋_GB2312" w:hAnsi="仿宋_GB2312" w:eastAsia="仿宋_GB2312" w:cs="仿宋_GB2312"/>
          <w:b/>
          <w:bCs/>
          <w:color w:val="auto"/>
          <w:sz w:val="24"/>
          <w:szCs w:val="24"/>
          <w:highlight w:val="none"/>
          <w:lang w:eastAsia="zh-CN"/>
        </w:rPr>
        <w:t>：临时用地表</w:t>
      </w:r>
    </w:p>
    <w:p w14:paraId="29E69BBD">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tbl>
      <w:tblPr>
        <w:tblStyle w:val="17"/>
        <w:tblW w:w="465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93"/>
        <w:gridCol w:w="2294"/>
        <w:gridCol w:w="2683"/>
        <w:gridCol w:w="1649"/>
      </w:tblGrid>
      <w:tr w14:paraId="7D412A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868" w:type="pct"/>
            <w:tcBorders>
              <w:tl2br w:val="nil"/>
              <w:tr2bl w:val="nil"/>
            </w:tcBorders>
            <w:shd w:val="clear" w:color="auto" w:fill="D7D7D7" w:themeFill="background1" w:themeFillShade="D8"/>
            <w:vAlign w:val="center"/>
          </w:tcPr>
          <w:p w14:paraId="6AB7179F">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用途</w:t>
            </w:r>
          </w:p>
        </w:tc>
        <w:tc>
          <w:tcPr>
            <w:tcW w:w="1430" w:type="pct"/>
            <w:tcBorders>
              <w:tl2br w:val="nil"/>
              <w:tr2bl w:val="nil"/>
            </w:tcBorders>
            <w:shd w:val="clear" w:color="auto" w:fill="D7D7D7" w:themeFill="background1" w:themeFillShade="D8"/>
            <w:vAlign w:val="center"/>
          </w:tcPr>
          <w:p w14:paraId="79E883F6">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面积（平方米）</w:t>
            </w:r>
          </w:p>
        </w:tc>
        <w:tc>
          <w:tcPr>
            <w:tcW w:w="1672" w:type="pct"/>
            <w:tcBorders>
              <w:tl2br w:val="nil"/>
              <w:tr2bl w:val="nil"/>
            </w:tcBorders>
            <w:shd w:val="clear" w:color="auto" w:fill="D7D7D7" w:themeFill="background1" w:themeFillShade="D8"/>
            <w:vAlign w:val="center"/>
          </w:tcPr>
          <w:p w14:paraId="648AA826">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位置</w:t>
            </w:r>
          </w:p>
        </w:tc>
        <w:tc>
          <w:tcPr>
            <w:tcW w:w="1028" w:type="pct"/>
            <w:tcBorders>
              <w:tl2br w:val="nil"/>
              <w:tr2bl w:val="nil"/>
            </w:tcBorders>
            <w:shd w:val="clear" w:color="auto" w:fill="D7D7D7" w:themeFill="background1" w:themeFillShade="D8"/>
            <w:vAlign w:val="center"/>
          </w:tcPr>
          <w:p w14:paraId="39983C15">
            <w:pPr>
              <w:keepNext w:val="0"/>
              <w:keepLines w:val="0"/>
              <w:pageBreakBefore w:val="0"/>
              <w:widowControl/>
              <w:shd w:val="clear"/>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sz w:val="22"/>
                <w:szCs w:val="18"/>
                <w:highlight w:val="none"/>
              </w:rPr>
            </w:pPr>
            <w:r>
              <w:rPr>
                <w:rFonts w:hint="eastAsia" w:ascii="仿宋_GB2312" w:hAnsi="仿宋_GB2312" w:eastAsia="仿宋_GB2312" w:cs="仿宋_GB2312"/>
                <w:color w:val="auto"/>
                <w:sz w:val="22"/>
                <w:szCs w:val="18"/>
                <w:highlight w:val="none"/>
              </w:rPr>
              <w:t>需用时间</w:t>
            </w:r>
          </w:p>
        </w:tc>
      </w:tr>
      <w:tr w14:paraId="29904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1C9B3D2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68DE9CC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41F0C97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44C2271F">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1F832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5D9492F8">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36BB9A9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04C7B03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3B4FAD8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29481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537E11E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6E88E25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0E0FCBF6">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5B10896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71820F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0F0BCB1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4AD0049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3814E82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62367B8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26E227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5A418A33">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68ECD4F5">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75C3F9E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0097023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B4B43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1AB4C322">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7E7851D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3FA7E89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01CE5E6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3476E2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096D334B">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54C67C1D">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632F3B4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03E9FBC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02EEC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868" w:type="pct"/>
            <w:tcBorders>
              <w:tl2br w:val="nil"/>
              <w:tr2bl w:val="nil"/>
            </w:tcBorders>
          </w:tcPr>
          <w:p w14:paraId="38993DA7">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2146DAC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7711EC1A">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6E069C11">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r w14:paraId="6FA110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868" w:type="pct"/>
            <w:tcBorders>
              <w:tl2br w:val="nil"/>
              <w:tr2bl w:val="nil"/>
            </w:tcBorders>
          </w:tcPr>
          <w:p w14:paraId="4D6CFAAC">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430" w:type="pct"/>
            <w:tcBorders>
              <w:tl2br w:val="nil"/>
              <w:tr2bl w:val="nil"/>
            </w:tcBorders>
          </w:tcPr>
          <w:p w14:paraId="6721E739">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672" w:type="pct"/>
            <w:tcBorders>
              <w:tl2br w:val="nil"/>
              <w:tr2bl w:val="nil"/>
            </w:tcBorders>
          </w:tcPr>
          <w:p w14:paraId="56F5D680">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c>
          <w:tcPr>
            <w:tcW w:w="1028" w:type="pct"/>
            <w:tcBorders>
              <w:tl2br w:val="nil"/>
              <w:tr2bl w:val="nil"/>
            </w:tcBorders>
          </w:tcPr>
          <w:p w14:paraId="68F56314">
            <w:pPr>
              <w:keepNext w:val="0"/>
              <w:keepLines w:val="0"/>
              <w:pageBreakBefore w:val="0"/>
              <w:widowControl/>
              <w:shd w:val="clear"/>
              <w:kinsoku/>
              <w:wordWrap/>
              <w:overflowPunct/>
              <w:topLinePunct w:val="0"/>
              <w:autoSpaceDE/>
              <w:autoSpaceDN/>
              <w:bidi w:val="0"/>
              <w:adjustRightInd/>
              <w:snapToGrid/>
              <w:spacing w:line="500" w:lineRule="exact"/>
              <w:ind w:left="239" w:leftChars="114" w:firstLine="411" w:firstLineChars="196"/>
              <w:jc w:val="left"/>
              <w:textAlignment w:val="auto"/>
              <w:rPr>
                <w:rFonts w:hint="eastAsia" w:ascii="仿宋_GB2312" w:hAnsi="仿宋_GB2312" w:eastAsia="仿宋_GB2312" w:cs="仿宋_GB2312"/>
                <w:color w:val="auto"/>
                <w:highlight w:val="none"/>
              </w:rPr>
            </w:pPr>
          </w:p>
        </w:tc>
      </w:tr>
    </w:tbl>
    <w:p w14:paraId="2302C0EA">
      <w:pPr>
        <w:shd w:val="clear"/>
        <w:jc w:val="both"/>
        <w:outlineLvl w:val="9"/>
        <w:rPr>
          <w:rFonts w:hint="eastAsia" w:ascii="仿宋_GB2312" w:hAnsi="仿宋_GB2312" w:eastAsia="仿宋_GB2312" w:cs="仿宋_GB2312"/>
          <w:color w:val="auto"/>
          <w:highlight w:val="none"/>
        </w:rPr>
      </w:pPr>
    </w:p>
    <w:p w14:paraId="5A655A35">
      <w:pPr>
        <w:rPr>
          <w:rFonts w:hint="eastAsia" w:ascii="仿宋_GB2312" w:hAnsi="仿宋_GB2312" w:eastAsia="仿宋_GB2312" w:cs="仿宋_GB2312"/>
          <w:b/>
          <w:bCs/>
          <w:color w:val="auto"/>
          <w:sz w:val="32"/>
          <w:szCs w:val="32"/>
          <w:highlight w:val="none"/>
          <w:lang w:val="en-US" w:eastAsia="zh-CN"/>
        </w:rPr>
        <w:sectPr>
          <w:pgSz w:w="11906" w:h="16838"/>
          <w:pgMar w:top="1417" w:right="1757" w:bottom="1417" w:left="1757" w:header="1134" w:footer="992" w:gutter="0"/>
          <w:pgBorders>
            <w:top w:val="none" w:sz="0" w:space="0"/>
            <w:left w:val="none" w:sz="0" w:space="0"/>
            <w:bottom w:val="none" w:sz="0" w:space="0"/>
            <w:right w:val="none" w:sz="0" w:space="0"/>
          </w:pgBorders>
          <w:pgNumType w:fmt="numberInDash"/>
          <w:cols w:space="720" w:num="1"/>
          <w:titlePg/>
          <w:docGrid w:type="lines" w:linePitch="333" w:charSpace="0"/>
        </w:sectPr>
      </w:pPr>
    </w:p>
    <w:p w14:paraId="031DBC0D">
      <w:pPr>
        <w:keepNext w:val="0"/>
        <w:keepLines w:val="0"/>
        <w:pageBreakBefore w:val="0"/>
        <w:widowControl/>
        <w:shd w:val="clear"/>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bCs/>
          <w:color w:val="auto"/>
          <w:sz w:val="24"/>
          <w:szCs w:val="24"/>
          <w:highlight w:val="none"/>
          <w:lang w:eastAsia="zh-CN"/>
        </w:rPr>
      </w:pPr>
    </w:p>
    <w:bookmarkEnd w:id="50"/>
    <w:bookmarkEnd w:id="51"/>
    <w:bookmarkEnd w:id="52"/>
    <w:bookmarkEnd w:id="53"/>
    <w:bookmarkEnd w:id="54"/>
    <w:bookmarkEnd w:id="55"/>
    <w:bookmarkEnd w:id="56"/>
    <w:bookmarkEnd w:id="57"/>
    <w:bookmarkEnd w:id="58"/>
    <w:bookmarkEnd w:id="59"/>
    <w:p w14:paraId="479C0830">
      <w:pPr>
        <w:pStyle w:val="34"/>
        <w:spacing w:before="210" w:after="210"/>
        <w:ind w:left="0" w:leftChars="0" w:firstLine="0" w:firstLineChars="0"/>
        <w:jc w:val="center"/>
        <w:outlineLvl w:val="1"/>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（三）售后服务承诺及方案</w:t>
      </w:r>
    </w:p>
    <w:p w14:paraId="7858E823">
      <w:pPr>
        <w:bidi w:val="0"/>
        <w:rPr>
          <w:rFonts w:hint="eastAsia" w:ascii="仿宋_GB2312" w:hAnsi="仿宋_GB2312" w:eastAsia="仿宋_GB2312" w:cs="仿宋_GB2312"/>
          <w:color w:val="auto"/>
          <w:highlight w:val="none"/>
          <w:lang w:val="en-US" w:eastAsia="zh-CN"/>
        </w:rPr>
      </w:pPr>
    </w:p>
    <w:p w14:paraId="5E0758AC">
      <w:pPr>
        <w:widowControl w:val="0"/>
        <w:numPr>
          <w:ilvl w:val="0"/>
          <w:numId w:val="0"/>
        </w:numPr>
        <w:shd w:val="clear"/>
        <w:tabs>
          <w:tab w:val="left" w:pos="7839"/>
        </w:tabs>
        <w:spacing w:line="480" w:lineRule="auto"/>
        <w:ind w:firstLine="442" w:firstLineChars="200"/>
        <w:jc w:val="both"/>
        <w:outlineLvl w:val="9"/>
        <w:rPr>
          <w:rFonts w:hint="eastAsia" w:ascii="仿宋_GB2312" w:hAnsi="仿宋_GB2312" w:eastAsia="仿宋_GB2312" w:cs="仿宋_GB2312"/>
          <w:b/>
          <w:bCs/>
          <w:i/>
          <w:iCs/>
          <w:color w:val="auto"/>
          <w:sz w:val="22"/>
          <w:szCs w:val="22"/>
          <w:highlight w:val="none"/>
          <w:lang w:val="en-US" w:eastAsia="zh-CN"/>
        </w:rPr>
      </w:pPr>
      <w:r>
        <w:rPr>
          <w:rFonts w:hint="eastAsia" w:ascii="仿宋_GB2312" w:hAnsi="仿宋_GB2312" w:eastAsia="仿宋_GB2312" w:cs="仿宋_GB2312"/>
          <w:b/>
          <w:bCs/>
          <w:i/>
          <w:iCs/>
          <w:color w:val="auto"/>
          <w:sz w:val="22"/>
          <w:szCs w:val="22"/>
          <w:highlight w:val="none"/>
          <w:lang w:val="en-US" w:eastAsia="zh-CN"/>
        </w:rPr>
        <w:t>[注：投标人根据评分标准及招标文件内容进行编写响应方案，格式自拟]</w:t>
      </w:r>
    </w:p>
    <w:p w14:paraId="3B617803">
      <w:pPr>
        <w:widowControl w:val="0"/>
        <w:numPr>
          <w:ilvl w:val="0"/>
          <w:numId w:val="0"/>
        </w:numPr>
        <w:shd w:val="clear"/>
        <w:tabs>
          <w:tab w:val="left" w:pos="7839"/>
        </w:tabs>
        <w:spacing w:line="480" w:lineRule="auto"/>
        <w:jc w:val="center"/>
        <w:outlineLvl w:val="1"/>
        <w:rPr>
          <w:rFonts w:hint="eastAsia" w:ascii="仿宋_GB2312" w:hAnsi="仿宋_GB2312" w:eastAsia="仿宋_GB2312" w:cs="仿宋_GB2312"/>
          <w:b/>
          <w:bCs/>
          <w:color w:val="auto"/>
          <w:sz w:val="30"/>
          <w:szCs w:val="30"/>
          <w:highlight w:val="none"/>
          <w:lang w:val="en-US" w:eastAsia="zh-CN"/>
        </w:rPr>
        <w:sectPr>
          <w:pgSz w:w="11906" w:h="16838"/>
          <w:pgMar w:top="1417" w:right="1474" w:bottom="1417" w:left="1474" w:header="1134" w:footer="992" w:gutter="0"/>
          <w:pgBorders>
            <w:top w:val="none" w:sz="0" w:space="0"/>
            <w:left w:val="none" w:sz="0" w:space="0"/>
            <w:bottom w:val="none" w:sz="0" w:space="0"/>
            <w:right w:val="none" w:sz="0" w:space="0"/>
          </w:pgBorders>
          <w:pgNumType w:fmt="numberInDash"/>
          <w:cols w:space="720" w:num="1"/>
          <w:titlePg/>
          <w:docGrid w:type="lines" w:linePitch="333" w:charSpace="0"/>
        </w:sectPr>
      </w:pPr>
    </w:p>
    <w:p w14:paraId="72E8C8DA">
      <w:pPr>
        <w:pStyle w:val="24"/>
        <w:shd w:val="clear"/>
        <w:jc w:val="both"/>
        <w:rPr>
          <w:rFonts w:hint="eastAsia" w:ascii="仿宋_GB2312" w:hAnsi="仿宋_GB2312" w:eastAsia="仿宋_GB2312" w:cs="仿宋_GB2312"/>
          <w:color w:val="auto"/>
          <w:highlight w:val="none"/>
          <w:lang w:val="en-US" w:eastAsia="zh-CN"/>
        </w:rPr>
      </w:pPr>
    </w:p>
    <w:p w14:paraId="4726C852">
      <w:pPr>
        <w:pStyle w:val="24"/>
        <w:shd w:val="clear"/>
        <w:jc w:val="center"/>
        <w:rPr>
          <w:rFonts w:hint="eastAsia" w:ascii="仿宋_GB2312" w:hAnsi="仿宋_GB2312" w:eastAsia="仿宋_GB2312" w:cs="仿宋_GB2312"/>
          <w:color w:val="auto"/>
          <w:highlight w:val="none"/>
          <w:lang w:val="en-US" w:eastAsia="zh-CN"/>
        </w:rPr>
      </w:pPr>
    </w:p>
    <w:p w14:paraId="08494828">
      <w:pPr>
        <w:keepNext/>
        <w:spacing w:before="230" w:beforeLines="50" w:after="230" w:afterLines="50"/>
        <w:jc w:val="center"/>
        <w:outlineLvl w:val="0"/>
        <w:rPr>
          <w:rFonts w:hint="eastAsia" w:ascii="仿宋_GB2312" w:hAnsi="仿宋_GB2312" w:eastAsia="仿宋_GB2312" w:cs="仿宋_GB2312"/>
          <w:color w:val="auto"/>
          <w:kern w:val="32"/>
          <w:sz w:val="32"/>
        </w:rPr>
      </w:pPr>
      <w:bookmarkStart w:id="64" w:name="_Toc16983"/>
      <w:bookmarkStart w:id="65" w:name="_Toc746"/>
      <w:r>
        <w:rPr>
          <w:rFonts w:hint="eastAsia" w:ascii="仿宋_GB2312" w:hAnsi="仿宋_GB2312" w:eastAsia="仿宋_GB2312" w:cs="仿宋_GB2312"/>
          <w:color w:val="auto"/>
          <w:kern w:val="32"/>
          <w:sz w:val="32"/>
          <w:lang w:val="en-US" w:eastAsia="zh-CN"/>
        </w:rPr>
        <w:t>第九部分 投标人</w:t>
      </w:r>
      <w:r>
        <w:rPr>
          <w:rFonts w:hint="eastAsia" w:ascii="仿宋_GB2312" w:hAnsi="仿宋_GB2312" w:eastAsia="仿宋_GB2312" w:cs="仿宋_GB2312"/>
          <w:color w:val="auto"/>
          <w:kern w:val="32"/>
          <w:sz w:val="32"/>
          <w:lang w:eastAsia="zh-CN"/>
        </w:rPr>
        <w:t>认为有</w:t>
      </w:r>
      <w:r>
        <w:rPr>
          <w:rFonts w:hint="eastAsia" w:ascii="仿宋_GB2312" w:hAnsi="仿宋_GB2312" w:eastAsia="仿宋_GB2312" w:cs="仿宋_GB2312"/>
          <w:color w:val="auto"/>
          <w:kern w:val="32"/>
          <w:sz w:val="32"/>
          <w:lang w:val="en-US" w:eastAsia="zh-CN"/>
        </w:rPr>
        <w:t>必要补充</w:t>
      </w:r>
      <w:r>
        <w:rPr>
          <w:rFonts w:hint="eastAsia" w:ascii="仿宋_GB2312" w:hAnsi="仿宋_GB2312" w:eastAsia="仿宋_GB2312" w:cs="仿宋_GB2312"/>
          <w:color w:val="auto"/>
          <w:kern w:val="32"/>
          <w:sz w:val="32"/>
          <w:lang w:eastAsia="zh-CN"/>
        </w:rPr>
        <w:t>的</w:t>
      </w:r>
      <w:r>
        <w:rPr>
          <w:rFonts w:hint="eastAsia" w:ascii="仿宋_GB2312" w:hAnsi="仿宋_GB2312" w:eastAsia="仿宋_GB2312" w:cs="仿宋_GB2312"/>
          <w:color w:val="auto"/>
          <w:kern w:val="32"/>
          <w:sz w:val="32"/>
          <w:lang w:val="en-US" w:eastAsia="zh-CN"/>
        </w:rPr>
        <w:t>其它</w:t>
      </w:r>
      <w:r>
        <w:rPr>
          <w:rFonts w:hint="eastAsia" w:ascii="仿宋_GB2312" w:hAnsi="仿宋_GB2312" w:eastAsia="仿宋_GB2312" w:cs="仿宋_GB2312"/>
          <w:color w:val="auto"/>
          <w:kern w:val="32"/>
          <w:sz w:val="32"/>
          <w:lang w:eastAsia="zh-CN"/>
        </w:rPr>
        <w:t>情况说明</w:t>
      </w:r>
      <w:bookmarkEnd w:id="64"/>
      <w:bookmarkEnd w:id="65"/>
    </w:p>
    <w:p w14:paraId="26156827">
      <w:pPr>
        <w:spacing w:line="400" w:lineRule="exact"/>
        <w:ind w:left="360"/>
        <w:jc w:val="left"/>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1、依据</w:t>
      </w:r>
      <w:r>
        <w:rPr>
          <w:rFonts w:hint="eastAsia" w:ascii="仿宋_GB2312" w:hAnsi="仿宋_GB2312" w:eastAsia="仿宋_GB2312" w:cs="仿宋_GB2312"/>
          <w:color w:val="auto"/>
          <w:sz w:val="24"/>
          <w:szCs w:val="24"/>
          <w:lang w:val="en-US" w:eastAsia="zh-CN"/>
        </w:rPr>
        <w:t>招标</w:t>
      </w:r>
      <w:r>
        <w:rPr>
          <w:rFonts w:hint="eastAsia" w:ascii="仿宋_GB2312" w:hAnsi="仿宋_GB2312" w:eastAsia="仿宋_GB2312" w:cs="仿宋_GB2312"/>
          <w:color w:val="auto"/>
          <w:sz w:val="24"/>
          <w:szCs w:val="24"/>
        </w:rPr>
        <w:t>文件要求，</w:t>
      </w:r>
      <w:r>
        <w:rPr>
          <w:rFonts w:hint="eastAsia" w:ascii="仿宋_GB2312" w:hAnsi="仿宋_GB2312" w:eastAsia="仿宋_GB2312" w:cs="仿宋_GB2312"/>
          <w:color w:val="auto"/>
          <w:sz w:val="24"/>
          <w:szCs w:val="24"/>
          <w:lang w:val="en-US" w:eastAsia="zh-CN"/>
        </w:rPr>
        <w:t>投标人</w:t>
      </w:r>
      <w:r>
        <w:rPr>
          <w:rFonts w:hint="eastAsia" w:ascii="仿宋_GB2312" w:hAnsi="仿宋_GB2312" w:eastAsia="仿宋_GB2312" w:cs="仿宋_GB2312"/>
          <w:color w:val="auto"/>
          <w:sz w:val="24"/>
          <w:szCs w:val="24"/>
        </w:rPr>
        <w:t>认为有必要说明的其他内容</w:t>
      </w:r>
      <w:r>
        <w:rPr>
          <w:rFonts w:hint="eastAsia" w:ascii="仿宋_GB2312" w:hAnsi="仿宋_GB2312" w:eastAsia="仿宋_GB2312" w:cs="仿宋_GB2312"/>
          <w:color w:val="auto"/>
          <w:sz w:val="24"/>
          <w:szCs w:val="24"/>
          <w:lang w:eastAsia="zh-CN"/>
        </w:rPr>
        <w:t>。</w:t>
      </w:r>
    </w:p>
    <w:p w14:paraId="1E5422A5">
      <w:pPr>
        <w:spacing w:line="400" w:lineRule="exact"/>
        <w:ind w:left="360"/>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其他（根据招标文件要求自行补充）</w:t>
      </w:r>
      <w:r>
        <w:rPr>
          <w:rFonts w:hint="eastAsia" w:ascii="仿宋_GB2312" w:hAnsi="仿宋_GB2312" w:eastAsia="仿宋_GB2312" w:cs="仿宋_GB2312"/>
          <w:color w:val="auto"/>
          <w:sz w:val="24"/>
          <w:szCs w:val="24"/>
          <w:lang w:val="en-US" w:eastAsia="zh-CN"/>
        </w:rPr>
        <w:t>。</w:t>
      </w:r>
    </w:p>
    <w:p w14:paraId="5C2FFBE9">
      <w:pPr>
        <w:pStyle w:val="24"/>
        <w:shd w:val="clear"/>
        <w:jc w:val="both"/>
        <w:rPr>
          <w:rFonts w:hint="eastAsia" w:ascii="仿宋_GB2312" w:hAnsi="仿宋_GB2312" w:eastAsia="仿宋_GB2312" w:cs="仿宋_GB2312"/>
          <w:color w:val="auto"/>
          <w:highlight w:val="none"/>
          <w:lang w:val="en-US" w:eastAsia="zh-CN"/>
        </w:rPr>
      </w:pPr>
    </w:p>
    <w:p w14:paraId="7CB04227">
      <w:pPr>
        <w:pStyle w:val="24"/>
        <w:shd w:val="clear"/>
        <w:jc w:val="center"/>
        <w:rPr>
          <w:rFonts w:hint="eastAsia" w:ascii="仿宋_GB2312" w:hAnsi="仿宋_GB2312" w:eastAsia="仿宋_GB2312" w:cs="仿宋_GB2312"/>
          <w:color w:val="auto"/>
          <w:highlight w:val="none"/>
          <w:lang w:val="en-US" w:eastAsia="zh-CN"/>
        </w:rPr>
      </w:pPr>
    </w:p>
    <w:p w14:paraId="61382EDF">
      <w:pPr>
        <w:pStyle w:val="24"/>
        <w:shd w:val="clear"/>
        <w:jc w:val="center"/>
        <w:rPr>
          <w:rFonts w:hint="eastAsia" w:ascii="仿宋_GB2312" w:hAnsi="仿宋_GB2312" w:eastAsia="仿宋_GB2312" w:cs="仿宋_GB2312"/>
          <w:color w:val="auto"/>
          <w:highlight w:val="none"/>
          <w:lang w:val="en-US" w:eastAsia="zh-CN"/>
        </w:rPr>
      </w:pPr>
    </w:p>
    <w:p w14:paraId="5814B631">
      <w:pPr>
        <w:pStyle w:val="24"/>
        <w:shd w:val="clear"/>
        <w:jc w:val="center"/>
        <w:rPr>
          <w:rFonts w:hint="eastAsia" w:ascii="仿宋_GB2312" w:hAnsi="仿宋_GB2312" w:eastAsia="仿宋_GB2312" w:cs="仿宋_GB2312"/>
          <w:color w:val="auto"/>
          <w:highlight w:val="none"/>
          <w:lang w:val="en-US" w:eastAsia="zh-CN"/>
        </w:rPr>
      </w:pPr>
    </w:p>
    <w:p w14:paraId="311DECF1">
      <w:pPr>
        <w:pStyle w:val="24"/>
        <w:shd w:val="clear"/>
        <w:jc w:val="center"/>
        <w:rPr>
          <w:rFonts w:hint="eastAsia" w:ascii="仿宋_GB2312" w:hAnsi="仿宋_GB2312" w:eastAsia="仿宋_GB2312" w:cs="仿宋_GB2312"/>
          <w:color w:val="auto"/>
          <w:highlight w:val="none"/>
          <w:lang w:val="en-US" w:eastAsia="zh-CN"/>
        </w:rPr>
      </w:pPr>
    </w:p>
    <w:p w14:paraId="069979F4">
      <w:pPr>
        <w:pStyle w:val="24"/>
        <w:shd w:val="clear"/>
        <w:jc w:val="center"/>
        <w:rPr>
          <w:rFonts w:hint="eastAsia" w:ascii="仿宋_GB2312" w:hAnsi="仿宋_GB2312" w:eastAsia="仿宋_GB2312" w:cs="仿宋_GB2312"/>
          <w:color w:val="auto"/>
          <w:highlight w:val="none"/>
          <w:lang w:val="en-US" w:eastAsia="zh-CN"/>
        </w:rPr>
      </w:pPr>
    </w:p>
    <w:p w14:paraId="05BA4894">
      <w:pPr>
        <w:pStyle w:val="24"/>
        <w:shd w:val="clear"/>
        <w:jc w:val="center"/>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[格式自拟]</w:t>
      </w:r>
    </w:p>
    <w:p w14:paraId="3C879F20">
      <w:pPr>
        <w:pStyle w:val="24"/>
        <w:shd w:val="clear"/>
        <w:jc w:val="center"/>
        <w:rPr>
          <w:rFonts w:hint="eastAsia" w:ascii="仿宋_GB2312" w:hAnsi="仿宋_GB2312" w:eastAsia="仿宋_GB2312" w:cs="仿宋_GB2312"/>
          <w:color w:val="auto"/>
          <w:highlight w:val="none"/>
          <w:lang w:val="en-US" w:eastAsia="zh-CN"/>
        </w:rPr>
      </w:pPr>
    </w:p>
    <w:p w14:paraId="6107BDA7">
      <w:pPr>
        <w:pStyle w:val="24"/>
        <w:shd w:val="clear"/>
        <w:jc w:val="center"/>
        <w:rPr>
          <w:rFonts w:hint="eastAsia" w:ascii="仿宋_GB2312" w:hAnsi="仿宋_GB2312" w:eastAsia="仿宋_GB2312" w:cs="仿宋_GB2312"/>
          <w:color w:val="auto"/>
          <w:highlight w:val="none"/>
          <w:lang w:val="en-US" w:eastAsia="zh-CN"/>
        </w:rPr>
      </w:pPr>
    </w:p>
    <w:p w14:paraId="619ECC87">
      <w:pPr>
        <w:pStyle w:val="24"/>
        <w:shd w:val="clear"/>
        <w:jc w:val="center"/>
        <w:rPr>
          <w:rFonts w:hint="eastAsia" w:ascii="仿宋_GB2312" w:hAnsi="仿宋_GB2312" w:eastAsia="仿宋_GB2312" w:cs="仿宋_GB2312"/>
          <w:color w:val="auto"/>
          <w:highlight w:val="none"/>
          <w:lang w:val="en-US" w:eastAsia="zh-CN"/>
        </w:rPr>
      </w:pPr>
    </w:p>
    <w:p w14:paraId="0DA45D81">
      <w:pPr>
        <w:pStyle w:val="24"/>
        <w:shd w:val="clear"/>
        <w:jc w:val="center"/>
        <w:rPr>
          <w:rFonts w:hint="eastAsia" w:ascii="仿宋_GB2312" w:hAnsi="仿宋_GB2312" w:eastAsia="仿宋_GB2312" w:cs="仿宋_GB2312"/>
          <w:color w:val="auto"/>
          <w:highlight w:val="none"/>
          <w:lang w:val="en-US" w:eastAsia="zh-CN"/>
        </w:rPr>
      </w:pPr>
    </w:p>
    <w:p w14:paraId="11E60076">
      <w:pPr>
        <w:pStyle w:val="24"/>
        <w:shd w:val="clear"/>
        <w:jc w:val="center"/>
        <w:rPr>
          <w:rFonts w:hint="eastAsia" w:ascii="仿宋_GB2312" w:hAnsi="仿宋_GB2312" w:eastAsia="仿宋_GB2312" w:cs="仿宋_GB2312"/>
          <w:color w:val="auto"/>
          <w:highlight w:val="none"/>
          <w:lang w:val="en-US" w:eastAsia="zh-CN"/>
        </w:rPr>
      </w:pPr>
    </w:p>
    <w:p w14:paraId="59D5ECD6">
      <w:pPr>
        <w:pStyle w:val="24"/>
        <w:shd w:val="clear"/>
        <w:jc w:val="center"/>
        <w:rPr>
          <w:rFonts w:hint="eastAsia" w:ascii="仿宋_GB2312" w:hAnsi="仿宋_GB2312" w:eastAsia="仿宋_GB2312" w:cs="仿宋_GB2312"/>
          <w:color w:val="auto"/>
          <w:highlight w:val="none"/>
          <w:lang w:val="en-US" w:eastAsia="zh-CN"/>
        </w:rPr>
      </w:pPr>
    </w:p>
    <w:p w14:paraId="22346BDB">
      <w:pPr>
        <w:pStyle w:val="24"/>
        <w:shd w:val="clear"/>
        <w:jc w:val="center"/>
        <w:rPr>
          <w:rFonts w:hint="eastAsia" w:ascii="仿宋_GB2312" w:hAnsi="仿宋_GB2312" w:eastAsia="仿宋_GB2312" w:cs="仿宋_GB2312"/>
          <w:color w:val="auto"/>
          <w:highlight w:val="none"/>
          <w:lang w:val="en-US" w:eastAsia="zh-CN"/>
        </w:rPr>
      </w:pPr>
    </w:p>
    <w:p w14:paraId="6BBE96AF">
      <w:pPr>
        <w:pStyle w:val="24"/>
        <w:shd w:val="clear"/>
        <w:jc w:val="center"/>
        <w:rPr>
          <w:rFonts w:hint="eastAsia" w:ascii="仿宋_GB2312" w:hAnsi="仿宋_GB2312" w:eastAsia="仿宋_GB2312" w:cs="仿宋_GB2312"/>
          <w:color w:val="auto"/>
          <w:highlight w:val="none"/>
          <w:lang w:val="en-US" w:eastAsia="zh-CN"/>
        </w:rPr>
      </w:pPr>
    </w:p>
    <w:p w14:paraId="5F349E68">
      <w:pPr>
        <w:pStyle w:val="24"/>
        <w:shd w:val="clear"/>
        <w:jc w:val="center"/>
        <w:rPr>
          <w:rFonts w:hint="eastAsia" w:ascii="仿宋_GB2312" w:hAnsi="仿宋_GB2312" w:eastAsia="仿宋_GB2312" w:cs="仿宋_GB2312"/>
          <w:color w:val="auto"/>
          <w:highlight w:val="none"/>
          <w:lang w:val="en-US" w:eastAsia="zh-CN"/>
        </w:rPr>
      </w:pPr>
    </w:p>
    <w:p w14:paraId="67548803">
      <w:pPr>
        <w:pStyle w:val="24"/>
        <w:shd w:val="clear"/>
        <w:jc w:val="center"/>
        <w:rPr>
          <w:rFonts w:hint="eastAsia" w:ascii="仿宋_GB2312" w:hAnsi="仿宋_GB2312" w:eastAsia="仿宋_GB2312" w:cs="仿宋_GB2312"/>
          <w:color w:val="auto"/>
          <w:highlight w:val="none"/>
          <w:lang w:val="en-US" w:eastAsia="zh-CN"/>
        </w:rPr>
      </w:pPr>
    </w:p>
    <w:p w14:paraId="0B1C0002">
      <w:pPr>
        <w:pStyle w:val="24"/>
        <w:shd w:val="clear"/>
        <w:jc w:val="center"/>
        <w:rPr>
          <w:rFonts w:hint="eastAsia" w:ascii="仿宋_GB2312" w:hAnsi="仿宋_GB2312" w:eastAsia="仿宋_GB2312" w:cs="仿宋_GB2312"/>
          <w:color w:val="auto"/>
          <w:highlight w:val="none"/>
          <w:lang w:val="en-US" w:eastAsia="zh-CN"/>
        </w:rPr>
      </w:pPr>
    </w:p>
    <w:p w14:paraId="070BD048">
      <w:pPr>
        <w:pStyle w:val="24"/>
        <w:shd w:val="clear"/>
        <w:jc w:val="center"/>
        <w:rPr>
          <w:rFonts w:hint="eastAsia" w:ascii="仿宋_GB2312" w:hAnsi="仿宋_GB2312" w:eastAsia="仿宋_GB2312" w:cs="仿宋_GB2312"/>
          <w:color w:val="auto"/>
          <w:highlight w:val="none"/>
          <w:lang w:val="en-US" w:eastAsia="zh-CN"/>
        </w:rPr>
      </w:pPr>
    </w:p>
    <w:p w14:paraId="7B976815">
      <w:pPr>
        <w:pStyle w:val="24"/>
        <w:shd w:val="clear"/>
        <w:jc w:val="center"/>
        <w:rPr>
          <w:rFonts w:hint="eastAsia" w:ascii="仿宋_GB2312" w:hAnsi="仿宋_GB2312" w:eastAsia="仿宋_GB2312" w:cs="仿宋_GB2312"/>
          <w:color w:val="auto"/>
          <w:highlight w:val="none"/>
          <w:lang w:val="en-US" w:eastAsia="zh-CN"/>
        </w:rPr>
      </w:pPr>
    </w:p>
    <w:p w14:paraId="2C4BDB4A">
      <w:pPr>
        <w:pStyle w:val="24"/>
        <w:shd w:val="clear"/>
        <w:jc w:val="center"/>
        <w:rPr>
          <w:rFonts w:hint="eastAsia" w:ascii="仿宋_GB2312" w:hAnsi="仿宋_GB2312" w:eastAsia="仿宋_GB2312" w:cs="仿宋_GB2312"/>
          <w:color w:val="auto"/>
          <w:highlight w:val="none"/>
          <w:lang w:val="en-US" w:eastAsia="zh-CN"/>
        </w:rPr>
      </w:pPr>
    </w:p>
    <w:p w14:paraId="227D8212">
      <w:pPr>
        <w:pStyle w:val="24"/>
        <w:shd w:val="clear"/>
        <w:jc w:val="center"/>
        <w:rPr>
          <w:rFonts w:hint="eastAsia" w:ascii="仿宋_GB2312" w:hAnsi="仿宋_GB2312" w:eastAsia="仿宋_GB2312" w:cs="仿宋_GB2312"/>
          <w:color w:val="auto"/>
          <w:highlight w:val="none"/>
          <w:lang w:val="en-US" w:eastAsia="zh-CN"/>
        </w:rPr>
      </w:pPr>
    </w:p>
    <w:p w14:paraId="47797760">
      <w:pPr>
        <w:pStyle w:val="24"/>
        <w:shd w:val="clear"/>
        <w:jc w:val="center"/>
        <w:rPr>
          <w:rFonts w:hint="eastAsia" w:ascii="仿宋_GB2312" w:hAnsi="仿宋_GB2312" w:eastAsia="仿宋_GB2312" w:cs="仿宋_GB2312"/>
          <w:color w:val="auto"/>
          <w:highlight w:val="none"/>
          <w:lang w:val="en-US" w:eastAsia="zh-CN"/>
        </w:rPr>
      </w:pPr>
    </w:p>
    <w:p w14:paraId="69F83DBA">
      <w:pPr>
        <w:pStyle w:val="24"/>
        <w:shd w:val="clear"/>
        <w:jc w:val="center"/>
        <w:rPr>
          <w:rFonts w:hint="eastAsia" w:ascii="仿宋_GB2312" w:hAnsi="仿宋_GB2312" w:eastAsia="仿宋_GB2312" w:cs="仿宋_GB2312"/>
          <w:color w:val="auto"/>
          <w:highlight w:val="none"/>
          <w:lang w:val="en-US" w:eastAsia="zh-CN"/>
        </w:rPr>
      </w:pPr>
    </w:p>
    <w:p w14:paraId="3C803F2A">
      <w:pPr>
        <w:pStyle w:val="24"/>
        <w:shd w:val="clear"/>
        <w:jc w:val="center"/>
        <w:rPr>
          <w:rFonts w:hint="eastAsia" w:ascii="仿宋_GB2312" w:hAnsi="仿宋_GB2312" w:eastAsia="仿宋_GB2312" w:cs="仿宋_GB2312"/>
          <w:color w:val="auto"/>
          <w:highlight w:val="none"/>
          <w:lang w:val="en-US" w:eastAsia="zh-CN"/>
        </w:rPr>
      </w:pPr>
    </w:p>
    <w:p w14:paraId="5DA503A3">
      <w:pPr>
        <w:pStyle w:val="24"/>
        <w:shd w:val="clear"/>
        <w:jc w:val="center"/>
        <w:rPr>
          <w:rFonts w:hint="eastAsia" w:ascii="仿宋_GB2312" w:hAnsi="仿宋_GB2312" w:eastAsia="仿宋_GB2312" w:cs="仿宋_GB2312"/>
          <w:color w:val="auto"/>
          <w:highlight w:val="none"/>
          <w:lang w:val="en-US" w:eastAsia="zh-CN"/>
        </w:rPr>
      </w:pPr>
    </w:p>
    <w:p w14:paraId="067AB002">
      <w:pPr>
        <w:pStyle w:val="24"/>
        <w:shd w:val="clear"/>
        <w:jc w:val="center"/>
        <w:rPr>
          <w:rFonts w:hint="eastAsia" w:ascii="仿宋_GB2312" w:hAnsi="仿宋_GB2312" w:eastAsia="仿宋_GB2312" w:cs="仿宋_GB2312"/>
          <w:color w:val="auto"/>
          <w:highlight w:val="none"/>
          <w:lang w:val="en-US" w:eastAsia="zh-CN"/>
        </w:rPr>
      </w:pPr>
    </w:p>
    <w:p w14:paraId="01373269">
      <w:pPr>
        <w:pStyle w:val="24"/>
        <w:shd w:val="clear"/>
        <w:jc w:val="center"/>
        <w:rPr>
          <w:rFonts w:hint="eastAsia" w:ascii="仿宋_GB2312" w:hAnsi="仿宋_GB2312" w:eastAsia="仿宋_GB2312" w:cs="仿宋_GB2312"/>
          <w:color w:val="auto"/>
          <w:highlight w:val="none"/>
          <w:lang w:val="en-US" w:eastAsia="zh-CN"/>
        </w:rPr>
      </w:pPr>
    </w:p>
    <w:p w14:paraId="029F541F">
      <w:pPr>
        <w:pStyle w:val="24"/>
        <w:shd w:val="clear"/>
        <w:jc w:val="center"/>
        <w:rPr>
          <w:rFonts w:hint="eastAsia" w:ascii="仿宋_GB2312" w:hAnsi="仿宋_GB2312" w:eastAsia="仿宋_GB2312" w:cs="仿宋_GB2312"/>
          <w:color w:val="auto"/>
          <w:highlight w:val="none"/>
          <w:lang w:val="en-US" w:eastAsia="zh-CN"/>
        </w:rPr>
      </w:pPr>
    </w:p>
    <w:p w14:paraId="487B808D">
      <w:pPr>
        <w:pStyle w:val="24"/>
        <w:shd w:val="clear"/>
        <w:jc w:val="center"/>
        <w:rPr>
          <w:rFonts w:hint="eastAsia" w:ascii="仿宋_GB2312" w:hAnsi="仿宋_GB2312" w:eastAsia="仿宋_GB2312" w:cs="仿宋_GB2312"/>
          <w:color w:val="auto"/>
          <w:highlight w:val="none"/>
          <w:lang w:val="en-US" w:eastAsia="zh-CN"/>
        </w:rPr>
      </w:pPr>
    </w:p>
    <w:p w14:paraId="7227542B">
      <w:pPr>
        <w:pStyle w:val="24"/>
        <w:shd w:val="clear"/>
        <w:jc w:val="center"/>
        <w:rPr>
          <w:rFonts w:hint="eastAsia" w:ascii="仿宋_GB2312" w:hAnsi="仿宋_GB2312" w:eastAsia="仿宋_GB2312" w:cs="仿宋_GB2312"/>
          <w:color w:val="auto"/>
          <w:highlight w:val="none"/>
          <w:lang w:val="en-US" w:eastAsia="zh-CN"/>
        </w:rPr>
      </w:pPr>
    </w:p>
    <w:p w14:paraId="39EE2F7E">
      <w:pPr>
        <w:pStyle w:val="24"/>
        <w:shd w:val="clear"/>
        <w:jc w:val="center"/>
        <w:rPr>
          <w:rFonts w:hint="eastAsia" w:ascii="仿宋_GB2312" w:hAnsi="仿宋_GB2312" w:eastAsia="仿宋_GB2312" w:cs="仿宋_GB2312"/>
          <w:color w:val="auto"/>
          <w:highlight w:val="none"/>
          <w:lang w:val="en-US" w:eastAsia="zh-CN"/>
        </w:rPr>
      </w:pPr>
    </w:p>
    <w:p w14:paraId="044D9EA9">
      <w:pPr>
        <w:pStyle w:val="24"/>
        <w:shd w:val="clear"/>
        <w:jc w:val="center"/>
        <w:rPr>
          <w:rFonts w:hint="eastAsia" w:ascii="仿宋_GB2312" w:hAnsi="仿宋_GB2312" w:eastAsia="仿宋_GB2312" w:cs="仿宋_GB2312"/>
          <w:color w:val="auto"/>
          <w:highlight w:val="none"/>
          <w:lang w:val="en-US" w:eastAsia="zh-CN"/>
        </w:rPr>
      </w:pPr>
    </w:p>
    <w:p w14:paraId="53D72328">
      <w:pPr>
        <w:pStyle w:val="24"/>
        <w:shd w:val="clear"/>
        <w:jc w:val="center"/>
        <w:rPr>
          <w:rFonts w:hint="eastAsia" w:ascii="仿宋_GB2312" w:hAnsi="仿宋_GB2312" w:eastAsia="仿宋_GB2312" w:cs="仿宋_GB2312"/>
          <w:color w:val="auto"/>
          <w:highlight w:val="none"/>
          <w:lang w:val="en-US" w:eastAsia="zh-CN"/>
        </w:rPr>
      </w:pPr>
    </w:p>
    <w:p w14:paraId="697A175F">
      <w:pPr>
        <w:pStyle w:val="24"/>
        <w:shd w:val="clear"/>
        <w:jc w:val="center"/>
        <w:rPr>
          <w:rFonts w:hint="eastAsia" w:ascii="仿宋_GB2312" w:hAnsi="仿宋_GB2312" w:eastAsia="仿宋_GB2312" w:cs="仿宋_GB2312"/>
          <w:color w:val="auto"/>
          <w:highlight w:val="none"/>
          <w:lang w:val="en-US" w:eastAsia="zh-CN"/>
        </w:rPr>
      </w:pPr>
    </w:p>
    <w:p w14:paraId="4D088C63">
      <w:pPr>
        <w:pStyle w:val="24"/>
        <w:shd w:val="clear"/>
        <w:jc w:val="center"/>
        <w:rPr>
          <w:rFonts w:hint="eastAsia" w:ascii="仿宋_GB2312" w:hAnsi="仿宋_GB2312" w:eastAsia="仿宋_GB2312" w:cs="仿宋_GB2312"/>
          <w:color w:val="auto"/>
          <w:highlight w:val="none"/>
          <w:lang w:val="en-US" w:eastAsia="zh-CN"/>
        </w:rPr>
      </w:pPr>
    </w:p>
    <w:p w14:paraId="209FDCDE">
      <w:pPr>
        <w:pStyle w:val="24"/>
        <w:shd w:val="clear"/>
        <w:jc w:val="center"/>
        <w:rPr>
          <w:rFonts w:hint="eastAsia" w:ascii="仿宋_GB2312" w:hAnsi="仿宋_GB2312" w:eastAsia="仿宋_GB2312" w:cs="仿宋_GB2312"/>
          <w:color w:val="auto"/>
          <w:highlight w:val="none"/>
          <w:lang w:val="en-US" w:eastAsia="zh-CN"/>
        </w:rPr>
      </w:pPr>
    </w:p>
    <w:p w14:paraId="3F96C6CE">
      <w:pPr>
        <w:rPr>
          <w:rFonts w:hint="eastAsia" w:ascii="仿宋_GB2312" w:hAnsi="仿宋_GB2312" w:eastAsia="仿宋_GB2312" w:cs="仿宋_GB2312"/>
          <w:b/>
          <w:bCs/>
          <w:color w:val="auto"/>
          <w:sz w:val="28"/>
          <w:szCs w:val="28"/>
          <w:highlight w:val="none"/>
        </w:rPr>
      </w:pPr>
    </w:p>
    <w:p w14:paraId="09311A8C">
      <w:pPr>
        <w:keepNext/>
        <w:spacing w:before="230" w:beforeLines="50" w:after="230" w:afterLines="50"/>
        <w:jc w:val="center"/>
        <w:outlineLvl w:val="0"/>
        <w:rPr>
          <w:rFonts w:hint="eastAsia" w:ascii="仿宋_GB2312" w:hAnsi="仿宋_GB2312" w:eastAsia="仿宋_GB2312" w:cs="仿宋_GB2312"/>
          <w:color w:val="auto"/>
          <w:kern w:val="28"/>
          <w:sz w:val="28"/>
          <w:szCs w:val="28"/>
          <w:lang w:val="en-US" w:eastAsia="zh-CN"/>
        </w:rPr>
      </w:pPr>
      <w:bookmarkStart w:id="66" w:name="_Toc13919"/>
      <w:r>
        <w:rPr>
          <w:rFonts w:hint="eastAsia" w:ascii="仿宋_GB2312" w:hAnsi="仿宋_GB2312" w:eastAsia="仿宋_GB2312" w:cs="仿宋_GB2312"/>
          <w:color w:val="auto"/>
          <w:kern w:val="32"/>
          <w:sz w:val="32"/>
          <w:lang w:val="en-US" w:eastAsia="zh-CN"/>
        </w:rPr>
        <w:t>第十部分 强制、优先采购产品承诺函</w:t>
      </w:r>
      <w:bookmarkEnd w:id="66"/>
    </w:p>
    <w:p w14:paraId="146A08C1">
      <w:pPr>
        <w:pStyle w:val="7"/>
        <w:spacing w:before="75" w:line="360" w:lineRule="auto"/>
        <w:ind w:left="2413"/>
        <w:outlineLvl w:val="9"/>
        <w:rPr>
          <w:rFonts w:hint="eastAsia" w:ascii="仿宋_GB2312" w:hAnsi="仿宋_GB2312" w:eastAsia="仿宋_GB2312" w:cs="仿宋_GB2312"/>
          <w:color w:val="auto"/>
          <w:kern w:val="32"/>
          <w:sz w:val="32"/>
          <w:szCs w:val="22"/>
          <w:lang w:val="en-US" w:eastAsia="zh-CN" w:bidi="ar-SA"/>
        </w:rPr>
      </w:pPr>
      <w:r>
        <w:rPr>
          <w:rFonts w:hint="eastAsia" w:ascii="仿宋_GB2312" w:hAnsi="仿宋_GB2312" w:eastAsia="仿宋_GB2312" w:cs="仿宋_GB2312"/>
          <w:color w:val="auto"/>
          <w:kern w:val="32"/>
          <w:sz w:val="32"/>
          <w:szCs w:val="22"/>
          <w:lang w:val="en-US" w:eastAsia="zh-CN" w:bidi="ar-SA"/>
        </w:rPr>
        <w:t>强制、优先采购产品承诺函</w:t>
      </w:r>
    </w:p>
    <w:p w14:paraId="783787E7">
      <w:pPr>
        <w:pStyle w:val="7"/>
        <w:spacing w:before="266" w:line="360" w:lineRule="auto"/>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pacing w:val="-1"/>
          <w:sz w:val="24"/>
          <w:szCs w:val="24"/>
        </w:rPr>
        <w:t>致：</w:t>
      </w:r>
      <w:r>
        <w:rPr>
          <w:rFonts w:hint="eastAsia" w:ascii="仿宋_GB2312" w:hAnsi="仿宋_GB2312" w:eastAsia="仿宋_GB2312" w:cs="仿宋_GB2312"/>
          <w:color w:val="auto"/>
          <w:spacing w:val="-51"/>
          <w:sz w:val="24"/>
          <w:szCs w:val="24"/>
          <w:u w:val="single"/>
        </w:rPr>
        <w:t xml:space="preserve"> </w:t>
      </w:r>
      <w:r>
        <w:rPr>
          <w:rFonts w:hint="eastAsia" w:ascii="仿宋_GB2312" w:hAnsi="仿宋_GB2312" w:eastAsia="仿宋_GB2312" w:cs="仿宋_GB2312"/>
          <w:color w:val="auto"/>
          <w:spacing w:val="-1"/>
          <w:sz w:val="24"/>
          <w:szCs w:val="24"/>
          <w:u w:val="single"/>
        </w:rPr>
        <w:t>{</w:t>
      </w:r>
      <w:r>
        <w:rPr>
          <w:rFonts w:hint="eastAsia" w:ascii="仿宋_GB2312" w:hAnsi="仿宋_GB2312" w:eastAsia="仿宋_GB2312" w:cs="仿宋_GB2312"/>
          <w:color w:val="auto"/>
          <w:spacing w:val="-1"/>
          <w:sz w:val="24"/>
          <w:szCs w:val="24"/>
          <w:u w:val="single"/>
          <w:lang w:val="en-US" w:eastAsia="zh-CN"/>
        </w:rPr>
        <w:t>采购人名称/</w:t>
      </w:r>
      <w:r>
        <w:rPr>
          <w:rFonts w:hint="eastAsia" w:ascii="仿宋_GB2312" w:hAnsi="仿宋_GB2312" w:eastAsia="仿宋_GB2312" w:cs="仿宋_GB2312"/>
          <w:color w:val="auto"/>
          <w:spacing w:val="-1"/>
          <w:sz w:val="24"/>
          <w:szCs w:val="24"/>
          <w:u w:val="single"/>
        </w:rPr>
        <w:t>代理机构名称}</w:t>
      </w:r>
    </w:p>
    <w:p w14:paraId="1F692073">
      <w:pPr>
        <w:pStyle w:val="7"/>
        <w:spacing w:before="281" w:line="360" w:lineRule="auto"/>
        <w:ind w:firstLine="488" w:firstLineChars="200"/>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我单位作为参与本次政府采购项目的</w:t>
      </w:r>
      <w:r>
        <w:rPr>
          <w:rFonts w:hint="eastAsia" w:ascii="仿宋_GB2312" w:hAnsi="仿宋_GB2312" w:eastAsia="仿宋_GB2312" w:cs="仿宋_GB2312"/>
          <w:color w:val="auto"/>
          <w:spacing w:val="2"/>
          <w:sz w:val="24"/>
          <w:szCs w:val="28"/>
          <w:lang w:eastAsia="zh-CN"/>
        </w:rPr>
        <w:t>投标人</w:t>
      </w:r>
      <w:r>
        <w:rPr>
          <w:rFonts w:hint="eastAsia" w:ascii="仿宋_GB2312" w:hAnsi="仿宋_GB2312" w:eastAsia="仿宋_GB2312" w:cs="仿宋_GB2312"/>
          <w:color w:val="auto"/>
          <w:spacing w:val="2"/>
          <w:sz w:val="24"/>
          <w:szCs w:val="28"/>
        </w:rPr>
        <w:t>，根据采购文</w:t>
      </w:r>
      <w:r>
        <w:rPr>
          <w:rFonts w:hint="eastAsia" w:ascii="仿宋_GB2312" w:hAnsi="仿宋_GB2312" w:eastAsia="仿宋_GB2312" w:cs="仿宋_GB2312"/>
          <w:color w:val="auto"/>
          <w:spacing w:val="1"/>
          <w:sz w:val="24"/>
          <w:szCs w:val="28"/>
        </w:rPr>
        <w:t>件要求，现郑重承诺如下：</w:t>
      </w:r>
    </w:p>
    <w:p w14:paraId="7E21CEC6">
      <w:pPr>
        <w:pStyle w:val="7"/>
        <w:spacing w:before="62" w:line="360" w:lineRule="auto"/>
        <w:ind w:left="5" w:firstLine="387"/>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一、我单位提供的</w:t>
      </w:r>
      <w:r>
        <w:rPr>
          <w:rFonts w:hint="eastAsia" w:ascii="仿宋_GB2312" w:hAnsi="仿宋_GB2312" w:eastAsia="仿宋_GB2312" w:cs="仿宋_GB2312"/>
          <w:color w:val="auto"/>
          <w:spacing w:val="-94"/>
          <w:sz w:val="24"/>
          <w:szCs w:val="28"/>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1"/>
          <w:sz w:val="24"/>
          <w:szCs w:val="28"/>
          <w:u w:val="single" w:color="222222"/>
          <w:lang w:val="en-US" w:eastAsia="zh-CN"/>
        </w:rPr>
        <w:t xml:space="preserve">  </w:t>
      </w:r>
      <w:r>
        <w:rPr>
          <w:rFonts w:hint="eastAsia" w:ascii="仿宋_GB2312" w:hAnsi="仿宋_GB2312" w:eastAsia="仿宋_GB2312" w:cs="仿宋_GB2312"/>
          <w:color w:val="auto"/>
          <w:spacing w:val="-87"/>
          <w:sz w:val="24"/>
          <w:szCs w:val="28"/>
        </w:rPr>
        <w:t xml:space="preserve"> </w:t>
      </w:r>
      <w:r>
        <w:rPr>
          <w:rFonts w:hint="eastAsia" w:ascii="仿宋_GB2312" w:hAnsi="仿宋_GB2312" w:eastAsia="仿宋_GB2312" w:cs="仿宋_GB2312"/>
          <w:color w:val="auto"/>
          <w:spacing w:val="2"/>
          <w:sz w:val="24"/>
          <w:szCs w:val="28"/>
        </w:rPr>
        <w:t>产品属于强制节能政府采购品目清单范</w:t>
      </w:r>
      <w:r>
        <w:rPr>
          <w:rFonts w:hint="eastAsia" w:ascii="仿宋_GB2312" w:hAnsi="仿宋_GB2312" w:eastAsia="仿宋_GB2312" w:cs="仿宋_GB2312"/>
          <w:color w:val="auto"/>
          <w:spacing w:val="1"/>
          <w:sz w:val="24"/>
          <w:szCs w:val="28"/>
        </w:rPr>
        <w:t>围的产品，供货时提供的前述产品具有强制节</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2"/>
          <w:sz w:val="24"/>
          <w:szCs w:val="28"/>
        </w:rPr>
        <w:t>能产品认证证书，我单位在供货时提供认证结果信息发布平台公布的该产品认证信息截图，或</w:t>
      </w:r>
      <w:r>
        <w:rPr>
          <w:rFonts w:hint="eastAsia" w:ascii="仿宋_GB2312" w:hAnsi="仿宋_GB2312" w:eastAsia="仿宋_GB2312" w:cs="仿宋_GB2312"/>
          <w:color w:val="auto"/>
          <w:spacing w:val="1"/>
          <w:sz w:val="24"/>
          <w:szCs w:val="28"/>
        </w:rPr>
        <w:t>者在有效期内的认</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1"/>
          <w:sz w:val="24"/>
          <w:szCs w:val="28"/>
        </w:rPr>
        <w:t>证证书。（实质性要求）</w:t>
      </w:r>
    </w:p>
    <w:p w14:paraId="05C93794">
      <w:pPr>
        <w:pStyle w:val="7"/>
        <w:spacing w:before="158" w:line="360" w:lineRule="auto"/>
        <w:ind w:left="8" w:firstLine="383"/>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二、我单位提供的</w:t>
      </w:r>
      <w:r>
        <w:rPr>
          <w:rFonts w:hint="eastAsia" w:ascii="仿宋_GB2312" w:hAnsi="仿宋_GB2312" w:eastAsia="仿宋_GB2312" w:cs="仿宋_GB2312"/>
          <w:color w:val="auto"/>
          <w:spacing w:val="-94"/>
          <w:sz w:val="24"/>
          <w:szCs w:val="28"/>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1"/>
          <w:sz w:val="24"/>
          <w:szCs w:val="28"/>
          <w:u w:val="single" w:color="222222"/>
          <w:lang w:val="en-US" w:eastAsia="zh-CN"/>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87"/>
          <w:sz w:val="24"/>
          <w:szCs w:val="28"/>
        </w:rPr>
        <w:t xml:space="preserve"> </w:t>
      </w:r>
      <w:r>
        <w:rPr>
          <w:rFonts w:hint="eastAsia" w:ascii="仿宋_GB2312" w:hAnsi="仿宋_GB2312" w:eastAsia="仿宋_GB2312" w:cs="仿宋_GB2312"/>
          <w:color w:val="auto"/>
          <w:spacing w:val="-87"/>
          <w:sz w:val="24"/>
          <w:szCs w:val="28"/>
          <w:lang w:val="en-US" w:eastAsia="zh-CN"/>
        </w:rPr>
        <w:t xml:space="preserve">    </w:t>
      </w:r>
      <w:r>
        <w:rPr>
          <w:rFonts w:hint="eastAsia" w:ascii="仿宋_GB2312" w:hAnsi="仿宋_GB2312" w:eastAsia="仿宋_GB2312" w:cs="仿宋_GB2312"/>
          <w:color w:val="auto"/>
          <w:spacing w:val="2"/>
          <w:sz w:val="24"/>
          <w:szCs w:val="28"/>
        </w:rPr>
        <w:t>产品属于优先节能政府采购品目清单范</w:t>
      </w:r>
      <w:r>
        <w:rPr>
          <w:rFonts w:hint="eastAsia" w:ascii="仿宋_GB2312" w:hAnsi="仿宋_GB2312" w:eastAsia="仿宋_GB2312" w:cs="仿宋_GB2312"/>
          <w:color w:val="auto"/>
          <w:spacing w:val="1"/>
          <w:sz w:val="24"/>
          <w:szCs w:val="28"/>
        </w:rPr>
        <w:t>围的产品，供货时提供的前述产品具有节能产</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2"/>
          <w:sz w:val="24"/>
          <w:szCs w:val="28"/>
        </w:rPr>
        <w:t>品认证证书，我单位在供货时提供认证结果信息发布平台公布的该产品认证信息截图</w:t>
      </w:r>
      <w:r>
        <w:rPr>
          <w:rFonts w:hint="eastAsia" w:ascii="仿宋_GB2312" w:hAnsi="仿宋_GB2312" w:eastAsia="仿宋_GB2312" w:cs="仿宋_GB2312"/>
          <w:color w:val="auto"/>
          <w:spacing w:val="1"/>
          <w:sz w:val="24"/>
          <w:szCs w:val="28"/>
        </w:rPr>
        <w:t>，或者在有效期内的认证证</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6"/>
          <w:sz w:val="24"/>
          <w:szCs w:val="28"/>
        </w:rPr>
        <w:t>书。</w:t>
      </w:r>
    </w:p>
    <w:p w14:paraId="6CF9F060">
      <w:pPr>
        <w:pStyle w:val="7"/>
        <w:spacing w:before="158" w:line="360" w:lineRule="auto"/>
        <w:ind w:left="5" w:firstLine="383"/>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三、我单位提供的</w:t>
      </w:r>
      <w:r>
        <w:rPr>
          <w:rFonts w:hint="eastAsia" w:ascii="仿宋_GB2312" w:hAnsi="仿宋_GB2312" w:eastAsia="仿宋_GB2312" w:cs="仿宋_GB2312"/>
          <w:color w:val="auto"/>
          <w:spacing w:val="-94"/>
          <w:sz w:val="24"/>
          <w:szCs w:val="28"/>
        </w:rPr>
        <w:t xml:space="preserve"> </w:t>
      </w:r>
      <w:r>
        <w:rPr>
          <w:rFonts w:hint="eastAsia" w:ascii="仿宋_GB2312" w:hAnsi="仿宋_GB2312" w:eastAsia="仿宋_GB2312" w:cs="仿宋_GB2312"/>
          <w:color w:val="auto"/>
          <w:spacing w:val="1"/>
          <w:sz w:val="24"/>
          <w:szCs w:val="28"/>
          <w:u w:val="single" w:color="222222"/>
        </w:rPr>
        <w:t xml:space="preserve">   </w:t>
      </w:r>
      <w:r>
        <w:rPr>
          <w:rFonts w:hint="eastAsia" w:ascii="仿宋_GB2312" w:hAnsi="仿宋_GB2312" w:eastAsia="仿宋_GB2312" w:cs="仿宋_GB2312"/>
          <w:color w:val="auto"/>
          <w:spacing w:val="1"/>
          <w:sz w:val="24"/>
          <w:szCs w:val="28"/>
          <w:u w:val="single" w:color="222222"/>
          <w:lang w:val="en-US" w:eastAsia="zh-CN"/>
        </w:rPr>
        <w:t xml:space="preserve">   </w:t>
      </w:r>
      <w:r>
        <w:rPr>
          <w:rFonts w:hint="eastAsia" w:ascii="仿宋_GB2312" w:hAnsi="仿宋_GB2312" w:eastAsia="仿宋_GB2312" w:cs="仿宋_GB2312"/>
          <w:color w:val="auto"/>
          <w:spacing w:val="-87"/>
          <w:sz w:val="24"/>
          <w:szCs w:val="28"/>
        </w:rPr>
        <w:t xml:space="preserve"> </w:t>
      </w:r>
      <w:r>
        <w:rPr>
          <w:rFonts w:hint="eastAsia" w:ascii="仿宋_GB2312" w:hAnsi="仿宋_GB2312" w:eastAsia="仿宋_GB2312" w:cs="仿宋_GB2312"/>
          <w:color w:val="auto"/>
          <w:spacing w:val="2"/>
          <w:sz w:val="24"/>
          <w:szCs w:val="28"/>
        </w:rPr>
        <w:t>产品属于优先环境标志政府采购品目清单范围</w:t>
      </w:r>
      <w:r>
        <w:rPr>
          <w:rFonts w:hint="eastAsia" w:ascii="仿宋_GB2312" w:hAnsi="仿宋_GB2312" w:eastAsia="仿宋_GB2312" w:cs="仿宋_GB2312"/>
          <w:color w:val="auto"/>
          <w:spacing w:val="1"/>
          <w:sz w:val="24"/>
          <w:szCs w:val="28"/>
        </w:rPr>
        <w:t>的产品，供货时提供的前述产品具有环</w:t>
      </w:r>
      <w:r>
        <w:rPr>
          <w:rFonts w:hint="eastAsia" w:ascii="仿宋_GB2312" w:hAnsi="仿宋_GB2312" w:eastAsia="仿宋_GB2312" w:cs="仿宋_GB2312"/>
          <w:color w:val="auto"/>
          <w:sz w:val="24"/>
          <w:szCs w:val="28"/>
        </w:rPr>
        <w:t xml:space="preserve">  </w:t>
      </w:r>
      <w:r>
        <w:rPr>
          <w:rFonts w:hint="eastAsia" w:ascii="仿宋_GB2312" w:hAnsi="仿宋_GB2312" w:eastAsia="仿宋_GB2312" w:cs="仿宋_GB2312"/>
          <w:color w:val="auto"/>
          <w:spacing w:val="2"/>
          <w:sz w:val="24"/>
          <w:szCs w:val="28"/>
        </w:rPr>
        <w:t>境标志产品认证证书，我单位在供货时提供认证结果信息发布平台公布的该产品认证信息截</w:t>
      </w:r>
      <w:r>
        <w:rPr>
          <w:rFonts w:hint="eastAsia" w:ascii="仿宋_GB2312" w:hAnsi="仿宋_GB2312" w:eastAsia="仿宋_GB2312" w:cs="仿宋_GB2312"/>
          <w:color w:val="auto"/>
          <w:spacing w:val="1"/>
          <w:sz w:val="24"/>
          <w:szCs w:val="28"/>
        </w:rPr>
        <w:t>图，或者在有效期内</w:t>
      </w:r>
      <w:r>
        <w:rPr>
          <w:rFonts w:hint="eastAsia" w:ascii="仿宋_GB2312" w:hAnsi="仿宋_GB2312" w:eastAsia="仿宋_GB2312" w:cs="仿宋_GB2312"/>
          <w:color w:val="auto"/>
          <w:sz w:val="24"/>
          <w:szCs w:val="28"/>
        </w:rPr>
        <w:t xml:space="preserve"> 的认证证书。</w:t>
      </w:r>
    </w:p>
    <w:p w14:paraId="0D126296">
      <w:pPr>
        <w:pStyle w:val="7"/>
        <w:spacing w:before="157" w:line="360" w:lineRule="auto"/>
        <w:ind w:firstLine="488" w:firstLineChars="200"/>
        <w:rPr>
          <w:rFonts w:hint="eastAsia" w:ascii="仿宋_GB2312" w:hAnsi="仿宋_GB2312" w:eastAsia="仿宋_GB2312" w:cs="仿宋_GB2312"/>
          <w:color w:val="auto"/>
          <w:sz w:val="24"/>
          <w:szCs w:val="28"/>
        </w:rPr>
      </w:pPr>
      <w:r>
        <w:rPr>
          <w:rFonts w:hint="eastAsia" w:ascii="仿宋_GB2312" w:hAnsi="仿宋_GB2312" w:eastAsia="仿宋_GB2312" w:cs="仿宋_GB2312"/>
          <w:color w:val="auto"/>
          <w:spacing w:val="2"/>
          <w:sz w:val="24"/>
          <w:szCs w:val="28"/>
        </w:rPr>
        <w:t>我单位对上述承诺内容的真实性负责，如经查证承诺内容存在虚假，我单位愿意依法</w:t>
      </w:r>
      <w:r>
        <w:rPr>
          <w:rFonts w:hint="eastAsia" w:ascii="仿宋_GB2312" w:hAnsi="仿宋_GB2312" w:eastAsia="仿宋_GB2312" w:cs="仿宋_GB2312"/>
          <w:color w:val="auto"/>
          <w:spacing w:val="1"/>
          <w:sz w:val="24"/>
          <w:szCs w:val="28"/>
        </w:rPr>
        <w:t>承担因提供虚假材料谋</w:t>
      </w:r>
      <w:r>
        <w:rPr>
          <w:rFonts w:hint="eastAsia" w:ascii="仿宋_GB2312" w:hAnsi="仿宋_GB2312" w:eastAsia="仿宋_GB2312" w:cs="仿宋_GB2312"/>
          <w:color w:val="auto"/>
          <w:sz w:val="24"/>
          <w:szCs w:val="28"/>
        </w:rPr>
        <w:t xml:space="preserve"> 取成交的法律责任。</w:t>
      </w:r>
    </w:p>
    <w:p w14:paraId="74915A32">
      <w:pPr>
        <w:spacing w:line="280" w:lineRule="auto"/>
        <w:rPr>
          <w:rFonts w:hint="eastAsia" w:ascii="仿宋_GB2312" w:hAnsi="仿宋_GB2312" w:eastAsia="仿宋_GB2312" w:cs="仿宋_GB2312"/>
          <w:color w:val="auto"/>
          <w:sz w:val="24"/>
          <w:szCs w:val="28"/>
        </w:rPr>
      </w:pPr>
    </w:p>
    <w:p w14:paraId="42B5BFB1">
      <w:pPr>
        <w:spacing w:line="280" w:lineRule="auto"/>
        <w:rPr>
          <w:rFonts w:hint="eastAsia" w:ascii="仿宋_GB2312" w:hAnsi="仿宋_GB2312" w:eastAsia="仿宋_GB2312" w:cs="仿宋_GB2312"/>
          <w:color w:val="auto"/>
          <w:sz w:val="24"/>
          <w:szCs w:val="28"/>
        </w:rPr>
      </w:pPr>
    </w:p>
    <w:p w14:paraId="12F7848E">
      <w:pPr>
        <w:pStyle w:val="7"/>
        <w:spacing w:before="65" w:line="423" w:lineRule="auto"/>
        <w:ind w:right="13"/>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lang w:eastAsia="zh-CN"/>
        </w:rPr>
        <w:t>投标人</w:t>
      </w:r>
      <w:r>
        <w:rPr>
          <w:rFonts w:hint="eastAsia" w:ascii="仿宋_GB2312" w:hAnsi="仿宋_GB2312" w:eastAsia="仿宋_GB2312" w:cs="仿宋_GB2312"/>
          <w:color w:val="auto"/>
          <w:sz w:val="22"/>
          <w:szCs w:val="22"/>
        </w:rPr>
        <w:t>名称：</w:t>
      </w:r>
      <w:r>
        <w:rPr>
          <w:rFonts w:hint="eastAsia" w:ascii="仿宋_GB2312" w:hAnsi="仿宋_GB2312" w:eastAsia="仿宋_GB2312" w:cs="仿宋_GB2312"/>
          <w:color w:val="auto"/>
          <w:spacing w:val="91"/>
          <w:sz w:val="22"/>
          <w:szCs w:val="22"/>
          <w:u w:val="single" w:color="222222"/>
        </w:rPr>
        <w:t xml:space="preserve"> </w:t>
      </w:r>
      <w:r>
        <w:rPr>
          <w:rFonts w:hint="eastAsia" w:ascii="仿宋_GB2312" w:hAnsi="仿宋_GB2312" w:eastAsia="仿宋_GB2312" w:cs="仿宋_GB2312"/>
          <w:color w:val="auto"/>
          <w:sz w:val="22"/>
          <w:szCs w:val="22"/>
          <w:u w:val="single" w:color="222222"/>
        </w:rPr>
        <w:t>{</w:t>
      </w:r>
      <w:r>
        <w:rPr>
          <w:rFonts w:hint="eastAsia" w:ascii="仿宋_GB2312" w:hAnsi="仿宋_GB2312" w:eastAsia="仿宋_GB2312" w:cs="仿宋_GB2312"/>
          <w:color w:val="auto"/>
          <w:sz w:val="22"/>
          <w:szCs w:val="22"/>
          <w:u w:val="single" w:color="222222"/>
          <w:lang w:eastAsia="zh-CN"/>
        </w:rPr>
        <w:t>投标人</w:t>
      </w:r>
      <w:r>
        <w:rPr>
          <w:rFonts w:hint="eastAsia" w:ascii="仿宋_GB2312" w:hAnsi="仿宋_GB2312" w:eastAsia="仿宋_GB2312" w:cs="仿宋_GB2312"/>
          <w:color w:val="auto"/>
          <w:sz w:val="22"/>
          <w:szCs w:val="22"/>
          <w:u w:val="single" w:color="222222"/>
        </w:rPr>
        <w:t>名称}</w:t>
      </w:r>
      <w:r>
        <w:rPr>
          <w:rFonts w:hint="eastAsia" w:ascii="仿宋_GB2312" w:hAnsi="仿宋_GB2312" w:eastAsia="仿宋_GB2312" w:cs="仿宋_GB2312"/>
          <w:color w:val="auto"/>
          <w:spacing w:val="57"/>
          <w:sz w:val="22"/>
          <w:szCs w:val="22"/>
          <w:u w:val="single" w:color="222222"/>
        </w:rPr>
        <w:t xml:space="preserve"> </w:t>
      </w:r>
      <w:r>
        <w:rPr>
          <w:rFonts w:hint="eastAsia" w:ascii="仿宋_GB2312" w:hAnsi="仿宋_GB2312" w:eastAsia="仿宋_GB2312" w:cs="仿宋_GB2312"/>
          <w:color w:val="auto"/>
          <w:sz w:val="22"/>
          <w:szCs w:val="22"/>
        </w:rPr>
        <w:t xml:space="preserve">（加盖公章） </w:t>
      </w:r>
    </w:p>
    <w:p w14:paraId="0A764743">
      <w:pPr>
        <w:pStyle w:val="7"/>
        <w:spacing w:before="65" w:line="423" w:lineRule="auto"/>
        <w:ind w:right="13"/>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pacing w:val="-8"/>
          <w:sz w:val="22"/>
          <w:szCs w:val="22"/>
        </w:rPr>
        <w:t>日</w:t>
      </w:r>
      <w:r>
        <w:rPr>
          <w:rFonts w:hint="eastAsia" w:ascii="仿宋_GB2312" w:hAnsi="仿宋_GB2312" w:eastAsia="仿宋_GB2312" w:cs="仿宋_GB2312"/>
          <w:color w:val="auto"/>
          <w:spacing w:val="21"/>
          <w:sz w:val="22"/>
          <w:szCs w:val="22"/>
        </w:rPr>
        <w:t xml:space="preserve"> </w:t>
      </w:r>
      <w:r>
        <w:rPr>
          <w:rFonts w:hint="eastAsia" w:ascii="仿宋_GB2312" w:hAnsi="仿宋_GB2312" w:eastAsia="仿宋_GB2312" w:cs="仿宋_GB2312"/>
          <w:color w:val="auto"/>
          <w:spacing w:val="-8"/>
          <w:sz w:val="22"/>
          <w:szCs w:val="22"/>
        </w:rPr>
        <w:t>期：</w:t>
      </w:r>
      <w:r>
        <w:rPr>
          <w:rFonts w:hint="eastAsia" w:ascii="仿宋_GB2312" w:hAnsi="仿宋_GB2312" w:eastAsia="仿宋_GB2312" w:cs="仿宋_GB2312"/>
          <w:color w:val="auto"/>
          <w:spacing w:val="-54"/>
          <w:sz w:val="22"/>
          <w:szCs w:val="22"/>
        </w:rPr>
        <w:t xml:space="preserve"> </w:t>
      </w:r>
      <w:r>
        <w:rPr>
          <w:rFonts w:hint="eastAsia" w:ascii="仿宋_GB2312" w:hAnsi="仿宋_GB2312" w:eastAsia="仿宋_GB2312" w:cs="仿宋_GB2312"/>
          <w:color w:val="auto"/>
          <w:spacing w:val="-8"/>
          <w:sz w:val="22"/>
          <w:szCs w:val="22"/>
        </w:rPr>
        <w:t>{当前日期}</w:t>
      </w:r>
    </w:p>
    <w:p w14:paraId="28E9BF87">
      <w:pPr>
        <w:rPr>
          <w:rFonts w:hint="eastAsia" w:ascii="仿宋_GB2312" w:hAnsi="仿宋_GB2312" w:eastAsia="仿宋_GB2312" w:cs="仿宋_GB2312"/>
          <w:b/>
          <w:bCs/>
          <w:color w:val="auto"/>
          <w:sz w:val="28"/>
          <w:szCs w:val="28"/>
          <w:highlight w:val="none"/>
        </w:rPr>
      </w:pPr>
    </w:p>
    <w:p w14:paraId="73874C34">
      <w:pPr>
        <w:rPr>
          <w:rFonts w:hint="eastAsia" w:ascii="仿宋_GB2312" w:hAnsi="仿宋_GB2312" w:eastAsia="仿宋_GB2312" w:cs="仿宋_GB2312"/>
          <w:b/>
          <w:bCs/>
          <w:color w:val="auto"/>
          <w:sz w:val="28"/>
          <w:szCs w:val="28"/>
          <w:highlight w:val="none"/>
        </w:rPr>
      </w:pPr>
    </w:p>
    <w:p w14:paraId="66C9C141">
      <w:pPr>
        <w:keepNext/>
        <w:spacing w:before="230" w:beforeLines="50" w:after="230" w:afterLines="50"/>
        <w:jc w:val="center"/>
        <w:outlineLvl w:val="0"/>
        <w:rPr>
          <w:rFonts w:hint="eastAsia" w:ascii="仿宋_GB2312" w:hAnsi="仿宋_GB2312" w:eastAsia="仿宋_GB2312" w:cs="仿宋_GB2312"/>
          <w:color w:val="auto"/>
          <w:kern w:val="32"/>
          <w:sz w:val="32"/>
          <w:lang w:val="en-US" w:eastAsia="zh-CN"/>
        </w:rPr>
      </w:pPr>
      <w:bookmarkStart w:id="67" w:name="_Toc30564"/>
    </w:p>
    <w:p w14:paraId="79398ECE">
      <w:pPr>
        <w:keepNext/>
        <w:spacing w:before="230" w:beforeLines="50" w:after="230" w:afterLines="50"/>
        <w:jc w:val="center"/>
        <w:outlineLvl w:val="0"/>
        <w:rPr>
          <w:rFonts w:hint="eastAsia" w:ascii="仿宋_GB2312" w:hAnsi="仿宋_GB2312" w:eastAsia="仿宋_GB2312" w:cs="仿宋_GB2312"/>
          <w:b/>
          <w:bCs/>
          <w:color w:val="auto"/>
          <w:sz w:val="30"/>
          <w:szCs w:val="30"/>
          <w:highlight w:val="none"/>
          <w:lang w:val="en-US" w:eastAsia="zh-CN"/>
        </w:rPr>
      </w:pPr>
      <w:r>
        <w:rPr>
          <w:rFonts w:hint="eastAsia" w:ascii="仿宋_GB2312" w:hAnsi="仿宋_GB2312" w:eastAsia="仿宋_GB2312" w:cs="仿宋_GB2312"/>
          <w:color w:val="auto"/>
          <w:kern w:val="32"/>
          <w:sz w:val="32"/>
          <w:lang w:val="en-US" w:eastAsia="zh-CN"/>
        </w:rPr>
        <w:t>第十一部分 供应商概况</w:t>
      </w:r>
      <w:bookmarkEnd w:id="67"/>
    </w:p>
    <w:p w14:paraId="05F2750D">
      <w:pPr>
        <w:keepNext/>
        <w:spacing w:before="120" w:after="60"/>
        <w:outlineLvl w:val="2"/>
        <w:rPr>
          <w:rFonts w:hint="eastAsia" w:ascii="仿宋_GB2312" w:hAnsi="仿宋_GB2312" w:eastAsia="仿宋_GB2312" w:cs="仿宋_GB2312"/>
          <w:color w:val="auto"/>
          <w:kern w:val="28"/>
          <w:sz w:val="28"/>
        </w:rPr>
      </w:pPr>
      <w:r>
        <w:rPr>
          <w:rFonts w:hint="eastAsia" w:ascii="仿宋_GB2312" w:hAnsi="仿宋_GB2312" w:eastAsia="仿宋_GB2312" w:cs="仿宋_GB2312"/>
          <w:color w:val="auto"/>
          <w:kern w:val="28"/>
          <w:sz w:val="28"/>
        </w:rPr>
        <w:t>（一）供应商基本信息</w:t>
      </w:r>
    </w:p>
    <w:tbl>
      <w:tblPr>
        <w:tblStyle w:val="17"/>
        <w:tblW w:w="9180"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970"/>
        <w:gridCol w:w="1559"/>
        <w:gridCol w:w="1159"/>
        <w:gridCol w:w="1701"/>
        <w:gridCol w:w="1275"/>
        <w:gridCol w:w="1516"/>
      </w:tblGrid>
      <w:tr w14:paraId="45DDEBC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F1F1F1" w:themeFill="background1" w:themeFillShade="F2"/>
            <w:vAlign w:val="center"/>
          </w:tcPr>
          <w:p w14:paraId="280A0B14">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单位基本情况</w:t>
            </w:r>
          </w:p>
        </w:tc>
      </w:tr>
      <w:tr w14:paraId="5FEEA39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1D21747">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供应商全称</w:t>
            </w:r>
          </w:p>
        </w:tc>
        <w:tc>
          <w:tcPr>
            <w:tcW w:w="7210" w:type="dxa"/>
            <w:gridSpan w:val="5"/>
            <w:shd w:val="clear" w:color="auto" w:fill="auto"/>
            <w:vAlign w:val="center"/>
          </w:tcPr>
          <w:p w14:paraId="6D26F959">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15BF019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04745C25">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注册地址</w:t>
            </w:r>
          </w:p>
        </w:tc>
        <w:tc>
          <w:tcPr>
            <w:tcW w:w="2718" w:type="dxa"/>
            <w:gridSpan w:val="2"/>
            <w:shd w:val="clear" w:color="auto" w:fill="auto"/>
            <w:vAlign w:val="center"/>
          </w:tcPr>
          <w:p w14:paraId="5D71984F">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57C20048">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成立时间</w:t>
            </w:r>
          </w:p>
        </w:tc>
        <w:tc>
          <w:tcPr>
            <w:tcW w:w="2791" w:type="dxa"/>
            <w:gridSpan w:val="2"/>
            <w:shd w:val="clear" w:color="auto" w:fill="auto"/>
            <w:vAlign w:val="center"/>
          </w:tcPr>
          <w:p w14:paraId="75412693">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77DA1ED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7CE55C1B">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统一社会信用代码</w:t>
            </w:r>
          </w:p>
        </w:tc>
        <w:tc>
          <w:tcPr>
            <w:tcW w:w="2718" w:type="dxa"/>
            <w:gridSpan w:val="2"/>
            <w:shd w:val="clear" w:color="auto" w:fill="auto"/>
            <w:vAlign w:val="center"/>
          </w:tcPr>
          <w:p w14:paraId="12CC1734">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5490E439">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单位性质</w:t>
            </w:r>
          </w:p>
        </w:tc>
        <w:tc>
          <w:tcPr>
            <w:tcW w:w="2791" w:type="dxa"/>
            <w:gridSpan w:val="2"/>
            <w:shd w:val="clear" w:color="auto" w:fill="auto"/>
            <w:vAlign w:val="center"/>
          </w:tcPr>
          <w:p w14:paraId="32E8C2CC">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4021684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5D35DF65">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法定代表人</w:t>
            </w:r>
            <w:r>
              <w:rPr>
                <w:rFonts w:hint="eastAsia" w:ascii="仿宋_GB2312" w:hAnsi="仿宋_GB2312" w:eastAsia="仿宋_GB2312" w:cs="仿宋_GB2312"/>
                <w:color w:val="auto"/>
                <w:sz w:val="21"/>
                <w:szCs w:val="21"/>
              </w:rPr>
              <w:br w:type="textWrapping"/>
            </w:r>
            <w:r>
              <w:rPr>
                <w:rFonts w:hint="eastAsia" w:ascii="仿宋_GB2312" w:hAnsi="仿宋_GB2312" w:eastAsia="仿宋_GB2312" w:cs="仿宋_GB2312"/>
                <w:color w:val="auto"/>
                <w:sz w:val="21"/>
                <w:szCs w:val="21"/>
              </w:rPr>
              <w:t>（负责人）</w:t>
            </w:r>
          </w:p>
        </w:tc>
        <w:tc>
          <w:tcPr>
            <w:tcW w:w="2718" w:type="dxa"/>
            <w:gridSpan w:val="2"/>
            <w:shd w:val="clear" w:color="auto" w:fill="auto"/>
            <w:vAlign w:val="center"/>
          </w:tcPr>
          <w:p w14:paraId="44BA8C47">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4E6FFAC2">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所属行业</w:t>
            </w:r>
          </w:p>
        </w:tc>
        <w:tc>
          <w:tcPr>
            <w:tcW w:w="2791" w:type="dxa"/>
            <w:gridSpan w:val="2"/>
            <w:shd w:val="clear" w:color="auto" w:fill="auto"/>
            <w:vAlign w:val="center"/>
          </w:tcPr>
          <w:p w14:paraId="5A2383E7">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2B99082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3EDC26F">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基本存款账户</w:t>
            </w:r>
            <w:r>
              <w:rPr>
                <w:rFonts w:hint="eastAsia" w:ascii="仿宋_GB2312" w:hAnsi="仿宋_GB2312" w:eastAsia="仿宋_GB2312" w:cs="仿宋_GB2312"/>
                <w:color w:val="auto"/>
                <w:sz w:val="21"/>
                <w:szCs w:val="21"/>
              </w:rPr>
              <w:br w:type="textWrapping"/>
            </w:r>
            <w:r>
              <w:rPr>
                <w:rFonts w:hint="eastAsia" w:ascii="仿宋_GB2312" w:hAnsi="仿宋_GB2312" w:eastAsia="仿宋_GB2312" w:cs="仿宋_GB2312"/>
                <w:color w:val="auto"/>
                <w:sz w:val="21"/>
                <w:szCs w:val="21"/>
              </w:rPr>
              <w:t>开户银行</w:t>
            </w:r>
          </w:p>
        </w:tc>
        <w:tc>
          <w:tcPr>
            <w:tcW w:w="2718" w:type="dxa"/>
            <w:gridSpan w:val="2"/>
            <w:shd w:val="clear" w:color="auto" w:fill="auto"/>
            <w:vAlign w:val="center"/>
          </w:tcPr>
          <w:p w14:paraId="60BFD13B">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2C8A691C">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基本存款</w:t>
            </w:r>
            <w:r>
              <w:rPr>
                <w:rFonts w:hint="eastAsia" w:ascii="仿宋_GB2312" w:hAnsi="仿宋_GB2312" w:eastAsia="仿宋_GB2312" w:cs="仿宋_GB2312"/>
                <w:color w:val="auto"/>
                <w:sz w:val="21"/>
                <w:szCs w:val="21"/>
              </w:rPr>
              <w:br w:type="textWrapping"/>
            </w:r>
            <w:r>
              <w:rPr>
                <w:rFonts w:hint="eastAsia" w:ascii="仿宋_GB2312" w:hAnsi="仿宋_GB2312" w:eastAsia="仿宋_GB2312" w:cs="仿宋_GB2312"/>
                <w:color w:val="auto"/>
                <w:sz w:val="21"/>
                <w:szCs w:val="21"/>
              </w:rPr>
              <w:t>账户账号</w:t>
            </w:r>
          </w:p>
        </w:tc>
        <w:tc>
          <w:tcPr>
            <w:tcW w:w="2791" w:type="dxa"/>
            <w:gridSpan w:val="2"/>
            <w:shd w:val="clear" w:color="auto" w:fill="auto"/>
            <w:vAlign w:val="center"/>
          </w:tcPr>
          <w:p w14:paraId="3F616684">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193513E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567" w:hRule="atLeast"/>
          <w:jc w:val="center"/>
        </w:trPr>
        <w:tc>
          <w:tcPr>
            <w:tcW w:w="1970" w:type="dxa"/>
            <w:shd w:val="clear" w:color="auto" w:fill="auto"/>
            <w:vAlign w:val="center"/>
          </w:tcPr>
          <w:p w14:paraId="495AEC4A">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上年度营业收入*</w:t>
            </w:r>
          </w:p>
        </w:tc>
        <w:tc>
          <w:tcPr>
            <w:tcW w:w="2718" w:type="dxa"/>
            <w:gridSpan w:val="2"/>
            <w:shd w:val="clear" w:color="auto" w:fill="auto"/>
            <w:vAlign w:val="center"/>
          </w:tcPr>
          <w:p w14:paraId="535F026F">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3C04D669">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资产总额</w:t>
            </w:r>
          </w:p>
        </w:tc>
        <w:tc>
          <w:tcPr>
            <w:tcW w:w="2791" w:type="dxa"/>
            <w:gridSpan w:val="2"/>
            <w:shd w:val="clear" w:color="auto" w:fill="auto"/>
            <w:vAlign w:val="center"/>
          </w:tcPr>
          <w:p w14:paraId="6D631353">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4F833A9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750BF90E">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经营范围</w:t>
            </w:r>
          </w:p>
        </w:tc>
        <w:tc>
          <w:tcPr>
            <w:tcW w:w="7210" w:type="dxa"/>
            <w:gridSpan w:val="5"/>
            <w:shd w:val="clear" w:color="auto" w:fill="auto"/>
            <w:vAlign w:val="center"/>
          </w:tcPr>
          <w:p w14:paraId="7EFFB6F5">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1793A78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F1F1F1" w:themeFill="background1" w:themeFillShade="F2"/>
            <w:vAlign w:val="center"/>
          </w:tcPr>
          <w:p w14:paraId="3342F126">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资质证书名称</w:t>
            </w:r>
          </w:p>
        </w:tc>
        <w:tc>
          <w:tcPr>
            <w:tcW w:w="2718" w:type="dxa"/>
            <w:gridSpan w:val="2"/>
            <w:shd w:val="clear" w:color="auto" w:fill="F1F1F1" w:themeFill="background1" w:themeFillShade="F2"/>
            <w:vAlign w:val="center"/>
          </w:tcPr>
          <w:p w14:paraId="3F8024BC">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证书号</w:t>
            </w:r>
          </w:p>
        </w:tc>
        <w:tc>
          <w:tcPr>
            <w:tcW w:w="1701" w:type="dxa"/>
            <w:shd w:val="clear" w:color="auto" w:fill="F1F1F1" w:themeFill="background1" w:themeFillShade="F2"/>
            <w:vAlign w:val="center"/>
          </w:tcPr>
          <w:p w14:paraId="6666617C">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等级</w:t>
            </w:r>
          </w:p>
        </w:tc>
        <w:tc>
          <w:tcPr>
            <w:tcW w:w="2791" w:type="dxa"/>
            <w:gridSpan w:val="2"/>
            <w:shd w:val="clear" w:color="auto" w:fill="F1F1F1" w:themeFill="background1" w:themeFillShade="F2"/>
            <w:vAlign w:val="center"/>
          </w:tcPr>
          <w:p w14:paraId="2E92B669">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类型</w:t>
            </w:r>
          </w:p>
        </w:tc>
      </w:tr>
      <w:tr w14:paraId="093677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33FFCFA8">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2718" w:type="dxa"/>
            <w:gridSpan w:val="2"/>
            <w:shd w:val="clear" w:color="auto" w:fill="auto"/>
            <w:vAlign w:val="center"/>
          </w:tcPr>
          <w:p w14:paraId="4186F6FA">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3C6D211D">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2791" w:type="dxa"/>
            <w:gridSpan w:val="2"/>
            <w:shd w:val="clear" w:color="auto" w:fill="auto"/>
            <w:vAlign w:val="center"/>
          </w:tcPr>
          <w:p w14:paraId="02D90DAD">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43B62BC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7C0F61AC">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2718" w:type="dxa"/>
            <w:gridSpan w:val="2"/>
            <w:shd w:val="clear" w:color="auto" w:fill="auto"/>
            <w:vAlign w:val="center"/>
          </w:tcPr>
          <w:p w14:paraId="10D593FD">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701" w:type="dxa"/>
            <w:shd w:val="clear" w:color="auto" w:fill="auto"/>
            <w:vAlign w:val="center"/>
          </w:tcPr>
          <w:p w14:paraId="3512FB9B">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2791" w:type="dxa"/>
            <w:gridSpan w:val="2"/>
            <w:shd w:val="clear" w:color="auto" w:fill="auto"/>
            <w:vAlign w:val="center"/>
          </w:tcPr>
          <w:p w14:paraId="2F49504E">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r>
      <w:tr w14:paraId="4ECF284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F1F1F1" w:themeFill="background1" w:themeFillShade="F2"/>
            <w:vAlign w:val="center"/>
          </w:tcPr>
          <w:p w14:paraId="516C4BFF">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从业人员情况</w:t>
            </w:r>
          </w:p>
        </w:tc>
      </w:tr>
      <w:tr w14:paraId="698F9B2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vMerge w:val="restart"/>
            <w:shd w:val="clear" w:color="auto" w:fill="auto"/>
            <w:vAlign w:val="center"/>
          </w:tcPr>
          <w:p w14:paraId="50675AF6">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从业人员总数</w:t>
            </w:r>
          </w:p>
        </w:tc>
        <w:tc>
          <w:tcPr>
            <w:tcW w:w="1559" w:type="dxa"/>
            <w:vMerge w:val="restart"/>
            <w:shd w:val="clear" w:color="auto" w:fill="auto"/>
            <w:vAlign w:val="center"/>
          </w:tcPr>
          <w:p w14:paraId="2F9F716A">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（人）</w:t>
            </w:r>
          </w:p>
        </w:tc>
        <w:tc>
          <w:tcPr>
            <w:tcW w:w="1159" w:type="dxa"/>
            <w:shd w:val="clear" w:color="auto" w:fill="auto"/>
            <w:vAlign w:val="center"/>
          </w:tcPr>
          <w:p w14:paraId="61B383ED">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管理人员</w:t>
            </w:r>
          </w:p>
        </w:tc>
        <w:tc>
          <w:tcPr>
            <w:tcW w:w="1701" w:type="dxa"/>
            <w:shd w:val="clear" w:color="auto" w:fill="auto"/>
            <w:vAlign w:val="center"/>
          </w:tcPr>
          <w:p w14:paraId="2AB92BE5">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（人）</w:t>
            </w:r>
          </w:p>
        </w:tc>
        <w:tc>
          <w:tcPr>
            <w:tcW w:w="1275" w:type="dxa"/>
            <w:shd w:val="clear" w:color="auto" w:fill="auto"/>
            <w:vAlign w:val="center"/>
          </w:tcPr>
          <w:p w14:paraId="111D08A1">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专业技术</w:t>
            </w:r>
          </w:p>
        </w:tc>
        <w:tc>
          <w:tcPr>
            <w:tcW w:w="1516" w:type="dxa"/>
            <w:shd w:val="clear" w:color="auto" w:fill="auto"/>
            <w:vAlign w:val="center"/>
          </w:tcPr>
          <w:p w14:paraId="509DAFCB">
            <w:pPr>
              <w:autoSpaceDE w:val="0"/>
              <w:autoSpaceDN w:val="0"/>
              <w:adjustRightInd w:val="0"/>
              <w:spacing w:line="320" w:lineRule="exact"/>
              <w:jc w:val="center"/>
              <w:rPr>
                <w:rFonts w:hint="eastAsia" w:ascii="仿宋_GB2312" w:hAnsi="仿宋_GB2312" w:eastAsia="仿宋_GB2312" w:cs="仿宋_GB2312"/>
                <w:bCs/>
                <w:color w:val="auto"/>
                <w:sz w:val="21"/>
                <w:szCs w:val="21"/>
              </w:rPr>
            </w:pPr>
            <w:r>
              <w:rPr>
                <w:rFonts w:hint="eastAsia" w:ascii="仿宋_GB2312" w:hAnsi="仿宋_GB2312" w:eastAsia="仿宋_GB2312" w:cs="仿宋_GB2312"/>
                <w:color w:val="auto"/>
                <w:sz w:val="21"/>
                <w:szCs w:val="21"/>
              </w:rPr>
              <w:t>　　（人）</w:t>
            </w:r>
          </w:p>
        </w:tc>
      </w:tr>
      <w:tr w14:paraId="051269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vMerge w:val="continue"/>
            <w:shd w:val="clear" w:color="auto" w:fill="auto"/>
            <w:vAlign w:val="center"/>
          </w:tcPr>
          <w:p w14:paraId="6A4DD6CA">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559" w:type="dxa"/>
            <w:vMerge w:val="continue"/>
            <w:shd w:val="clear" w:color="auto" w:fill="auto"/>
            <w:vAlign w:val="center"/>
          </w:tcPr>
          <w:p w14:paraId="651CD4DD">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1159" w:type="dxa"/>
            <w:shd w:val="clear" w:color="auto" w:fill="auto"/>
            <w:vAlign w:val="center"/>
          </w:tcPr>
          <w:p w14:paraId="4B6799F4">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残疾人</w:t>
            </w:r>
          </w:p>
        </w:tc>
        <w:tc>
          <w:tcPr>
            <w:tcW w:w="1701" w:type="dxa"/>
            <w:shd w:val="clear" w:color="auto" w:fill="auto"/>
            <w:vAlign w:val="center"/>
          </w:tcPr>
          <w:p w14:paraId="548A8461">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（人）</w:t>
            </w:r>
          </w:p>
        </w:tc>
        <w:tc>
          <w:tcPr>
            <w:tcW w:w="1275" w:type="dxa"/>
            <w:shd w:val="clear" w:color="auto" w:fill="auto"/>
            <w:vAlign w:val="center"/>
          </w:tcPr>
          <w:p w14:paraId="4F89B6E9">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少数民族</w:t>
            </w:r>
          </w:p>
        </w:tc>
        <w:tc>
          <w:tcPr>
            <w:tcW w:w="1516" w:type="dxa"/>
            <w:shd w:val="clear" w:color="auto" w:fill="auto"/>
            <w:vAlign w:val="center"/>
          </w:tcPr>
          <w:p w14:paraId="484B32FC">
            <w:pPr>
              <w:autoSpaceDE w:val="0"/>
              <w:autoSpaceDN w:val="0"/>
              <w:adjustRightInd w:val="0"/>
              <w:spacing w:line="320" w:lineRule="exact"/>
              <w:jc w:val="center"/>
              <w:rPr>
                <w:rFonts w:hint="eastAsia" w:ascii="仿宋_GB2312" w:hAnsi="仿宋_GB2312" w:eastAsia="仿宋_GB2312" w:cs="仿宋_GB2312"/>
                <w:bCs/>
                <w:color w:val="auto"/>
                <w:sz w:val="21"/>
                <w:szCs w:val="21"/>
              </w:rPr>
            </w:pPr>
            <w:r>
              <w:rPr>
                <w:rFonts w:hint="eastAsia" w:ascii="仿宋_GB2312" w:hAnsi="仿宋_GB2312" w:eastAsia="仿宋_GB2312" w:cs="仿宋_GB2312"/>
                <w:color w:val="auto"/>
                <w:sz w:val="21"/>
                <w:szCs w:val="21"/>
              </w:rPr>
              <w:t>　　（人）</w:t>
            </w:r>
          </w:p>
        </w:tc>
      </w:tr>
      <w:tr w14:paraId="3D0204F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180" w:type="dxa"/>
            <w:gridSpan w:val="6"/>
            <w:shd w:val="clear" w:color="auto" w:fill="F1F1F1" w:themeFill="background1" w:themeFillShade="F2"/>
            <w:vAlign w:val="center"/>
          </w:tcPr>
          <w:p w14:paraId="32F8470F">
            <w:pPr>
              <w:autoSpaceDE w:val="0"/>
              <w:autoSpaceDN w:val="0"/>
              <w:adjustRightInd w:val="0"/>
              <w:spacing w:line="320" w:lineRule="exact"/>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存在直接控股、管理关系的相关供应商</w:t>
            </w:r>
          </w:p>
        </w:tc>
      </w:tr>
      <w:tr w14:paraId="53A9525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41C7F69D">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bCs/>
                <w:color w:val="auto"/>
                <w:sz w:val="21"/>
                <w:szCs w:val="21"/>
              </w:rPr>
              <w:t>关系</w:t>
            </w:r>
          </w:p>
        </w:tc>
        <w:tc>
          <w:tcPr>
            <w:tcW w:w="7210" w:type="dxa"/>
            <w:gridSpan w:val="5"/>
            <w:shd w:val="clear" w:color="auto" w:fill="auto"/>
            <w:vAlign w:val="center"/>
          </w:tcPr>
          <w:p w14:paraId="3A1501BD">
            <w:pPr>
              <w:autoSpaceDE w:val="0"/>
              <w:autoSpaceDN w:val="0"/>
              <w:adjustRightInd w:val="0"/>
              <w:spacing w:line="320" w:lineRule="exact"/>
              <w:jc w:val="center"/>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供应商名称</w:t>
            </w:r>
          </w:p>
        </w:tc>
      </w:tr>
      <w:tr w14:paraId="4849B02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6EBC0594">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7210" w:type="dxa"/>
            <w:gridSpan w:val="5"/>
            <w:shd w:val="clear" w:color="auto" w:fill="auto"/>
            <w:vAlign w:val="center"/>
          </w:tcPr>
          <w:p w14:paraId="408B09F5">
            <w:pPr>
              <w:autoSpaceDE w:val="0"/>
              <w:autoSpaceDN w:val="0"/>
              <w:adjustRightInd w:val="0"/>
              <w:spacing w:line="320" w:lineRule="exact"/>
              <w:rPr>
                <w:rFonts w:hint="eastAsia" w:ascii="仿宋_GB2312" w:hAnsi="仿宋_GB2312" w:eastAsia="仿宋_GB2312" w:cs="仿宋_GB2312"/>
                <w:bCs/>
                <w:color w:val="auto"/>
                <w:sz w:val="21"/>
                <w:szCs w:val="21"/>
              </w:rPr>
            </w:pPr>
          </w:p>
        </w:tc>
      </w:tr>
      <w:tr w14:paraId="2D35A4B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5562F74B">
            <w:pPr>
              <w:autoSpaceDE w:val="0"/>
              <w:autoSpaceDN w:val="0"/>
              <w:adjustRightInd w:val="0"/>
              <w:spacing w:line="320" w:lineRule="exact"/>
              <w:jc w:val="center"/>
              <w:rPr>
                <w:rFonts w:hint="eastAsia" w:ascii="仿宋_GB2312" w:hAnsi="仿宋_GB2312" w:eastAsia="仿宋_GB2312" w:cs="仿宋_GB2312"/>
                <w:color w:val="auto"/>
                <w:sz w:val="21"/>
                <w:szCs w:val="21"/>
              </w:rPr>
            </w:pPr>
          </w:p>
        </w:tc>
        <w:tc>
          <w:tcPr>
            <w:tcW w:w="7210" w:type="dxa"/>
            <w:gridSpan w:val="5"/>
            <w:shd w:val="clear" w:color="auto" w:fill="auto"/>
            <w:vAlign w:val="center"/>
          </w:tcPr>
          <w:p w14:paraId="128B24A7">
            <w:pPr>
              <w:autoSpaceDE w:val="0"/>
              <w:autoSpaceDN w:val="0"/>
              <w:adjustRightInd w:val="0"/>
              <w:spacing w:line="320" w:lineRule="exact"/>
              <w:rPr>
                <w:rFonts w:hint="eastAsia" w:ascii="仿宋_GB2312" w:hAnsi="仿宋_GB2312" w:eastAsia="仿宋_GB2312" w:cs="仿宋_GB2312"/>
                <w:bCs/>
                <w:color w:val="auto"/>
                <w:sz w:val="21"/>
                <w:szCs w:val="21"/>
              </w:rPr>
            </w:pPr>
          </w:p>
        </w:tc>
      </w:tr>
      <w:tr w14:paraId="7D85F90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970" w:type="dxa"/>
            <w:shd w:val="clear" w:color="auto" w:fill="auto"/>
            <w:vAlign w:val="center"/>
          </w:tcPr>
          <w:p w14:paraId="5CE08D15">
            <w:pPr>
              <w:autoSpaceDE w:val="0"/>
              <w:autoSpaceDN w:val="0"/>
              <w:adjustRightInd w:val="0"/>
              <w:spacing w:line="320" w:lineRule="exact"/>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说明</w:t>
            </w:r>
          </w:p>
        </w:tc>
        <w:tc>
          <w:tcPr>
            <w:tcW w:w="7210" w:type="dxa"/>
            <w:gridSpan w:val="5"/>
            <w:shd w:val="clear" w:color="auto" w:fill="auto"/>
            <w:vAlign w:val="center"/>
          </w:tcPr>
          <w:p w14:paraId="15752256">
            <w:pPr>
              <w:spacing w:line="320" w:lineRule="exact"/>
              <w:ind w:left="284" w:hanging="284"/>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① 成立时间至提交响应文件截止时间不足一年的可不填写“上年度营业收入”；</w:t>
            </w:r>
          </w:p>
          <w:p w14:paraId="7A77EFCC">
            <w:pPr>
              <w:spacing w:line="320" w:lineRule="exact"/>
              <w:ind w:left="284" w:hanging="284"/>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② </w:t>
            </w:r>
            <w:r>
              <w:rPr>
                <w:rFonts w:hint="eastAsia" w:ascii="仿宋_GB2312" w:hAnsi="仿宋_GB2312" w:eastAsia="仿宋_GB2312" w:cs="仿宋_GB2312"/>
                <w:color w:val="auto"/>
                <w:sz w:val="21"/>
                <w:szCs w:val="21"/>
                <w:lang w:val="en-US" w:eastAsia="zh-CN"/>
              </w:rPr>
              <w:t>招标文件</w:t>
            </w:r>
            <w:r>
              <w:rPr>
                <w:rFonts w:hint="eastAsia" w:ascii="仿宋_GB2312" w:hAnsi="仿宋_GB2312" w:eastAsia="仿宋_GB2312" w:cs="仿宋_GB2312"/>
                <w:color w:val="auto"/>
                <w:sz w:val="21"/>
                <w:szCs w:val="21"/>
              </w:rPr>
              <w:t>接受联合体的，联合体各方均应提供；</w:t>
            </w:r>
          </w:p>
          <w:p w14:paraId="52F0E5E6">
            <w:pPr>
              <w:spacing w:line="320" w:lineRule="exact"/>
              <w:ind w:left="284" w:hanging="284"/>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③ 表格空间不足时，请自行扩展。</w:t>
            </w:r>
          </w:p>
        </w:tc>
      </w:tr>
    </w:tbl>
    <w:p w14:paraId="537D01D5">
      <w:pPr>
        <w:bidi w:val="0"/>
        <w:rPr>
          <w:rFonts w:hint="eastAsia" w:ascii="仿宋_GB2312" w:hAnsi="仿宋_GB2312" w:eastAsia="仿宋_GB2312" w:cs="仿宋_GB2312"/>
          <w:color w:val="auto"/>
          <w:lang w:val="en-US" w:eastAsia="zh-CN"/>
        </w:rPr>
      </w:pPr>
    </w:p>
    <w:p w14:paraId="43F53BE2">
      <w:pPr>
        <w:bidi w:val="0"/>
        <w:rPr>
          <w:rFonts w:hint="eastAsia" w:ascii="仿宋_GB2312" w:hAnsi="仿宋_GB2312" w:eastAsia="仿宋_GB2312" w:cs="仿宋_GB2312"/>
          <w:color w:val="auto"/>
          <w:lang w:val="en-US" w:eastAsia="zh-CN"/>
        </w:rPr>
      </w:pPr>
    </w:p>
    <w:p w14:paraId="391AC521">
      <w:pPr>
        <w:bidi w:val="0"/>
        <w:rPr>
          <w:rFonts w:hint="eastAsia" w:ascii="仿宋_GB2312" w:hAnsi="仿宋_GB2312" w:eastAsia="仿宋_GB2312" w:cs="仿宋_GB2312"/>
          <w:color w:val="auto"/>
          <w:lang w:val="en-US" w:eastAsia="zh-CN"/>
        </w:rPr>
      </w:pPr>
    </w:p>
    <w:p w14:paraId="51425EBE">
      <w:pPr>
        <w:bidi w:val="0"/>
        <w:rPr>
          <w:rFonts w:hint="eastAsia" w:ascii="仿宋_GB2312" w:hAnsi="仿宋_GB2312" w:eastAsia="仿宋_GB2312" w:cs="仿宋_GB2312"/>
          <w:color w:val="auto"/>
          <w:lang w:val="en-US" w:eastAsia="zh-CN"/>
        </w:rPr>
      </w:pPr>
    </w:p>
    <w:p w14:paraId="111732BB">
      <w:pPr>
        <w:bidi w:val="0"/>
        <w:rPr>
          <w:rFonts w:hint="eastAsia" w:ascii="仿宋_GB2312" w:hAnsi="仿宋_GB2312" w:eastAsia="仿宋_GB2312" w:cs="仿宋_GB2312"/>
          <w:color w:val="auto"/>
          <w:lang w:val="en-US" w:eastAsia="zh-CN"/>
        </w:rPr>
      </w:pPr>
    </w:p>
    <w:p w14:paraId="22B28F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8" w:lineRule="auto"/>
        <w:jc w:val="both"/>
        <w:textAlignment w:val="baseline"/>
        <w:outlineLvl w:val="2"/>
        <w:rPr>
          <w:rFonts w:hint="eastAsia" w:ascii="仿宋_GB2312" w:hAnsi="仿宋_GB2312" w:eastAsia="仿宋_GB2312" w:cs="仿宋_GB2312"/>
          <w:b/>
          <w:bCs/>
          <w:snapToGrid w:val="0"/>
          <w:color w:val="auto"/>
          <w:spacing w:val="-4"/>
          <w:kern w:val="0"/>
          <w:sz w:val="28"/>
          <w:szCs w:val="28"/>
          <w:lang w:val="en-US" w:eastAsia="en-US" w:bidi="ar-SA"/>
        </w:rPr>
      </w:pPr>
      <w:r>
        <w:rPr>
          <w:rFonts w:hint="eastAsia" w:ascii="仿宋_GB2312" w:hAnsi="仿宋_GB2312" w:eastAsia="仿宋_GB2312" w:cs="仿宋_GB2312"/>
          <w:b/>
          <w:bCs/>
          <w:snapToGrid w:val="0"/>
          <w:color w:val="auto"/>
          <w:spacing w:val="-4"/>
          <w:kern w:val="0"/>
          <w:sz w:val="28"/>
          <w:szCs w:val="28"/>
          <w:lang w:val="en-US" w:eastAsia="zh-CN" w:bidi="ar-SA"/>
        </w:rPr>
        <w:t>（二）供应商参加政府采购活动承诺书</w:t>
      </w:r>
    </w:p>
    <w:p w14:paraId="0A12F15A">
      <w:pPr>
        <w:spacing w:before="308" w:line="480" w:lineRule="auto"/>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未签署下列承诺书的，将被视为无效投标，其责任由供应商自行承担。</w:t>
      </w:r>
    </w:p>
    <w:p w14:paraId="4700BA30">
      <w:pPr>
        <w:bidi w:val="0"/>
        <w:rPr>
          <w:rFonts w:hint="eastAsia" w:ascii="仿宋_GB2312" w:hAnsi="仿宋_GB2312" w:eastAsia="仿宋_GB2312" w:cs="仿宋_GB2312"/>
          <w:color w:val="auto"/>
          <w:lang w:val="en-US" w:eastAsia="en-US"/>
        </w:rPr>
      </w:pPr>
      <w:bookmarkStart w:id="68" w:name="_Toc24279"/>
    </w:p>
    <w:p w14:paraId="4FDA6D7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8" w:lineRule="auto"/>
        <w:jc w:val="center"/>
        <w:textAlignment w:val="baseline"/>
        <w:outlineLvl w:val="2"/>
        <w:rPr>
          <w:rFonts w:hint="eastAsia" w:ascii="仿宋_GB2312" w:hAnsi="仿宋_GB2312" w:eastAsia="仿宋_GB2312" w:cs="仿宋_GB2312"/>
          <w:b/>
          <w:bCs/>
          <w:color w:val="auto"/>
          <w:spacing w:val="0"/>
          <w:sz w:val="32"/>
          <w:szCs w:val="32"/>
        </w:rPr>
      </w:pPr>
      <w:bookmarkStart w:id="69" w:name="_Toc17781"/>
      <w:r>
        <w:rPr>
          <w:rFonts w:hint="eastAsia" w:ascii="仿宋_GB2312" w:hAnsi="仿宋_GB2312" w:eastAsia="仿宋_GB2312" w:cs="仿宋_GB2312"/>
          <w:b/>
          <w:bCs/>
          <w:snapToGrid w:val="0"/>
          <w:color w:val="auto"/>
          <w:spacing w:val="0"/>
          <w:kern w:val="0"/>
          <w:sz w:val="32"/>
          <w:szCs w:val="32"/>
          <w:lang w:val="en-US" w:eastAsia="zh-CN" w:bidi="ar-SA"/>
        </w:rPr>
        <w:t>1.</w:t>
      </w:r>
      <w:r>
        <w:rPr>
          <w:rFonts w:hint="eastAsia" w:ascii="仿宋_GB2312" w:hAnsi="仿宋_GB2312" w:eastAsia="仿宋_GB2312" w:cs="仿宋_GB2312"/>
          <w:b/>
          <w:bCs/>
          <w:color w:val="auto"/>
          <w:spacing w:val="0"/>
          <w:sz w:val="32"/>
          <w:szCs w:val="32"/>
        </w:rPr>
        <w:t>质量安全责任承诺书</w:t>
      </w:r>
      <w:bookmarkEnd w:id="68"/>
      <w:bookmarkEnd w:id="69"/>
    </w:p>
    <w:p w14:paraId="558F4276">
      <w:pPr>
        <w:bidi w:val="0"/>
        <w:rPr>
          <w:rFonts w:hint="eastAsia" w:ascii="仿宋_GB2312" w:hAnsi="仿宋_GB2312" w:eastAsia="仿宋_GB2312" w:cs="仿宋_GB2312"/>
          <w:color w:val="auto"/>
        </w:rPr>
      </w:pPr>
    </w:p>
    <w:p w14:paraId="14899C03">
      <w:pPr>
        <w:keepNext w:val="0"/>
        <w:keepLines w:val="0"/>
        <w:pageBreakBefore w:val="0"/>
        <w:widowControl/>
        <w:kinsoku w:val="0"/>
        <w:wordWrap/>
        <w:overflowPunct/>
        <w:topLinePunct w:val="0"/>
        <w:autoSpaceDE w:val="0"/>
        <w:autoSpaceDN w:val="0"/>
        <w:bidi w:val="0"/>
        <w:adjustRightInd w:val="0"/>
        <w:snapToGrid w:val="0"/>
        <w:spacing w:line="408" w:lineRule="auto"/>
        <w:ind w:left="504"/>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为保证本采购项目顺利进行，作为投标供应商，现郑重承诺：</w:t>
      </w:r>
    </w:p>
    <w:p w14:paraId="5E28E7FC">
      <w:pPr>
        <w:keepNext w:val="0"/>
        <w:keepLines w:val="0"/>
        <w:pageBreakBefore w:val="0"/>
        <w:widowControl/>
        <w:kinsoku w:val="0"/>
        <w:wordWrap/>
        <w:overflowPunct/>
        <w:topLinePunct w:val="0"/>
        <w:autoSpaceDE w:val="0"/>
        <w:autoSpaceDN w:val="0"/>
        <w:bidi w:val="0"/>
        <w:adjustRightInd w:val="0"/>
        <w:snapToGrid w:val="0"/>
        <w:spacing w:line="408" w:lineRule="auto"/>
        <w:ind w:left="15" w:firstLine="491"/>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1、我方投标产品的生产（包括设计、制造、安装、改造、维修等）、投入使用的</w:t>
      </w:r>
      <w:r>
        <w:rPr>
          <w:rFonts w:hint="eastAsia" w:ascii="仿宋_GB2312" w:hAnsi="仿宋_GB2312" w:eastAsia="仿宋_GB2312" w:cs="仿宋_GB2312"/>
          <w:color w:val="auto"/>
          <w:spacing w:val="-1"/>
          <w:sz w:val="24"/>
          <w:szCs w:val="24"/>
        </w:rPr>
        <w:t>材料等均完全符合国家现行质量、安全、环保标准和要求。</w:t>
      </w:r>
    </w:p>
    <w:p w14:paraId="1973D8E7">
      <w:pPr>
        <w:keepNext w:val="0"/>
        <w:keepLines w:val="0"/>
        <w:pageBreakBefore w:val="0"/>
        <w:widowControl/>
        <w:kinsoku w:val="0"/>
        <w:wordWrap/>
        <w:overflowPunct/>
        <w:topLinePunct w:val="0"/>
        <w:autoSpaceDE w:val="0"/>
        <w:autoSpaceDN w:val="0"/>
        <w:bidi w:val="0"/>
        <w:adjustRightInd w:val="0"/>
        <w:snapToGrid w:val="0"/>
        <w:spacing w:line="408" w:lineRule="auto"/>
        <w:ind w:left="15" w:firstLine="475"/>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2、我方将严格按照国家现行相关储存、运输、安装</w:t>
      </w:r>
      <w:r>
        <w:rPr>
          <w:rFonts w:hint="eastAsia" w:ascii="仿宋_GB2312" w:hAnsi="仿宋_GB2312" w:eastAsia="仿宋_GB2312" w:cs="仿宋_GB2312"/>
          <w:color w:val="auto"/>
          <w:spacing w:val="1"/>
          <w:sz w:val="24"/>
          <w:szCs w:val="24"/>
        </w:rPr>
        <w:t>调试技术标准及规范、服务标</w:t>
      </w:r>
      <w:r>
        <w:rPr>
          <w:rFonts w:hint="eastAsia" w:ascii="仿宋_GB2312" w:hAnsi="仿宋_GB2312" w:eastAsia="仿宋_GB2312" w:cs="仿宋_GB2312"/>
          <w:color w:val="auto"/>
          <w:spacing w:val="-2"/>
          <w:sz w:val="24"/>
          <w:szCs w:val="24"/>
        </w:rPr>
        <w:t>准及规范、施工标准及规范，在规定的时限内，保质、保量完成项目全部内容，并向采购人交付合格产品。</w:t>
      </w:r>
    </w:p>
    <w:p w14:paraId="7080F811">
      <w:pPr>
        <w:keepNext w:val="0"/>
        <w:keepLines w:val="0"/>
        <w:pageBreakBefore w:val="0"/>
        <w:widowControl/>
        <w:kinsoku w:val="0"/>
        <w:wordWrap/>
        <w:overflowPunct/>
        <w:topLinePunct w:val="0"/>
        <w:autoSpaceDE w:val="0"/>
        <w:autoSpaceDN w:val="0"/>
        <w:bidi w:val="0"/>
        <w:adjustRightInd w:val="0"/>
        <w:snapToGrid w:val="0"/>
        <w:spacing w:line="408" w:lineRule="auto"/>
        <w:ind w:left="15" w:firstLine="477"/>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3、对于因产品生产质量以及储存、运输、安装</w:t>
      </w:r>
      <w:r>
        <w:rPr>
          <w:rFonts w:hint="eastAsia" w:ascii="仿宋_GB2312" w:hAnsi="仿宋_GB2312" w:eastAsia="仿宋_GB2312" w:cs="仿宋_GB2312"/>
          <w:color w:val="auto"/>
          <w:spacing w:val="1"/>
          <w:sz w:val="24"/>
          <w:szCs w:val="24"/>
        </w:rPr>
        <w:t>调试、服务、施工等过程中产生的</w:t>
      </w:r>
      <w:r>
        <w:rPr>
          <w:rFonts w:hint="eastAsia" w:ascii="仿宋_GB2312" w:hAnsi="仿宋_GB2312" w:eastAsia="仿宋_GB2312" w:cs="仿宋_GB2312"/>
          <w:color w:val="auto"/>
          <w:spacing w:val="-1"/>
          <w:sz w:val="24"/>
          <w:szCs w:val="24"/>
        </w:rPr>
        <w:t>任何安全事故，我方承担全部责任。</w:t>
      </w:r>
    </w:p>
    <w:p w14:paraId="549D463A">
      <w:pPr>
        <w:keepNext w:val="0"/>
        <w:keepLines w:val="0"/>
        <w:pageBreakBefore w:val="0"/>
        <w:widowControl/>
        <w:kinsoku w:val="0"/>
        <w:wordWrap/>
        <w:overflowPunct/>
        <w:topLinePunct w:val="0"/>
        <w:autoSpaceDE w:val="0"/>
        <w:autoSpaceDN w:val="0"/>
        <w:bidi w:val="0"/>
        <w:adjustRightInd w:val="0"/>
        <w:snapToGrid w:val="0"/>
        <w:spacing w:line="408" w:lineRule="auto"/>
        <w:ind w:left="21" w:firstLine="465"/>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4、我方提供的货物、工程、服务等符合现行的国家、行业、</w:t>
      </w:r>
      <w:r>
        <w:rPr>
          <w:rFonts w:hint="eastAsia" w:ascii="仿宋_GB2312" w:hAnsi="仿宋_GB2312" w:eastAsia="仿宋_GB2312" w:cs="仿宋_GB2312"/>
          <w:color w:val="auto"/>
          <w:spacing w:val="1"/>
          <w:sz w:val="24"/>
          <w:szCs w:val="24"/>
        </w:rPr>
        <w:t>地区、企业标准及要</w:t>
      </w:r>
      <w:r>
        <w:rPr>
          <w:rFonts w:hint="eastAsia" w:ascii="仿宋_GB2312" w:hAnsi="仿宋_GB2312" w:eastAsia="仿宋_GB2312" w:cs="仿宋_GB2312"/>
          <w:color w:val="auto"/>
          <w:spacing w:val="-2"/>
          <w:sz w:val="24"/>
          <w:szCs w:val="24"/>
        </w:rPr>
        <w:t>求，标准不一致的，以更为严格的为准，我方对提供的货物、工程、服务等的质量、安全、环保等承担全部责任。</w:t>
      </w:r>
    </w:p>
    <w:p w14:paraId="1552306C">
      <w:pPr>
        <w:pStyle w:val="7"/>
        <w:keepNext w:val="0"/>
        <w:keepLines w:val="0"/>
        <w:pageBreakBefore w:val="0"/>
        <w:widowControl/>
        <w:kinsoku w:val="0"/>
        <w:wordWrap/>
        <w:overflowPunct/>
        <w:topLinePunct w:val="0"/>
        <w:autoSpaceDE w:val="0"/>
        <w:autoSpaceDN w:val="0"/>
        <w:bidi w:val="0"/>
        <w:adjustRightInd w:val="0"/>
        <w:snapToGrid w:val="0"/>
        <w:spacing w:line="408" w:lineRule="auto"/>
        <w:textAlignment w:val="baseline"/>
        <w:rPr>
          <w:rFonts w:hint="eastAsia" w:ascii="仿宋_GB2312" w:hAnsi="仿宋_GB2312" w:eastAsia="仿宋_GB2312" w:cs="仿宋_GB2312"/>
          <w:color w:val="auto"/>
          <w:sz w:val="20"/>
          <w:szCs w:val="21"/>
        </w:rPr>
      </w:pPr>
    </w:p>
    <w:p w14:paraId="6D207D3F">
      <w:pPr>
        <w:pStyle w:val="7"/>
        <w:keepNext w:val="0"/>
        <w:keepLines w:val="0"/>
        <w:pageBreakBefore w:val="0"/>
        <w:widowControl/>
        <w:kinsoku w:val="0"/>
        <w:wordWrap/>
        <w:overflowPunct/>
        <w:topLinePunct w:val="0"/>
        <w:autoSpaceDE w:val="0"/>
        <w:autoSpaceDN w:val="0"/>
        <w:bidi w:val="0"/>
        <w:adjustRightInd w:val="0"/>
        <w:snapToGrid w:val="0"/>
        <w:spacing w:line="408" w:lineRule="auto"/>
        <w:textAlignment w:val="baseline"/>
        <w:rPr>
          <w:rFonts w:hint="eastAsia" w:ascii="仿宋_GB2312" w:hAnsi="仿宋_GB2312" w:eastAsia="仿宋_GB2312" w:cs="仿宋_GB2312"/>
          <w:color w:val="auto"/>
          <w:sz w:val="20"/>
          <w:szCs w:val="21"/>
        </w:rPr>
      </w:pPr>
    </w:p>
    <w:p w14:paraId="3E9E4113">
      <w:pPr>
        <w:spacing w:line="480" w:lineRule="auto"/>
        <w:ind w:right="540" w:rightChars="257" w:firstLine="220" w:firstLineChars="10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val="en-US" w:eastAsia="zh-CN"/>
        </w:rPr>
        <w:t>投标人</w:t>
      </w:r>
      <w:r>
        <w:rPr>
          <w:rFonts w:hint="eastAsia" w:ascii="仿宋_GB2312" w:hAnsi="仿宋_GB2312" w:eastAsia="仿宋_GB2312" w:cs="仿宋_GB2312"/>
          <w:color w:val="auto"/>
          <w:sz w:val="22"/>
          <w:szCs w:val="22"/>
          <w:highlight w:val="none"/>
        </w:rPr>
        <w:t>名称：</w:t>
      </w:r>
      <w:r>
        <w:rPr>
          <w:rFonts w:hint="eastAsia" w:ascii="仿宋_GB2312" w:hAnsi="仿宋_GB2312" w:eastAsia="仿宋_GB2312" w:cs="仿宋_GB2312"/>
          <w:color w:val="auto"/>
          <w:sz w:val="22"/>
          <w:szCs w:val="22"/>
          <w:highlight w:val="none"/>
          <w:lang w:val="en-US" w:eastAsia="zh-CN"/>
        </w:rPr>
        <w:t xml:space="preserve"> </w:t>
      </w:r>
      <w:r>
        <w:rPr>
          <w:rFonts w:hint="eastAsia" w:ascii="仿宋_GB2312" w:hAnsi="仿宋_GB2312" w:eastAsia="仿宋_GB2312" w:cs="仿宋_GB2312"/>
          <w:color w:val="auto"/>
          <w:sz w:val="22"/>
          <w:szCs w:val="22"/>
          <w:highlight w:val="none"/>
          <w:u w:val="single"/>
          <w:lang w:val="en-US" w:eastAsia="zh-CN"/>
        </w:rPr>
        <w:t xml:space="preserve">                       </w:t>
      </w:r>
      <w:r>
        <w:rPr>
          <w:rFonts w:hint="eastAsia" w:ascii="仿宋_GB2312" w:hAnsi="仿宋_GB2312" w:eastAsia="仿宋_GB2312" w:cs="仿宋_GB2312"/>
          <w:color w:val="auto"/>
          <w:sz w:val="22"/>
          <w:szCs w:val="22"/>
          <w:highlight w:val="none"/>
          <w:u w:val="none"/>
        </w:rPr>
        <w:t>（加盖公章）</w:t>
      </w:r>
    </w:p>
    <w:p w14:paraId="43F1392C">
      <w:pPr>
        <w:spacing w:line="480" w:lineRule="auto"/>
        <w:ind w:right="540" w:rightChars="257" w:firstLine="220" w:firstLineChars="10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lang w:eastAsia="zh-CN"/>
        </w:rPr>
        <w:t>法定代表人或委托代理人</w:t>
      </w:r>
      <w:r>
        <w:rPr>
          <w:rFonts w:hint="eastAsia" w:ascii="仿宋_GB2312" w:hAnsi="仿宋_GB2312" w:eastAsia="仿宋_GB2312" w:cs="仿宋_GB2312"/>
          <w:bCs/>
          <w:color w:val="auto"/>
          <w:sz w:val="22"/>
          <w:szCs w:val="22"/>
        </w:rPr>
        <w:t>：</w:t>
      </w:r>
      <w:r>
        <w:rPr>
          <w:rFonts w:hint="eastAsia" w:ascii="仿宋_GB2312" w:hAnsi="仿宋_GB2312" w:eastAsia="仿宋_GB2312" w:cs="仿宋_GB2312"/>
          <w:color w:val="auto"/>
          <w:sz w:val="22"/>
          <w:szCs w:val="22"/>
          <w:u w:val="single"/>
          <w:lang w:val="en-US" w:eastAsia="zh-CN"/>
        </w:rPr>
        <w:t xml:space="preserve">               </w:t>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lang w:eastAsia="zh-CN"/>
        </w:rPr>
        <w:t>签字</w:t>
      </w:r>
      <w:r>
        <w:rPr>
          <w:rFonts w:hint="eastAsia" w:ascii="仿宋_GB2312" w:hAnsi="仿宋_GB2312" w:eastAsia="仿宋_GB2312" w:cs="仿宋_GB2312"/>
          <w:color w:val="auto"/>
          <w:sz w:val="22"/>
          <w:szCs w:val="22"/>
        </w:rPr>
        <w:t>或盖章）</w:t>
      </w:r>
      <w:r>
        <w:rPr>
          <w:rFonts w:hint="eastAsia" w:ascii="仿宋_GB2312" w:hAnsi="仿宋_GB2312" w:eastAsia="仿宋_GB2312" w:cs="仿宋_GB2312"/>
          <w:bCs/>
          <w:color w:val="auto"/>
          <w:sz w:val="22"/>
          <w:szCs w:val="22"/>
        </w:rPr>
        <w:t xml:space="preserve">     </w:t>
      </w:r>
    </w:p>
    <w:p w14:paraId="125B047F">
      <w:pPr>
        <w:bidi w:val="0"/>
        <w:ind w:firstLine="220" w:firstLineChars="100"/>
        <w:jc w:val="both"/>
        <w:rPr>
          <w:rFonts w:hint="eastAsia" w:ascii="仿宋_GB2312" w:hAnsi="仿宋_GB2312" w:eastAsia="仿宋_GB2312" w:cs="仿宋_GB2312"/>
          <w:color w:val="auto"/>
          <w:sz w:val="22"/>
          <w:szCs w:val="22"/>
          <w:highlight w:val="none"/>
          <w:u w:val="none"/>
          <w:lang w:val="en-US" w:eastAsia="zh-CN"/>
        </w:rPr>
      </w:pPr>
      <w:r>
        <w:rPr>
          <w:rFonts w:hint="eastAsia" w:ascii="仿宋_GB2312" w:hAnsi="仿宋_GB2312" w:eastAsia="仿宋_GB2312" w:cs="仿宋_GB2312"/>
          <w:color w:val="auto"/>
          <w:sz w:val="22"/>
          <w:szCs w:val="22"/>
          <w:highlight w:val="none"/>
        </w:rPr>
        <w:t>日    期：</w:t>
      </w:r>
      <w:r>
        <w:rPr>
          <w:rFonts w:hint="eastAsia" w:ascii="仿宋_GB2312" w:hAnsi="仿宋_GB2312" w:eastAsia="仿宋_GB2312" w:cs="仿宋_GB2312"/>
          <w:color w:val="auto"/>
          <w:sz w:val="22"/>
          <w:szCs w:val="22"/>
          <w:highlight w:val="none"/>
          <w:u w:val="none"/>
          <w:lang w:val="en-US" w:eastAsia="zh-CN"/>
        </w:rPr>
        <w:t xml:space="preserve">     年    月    日   </w:t>
      </w:r>
    </w:p>
    <w:p w14:paraId="7341F641">
      <w:pPr>
        <w:bidi w:val="0"/>
        <w:jc w:val="both"/>
        <w:rPr>
          <w:rFonts w:hint="eastAsia" w:ascii="仿宋_GB2312" w:hAnsi="仿宋_GB2312" w:eastAsia="仿宋_GB2312" w:cs="仿宋_GB2312"/>
          <w:color w:val="auto"/>
          <w:sz w:val="24"/>
          <w:szCs w:val="24"/>
          <w:highlight w:val="none"/>
          <w:u w:val="none"/>
          <w:lang w:val="en-US" w:eastAsia="zh-CN"/>
        </w:rPr>
      </w:pPr>
    </w:p>
    <w:p w14:paraId="122404DA">
      <w:pPr>
        <w:bidi w:val="0"/>
        <w:jc w:val="both"/>
        <w:rPr>
          <w:rFonts w:hint="eastAsia" w:ascii="仿宋_GB2312" w:hAnsi="仿宋_GB2312" w:eastAsia="仿宋_GB2312" w:cs="仿宋_GB2312"/>
          <w:color w:val="auto"/>
          <w:sz w:val="24"/>
          <w:szCs w:val="24"/>
          <w:highlight w:val="none"/>
          <w:u w:val="none"/>
          <w:lang w:val="en-US" w:eastAsia="zh-CN"/>
        </w:rPr>
      </w:pPr>
    </w:p>
    <w:p w14:paraId="5F2CF59C">
      <w:pPr>
        <w:bidi w:val="0"/>
        <w:jc w:val="both"/>
        <w:rPr>
          <w:rFonts w:hint="eastAsia" w:ascii="仿宋_GB2312" w:hAnsi="仿宋_GB2312" w:eastAsia="仿宋_GB2312" w:cs="仿宋_GB2312"/>
          <w:color w:val="auto"/>
          <w:sz w:val="24"/>
          <w:szCs w:val="24"/>
          <w:highlight w:val="none"/>
          <w:u w:val="none"/>
          <w:lang w:val="en-US" w:eastAsia="zh-CN"/>
        </w:rPr>
      </w:pPr>
    </w:p>
    <w:p w14:paraId="2DFB8EF1">
      <w:pPr>
        <w:bidi w:val="0"/>
        <w:jc w:val="both"/>
        <w:rPr>
          <w:rFonts w:hint="eastAsia" w:ascii="仿宋_GB2312" w:hAnsi="仿宋_GB2312" w:eastAsia="仿宋_GB2312" w:cs="仿宋_GB2312"/>
          <w:color w:val="auto"/>
          <w:sz w:val="24"/>
          <w:szCs w:val="24"/>
          <w:highlight w:val="none"/>
          <w:u w:val="none"/>
          <w:lang w:val="en-US" w:eastAsia="zh-CN"/>
        </w:rPr>
      </w:pPr>
    </w:p>
    <w:p w14:paraId="07A4CF9B">
      <w:pPr>
        <w:bidi w:val="0"/>
        <w:jc w:val="both"/>
        <w:rPr>
          <w:rFonts w:hint="eastAsia" w:ascii="仿宋_GB2312" w:hAnsi="仿宋_GB2312" w:eastAsia="仿宋_GB2312" w:cs="仿宋_GB2312"/>
          <w:color w:val="auto"/>
          <w:sz w:val="24"/>
          <w:szCs w:val="24"/>
          <w:highlight w:val="none"/>
          <w:u w:val="none"/>
          <w:lang w:val="en-US" w:eastAsia="zh-CN"/>
        </w:rPr>
      </w:pPr>
    </w:p>
    <w:p w14:paraId="0AAF4992">
      <w:pPr>
        <w:bidi w:val="0"/>
        <w:jc w:val="both"/>
        <w:rPr>
          <w:rFonts w:hint="eastAsia" w:ascii="仿宋_GB2312" w:hAnsi="仿宋_GB2312" w:eastAsia="仿宋_GB2312" w:cs="仿宋_GB2312"/>
          <w:color w:val="auto"/>
          <w:sz w:val="24"/>
          <w:szCs w:val="24"/>
          <w:highlight w:val="none"/>
          <w:u w:val="none"/>
          <w:lang w:val="en-US" w:eastAsia="zh-CN"/>
        </w:rPr>
      </w:pPr>
    </w:p>
    <w:p w14:paraId="75F2FC1C">
      <w:pPr>
        <w:bidi w:val="0"/>
        <w:jc w:val="both"/>
        <w:rPr>
          <w:rFonts w:hint="eastAsia" w:ascii="仿宋_GB2312" w:hAnsi="仿宋_GB2312" w:eastAsia="仿宋_GB2312" w:cs="仿宋_GB2312"/>
          <w:color w:val="auto"/>
          <w:sz w:val="24"/>
          <w:szCs w:val="24"/>
          <w:highlight w:val="none"/>
          <w:u w:val="none"/>
          <w:lang w:val="en-US" w:eastAsia="zh-CN"/>
        </w:rPr>
      </w:pPr>
    </w:p>
    <w:p w14:paraId="0483B54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8" w:lineRule="auto"/>
        <w:jc w:val="center"/>
        <w:textAlignment w:val="baseline"/>
        <w:outlineLvl w:val="2"/>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snapToGrid w:val="0"/>
          <w:color w:val="auto"/>
          <w:spacing w:val="0"/>
          <w:kern w:val="0"/>
          <w:sz w:val="32"/>
          <w:szCs w:val="32"/>
          <w:lang w:val="en-US" w:eastAsia="zh-CN" w:bidi="ar-SA"/>
        </w:rPr>
        <w:t>2.供应商参加政府采购活动承诺书</w:t>
      </w:r>
    </w:p>
    <w:p w14:paraId="38AE21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作为参加本次政府采购项目的投标人，我方郑重承诺在参与政府采购活动中遵纪守法、公平竞争、诚实守信，如有违反愿承担一切责任及后果：</w:t>
      </w:r>
    </w:p>
    <w:p w14:paraId="5E0B06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1．不与采购人、采购代理机构、政府采购评审专家恶意串通，不向其行贿或提供其他不正当利益；</w:t>
      </w:r>
    </w:p>
    <w:p w14:paraId="665252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2．不与其他投标人恶意串通，采取“围标、串标、陪标”等商业欺诈手段谋取中标、成交；</w:t>
      </w:r>
    </w:p>
    <w:p w14:paraId="7E463A0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3．不提供虚假或无效证明文件（包括但不限于资格证明文件、合同及验收文件、检验检测报告、从业人员资格证书、机构或所投产品的各类认证证书等）或虚假材料谋取中标；</w:t>
      </w:r>
    </w:p>
    <w:p w14:paraId="0A5ECD0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4．不采取不正当手段诋毁、排挤其他</w:t>
      </w:r>
      <w:r>
        <w:rPr>
          <w:rFonts w:hint="eastAsia" w:ascii="仿宋_GB2312" w:hAnsi="仿宋_GB2312" w:eastAsia="仿宋_GB2312" w:cs="仿宋_GB2312"/>
          <w:color w:val="auto"/>
          <w:sz w:val="24"/>
          <w:szCs w:val="24"/>
          <w:highlight w:val="none"/>
          <w:lang w:eastAsia="zh-CN"/>
        </w:rPr>
        <w:t>投标人</w:t>
      </w:r>
      <w:r>
        <w:rPr>
          <w:rFonts w:hint="eastAsia" w:ascii="仿宋_GB2312" w:hAnsi="仿宋_GB2312" w:eastAsia="仿宋_GB2312" w:cs="仿宋_GB2312"/>
          <w:color w:val="auto"/>
          <w:sz w:val="24"/>
          <w:szCs w:val="24"/>
          <w:highlight w:val="none"/>
        </w:rPr>
        <w:t>；</w:t>
      </w:r>
    </w:p>
    <w:p w14:paraId="151BB8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5．不以不正当理由拒不与采购人签订政府采购合同，或逾期签订政府采购合同，或不按照采购文件确定的事项签订政府采购合同；</w:t>
      </w:r>
    </w:p>
    <w:p w14:paraId="42F589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6．不以不正当理由拒绝履行合同义务，不会擅自变更、中止或者终止政府采购合同或将政府采购合同转包；</w:t>
      </w:r>
    </w:p>
    <w:p w14:paraId="0B0AAF8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7．不在提供商品、服务或工程施工过程中提供假冒伪劣产品，损害采购人的合法权益或公共利益；</w:t>
      </w:r>
    </w:p>
    <w:p w14:paraId="4B7FAA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8．不采取捏造事实、提供虚假材料或者以非法手段取得证明材料进行质疑和投诉；</w:t>
      </w:r>
    </w:p>
    <w:p w14:paraId="743E88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9．不发生其他有悖于政府采购公开、公平、公正和诚信原则的行为。</w:t>
      </w:r>
    </w:p>
    <w:p w14:paraId="593717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10．尊重和接受政府采购监督管理部门的监督和采购人、采购代理机构的政府采购工作要求，愿意承担因违约行为给采购人造成的损失。</w:t>
      </w:r>
    </w:p>
    <w:p w14:paraId="18D37967">
      <w:pPr>
        <w:spacing w:line="360" w:lineRule="auto"/>
        <w:rPr>
          <w:rFonts w:hint="eastAsia" w:ascii="仿宋_GB2312" w:hAnsi="仿宋_GB2312" w:eastAsia="仿宋_GB2312" w:cs="仿宋_GB2312"/>
          <w:color w:val="auto"/>
          <w:szCs w:val="21"/>
          <w:highlight w:val="none"/>
        </w:rPr>
      </w:pPr>
    </w:p>
    <w:p w14:paraId="623C5CAB">
      <w:pPr>
        <w:spacing w:line="360" w:lineRule="auto"/>
        <w:ind w:firstLine="440" w:firstLineChars="200"/>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val="en-US" w:eastAsia="zh-CN"/>
        </w:rPr>
        <w:t>投标人</w:t>
      </w:r>
      <w:r>
        <w:rPr>
          <w:rFonts w:hint="eastAsia" w:ascii="仿宋_GB2312" w:hAnsi="仿宋_GB2312" w:eastAsia="仿宋_GB2312" w:cs="仿宋_GB2312"/>
          <w:color w:val="auto"/>
          <w:sz w:val="22"/>
          <w:szCs w:val="22"/>
          <w:highlight w:val="none"/>
        </w:rPr>
        <w:t>：</w:t>
      </w:r>
      <w:r>
        <w:rPr>
          <w:rFonts w:hint="eastAsia" w:ascii="仿宋_GB2312" w:hAnsi="仿宋_GB2312" w:eastAsia="仿宋_GB2312" w:cs="仿宋_GB2312"/>
          <w:color w:val="auto"/>
          <w:sz w:val="22"/>
          <w:szCs w:val="22"/>
          <w:highlight w:val="none"/>
          <w:u w:val="single"/>
        </w:rPr>
        <w:t xml:space="preserve">                 </w:t>
      </w:r>
      <w:r>
        <w:rPr>
          <w:rFonts w:hint="eastAsia" w:ascii="仿宋_GB2312" w:hAnsi="仿宋_GB2312" w:eastAsia="仿宋_GB2312" w:cs="仿宋_GB2312"/>
          <w:color w:val="auto"/>
          <w:sz w:val="22"/>
          <w:szCs w:val="22"/>
          <w:highlight w:val="none"/>
          <w:u w:val="single"/>
          <w:lang w:val="en-US" w:eastAsia="zh-CN"/>
        </w:rPr>
        <w:t xml:space="preserve"> </w:t>
      </w:r>
      <w:r>
        <w:rPr>
          <w:rFonts w:hint="eastAsia" w:ascii="仿宋_GB2312" w:hAnsi="仿宋_GB2312" w:eastAsia="仿宋_GB2312" w:cs="仿宋_GB2312"/>
          <w:color w:val="auto"/>
          <w:sz w:val="22"/>
          <w:szCs w:val="22"/>
          <w:highlight w:val="none"/>
          <w:u w:val="single"/>
        </w:rPr>
        <w:t xml:space="preserve">   </w:t>
      </w:r>
      <w:r>
        <w:rPr>
          <w:rFonts w:hint="eastAsia" w:ascii="仿宋_GB2312" w:hAnsi="仿宋_GB2312" w:eastAsia="仿宋_GB2312" w:cs="仿宋_GB2312"/>
          <w:color w:val="auto"/>
          <w:sz w:val="22"/>
          <w:szCs w:val="22"/>
          <w:highlight w:val="none"/>
        </w:rPr>
        <w:t>（投标人</w:t>
      </w:r>
      <w:r>
        <w:rPr>
          <w:rFonts w:hint="eastAsia" w:ascii="仿宋_GB2312" w:hAnsi="仿宋_GB2312" w:eastAsia="仿宋_GB2312" w:cs="仿宋_GB2312"/>
          <w:color w:val="auto"/>
          <w:sz w:val="22"/>
          <w:szCs w:val="22"/>
          <w:highlight w:val="none"/>
          <w:lang w:val="en-US" w:eastAsia="zh-CN"/>
        </w:rPr>
        <w:t>全称</w:t>
      </w:r>
      <w:r>
        <w:rPr>
          <w:rFonts w:hint="eastAsia" w:ascii="仿宋_GB2312" w:hAnsi="仿宋_GB2312" w:eastAsia="仿宋_GB2312" w:cs="仿宋_GB2312"/>
          <w:color w:val="auto"/>
          <w:sz w:val="22"/>
          <w:szCs w:val="22"/>
          <w:highlight w:val="none"/>
        </w:rPr>
        <w:t>、并加盖公章）</w:t>
      </w:r>
    </w:p>
    <w:p w14:paraId="3A52C5E0">
      <w:pPr>
        <w:spacing w:line="360" w:lineRule="auto"/>
        <w:ind w:firstLine="440" w:firstLineChars="200"/>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法定代表人</w:t>
      </w:r>
      <w:r>
        <w:rPr>
          <w:rFonts w:hint="eastAsia" w:ascii="仿宋_GB2312" w:hAnsi="仿宋_GB2312" w:eastAsia="仿宋_GB2312" w:cs="仿宋_GB2312"/>
          <w:color w:val="auto"/>
          <w:sz w:val="22"/>
          <w:szCs w:val="22"/>
          <w:highlight w:val="none"/>
        </w:rPr>
        <w:t>：</w:t>
      </w:r>
      <w:r>
        <w:rPr>
          <w:rFonts w:hint="eastAsia" w:ascii="仿宋_GB2312" w:hAnsi="仿宋_GB2312" w:eastAsia="仿宋_GB2312" w:cs="仿宋_GB2312"/>
          <w:color w:val="auto"/>
          <w:sz w:val="22"/>
          <w:szCs w:val="22"/>
          <w:highlight w:val="none"/>
          <w:u w:val="single"/>
          <w:lang w:val="en-US" w:eastAsia="zh-CN"/>
        </w:rPr>
        <w:t xml:space="preserve">                     </w:t>
      </w:r>
      <w:r>
        <w:rPr>
          <w:rFonts w:hint="eastAsia" w:ascii="仿宋_GB2312" w:hAnsi="仿宋_GB2312" w:eastAsia="仿宋_GB2312" w:cs="仿宋_GB2312"/>
          <w:color w:val="auto"/>
          <w:sz w:val="22"/>
          <w:szCs w:val="22"/>
          <w:highlight w:val="none"/>
        </w:rPr>
        <w:t>（签字或盖章）</w:t>
      </w:r>
    </w:p>
    <w:p w14:paraId="0D4E3548">
      <w:pPr>
        <w:spacing w:line="360" w:lineRule="auto"/>
        <w:ind w:firstLine="440" w:firstLineChars="200"/>
        <w:rPr>
          <w:rFonts w:hint="eastAsia" w:ascii="仿宋_GB2312" w:hAnsi="仿宋_GB2312" w:eastAsia="仿宋_GB2312" w:cs="仿宋_GB2312"/>
          <w:color w:val="auto"/>
          <w:sz w:val="22"/>
          <w:szCs w:val="22"/>
          <w:highlight w:val="none"/>
          <w:u w:val="single"/>
        </w:rPr>
      </w:pPr>
      <w:r>
        <w:rPr>
          <w:rFonts w:hint="eastAsia" w:ascii="仿宋_GB2312" w:hAnsi="仿宋_GB2312" w:eastAsia="仿宋_GB2312" w:cs="仿宋_GB2312"/>
          <w:color w:val="auto"/>
          <w:sz w:val="22"/>
          <w:szCs w:val="22"/>
          <w:highlight w:val="none"/>
        </w:rPr>
        <w:t>地　　址：</w:t>
      </w:r>
      <w:r>
        <w:rPr>
          <w:rFonts w:hint="eastAsia" w:ascii="仿宋_GB2312" w:hAnsi="仿宋_GB2312" w:eastAsia="仿宋_GB2312" w:cs="仿宋_GB2312"/>
          <w:color w:val="auto"/>
          <w:sz w:val="22"/>
          <w:szCs w:val="22"/>
          <w:highlight w:val="none"/>
          <w:u w:val="single"/>
        </w:rPr>
        <w:t xml:space="preserve">                       </w:t>
      </w:r>
    </w:p>
    <w:p w14:paraId="0B1F492F">
      <w:pPr>
        <w:spacing w:line="360" w:lineRule="auto"/>
        <w:ind w:firstLine="440" w:firstLineChars="200"/>
        <w:rPr>
          <w:rFonts w:hint="eastAsia" w:ascii="仿宋_GB2312" w:hAnsi="仿宋_GB2312" w:eastAsia="仿宋_GB2312" w:cs="仿宋_GB2312"/>
          <w:color w:val="auto"/>
          <w:sz w:val="22"/>
          <w:szCs w:val="22"/>
          <w:highlight w:val="none"/>
          <w:u w:val="single"/>
          <w:lang w:eastAsia="zh-CN"/>
        </w:rPr>
      </w:pPr>
      <w:r>
        <w:rPr>
          <w:rFonts w:hint="eastAsia" w:ascii="仿宋_GB2312" w:hAnsi="仿宋_GB2312" w:eastAsia="仿宋_GB2312" w:cs="仿宋_GB2312"/>
          <w:color w:val="auto"/>
          <w:sz w:val="22"/>
          <w:szCs w:val="22"/>
          <w:highlight w:val="none"/>
        </w:rPr>
        <w:t>邮    编：</w:t>
      </w:r>
      <w:r>
        <w:rPr>
          <w:rFonts w:hint="eastAsia" w:ascii="仿宋_GB2312" w:hAnsi="仿宋_GB2312" w:eastAsia="仿宋_GB2312" w:cs="仿宋_GB2312"/>
          <w:color w:val="auto"/>
          <w:sz w:val="22"/>
          <w:szCs w:val="22"/>
          <w:highlight w:val="none"/>
          <w:u w:val="single"/>
        </w:rPr>
        <w:t xml:space="preserve">　　          </w:t>
      </w:r>
      <w:r>
        <w:rPr>
          <w:rFonts w:hint="eastAsia" w:ascii="仿宋_GB2312" w:hAnsi="仿宋_GB2312" w:eastAsia="仿宋_GB2312" w:cs="仿宋_GB2312"/>
          <w:color w:val="auto"/>
          <w:sz w:val="22"/>
          <w:szCs w:val="22"/>
          <w:highlight w:val="none"/>
          <w:u w:val="single"/>
          <w:lang w:val="en-US" w:eastAsia="zh-CN"/>
        </w:rPr>
        <w:t xml:space="preserve"> </w:t>
      </w:r>
      <w:r>
        <w:rPr>
          <w:rFonts w:hint="eastAsia" w:ascii="仿宋_GB2312" w:hAnsi="仿宋_GB2312" w:eastAsia="仿宋_GB2312" w:cs="仿宋_GB2312"/>
          <w:color w:val="auto"/>
          <w:sz w:val="22"/>
          <w:szCs w:val="22"/>
          <w:highlight w:val="none"/>
          <w:u w:val="single"/>
        </w:rPr>
        <w:t xml:space="preserve">   　　 </w:t>
      </w:r>
    </w:p>
    <w:p w14:paraId="7950C925">
      <w:pPr>
        <w:spacing w:line="360" w:lineRule="auto"/>
        <w:ind w:firstLine="440" w:firstLineChars="200"/>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电　　话：</w:t>
      </w:r>
      <w:r>
        <w:rPr>
          <w:rFonts w:hint="eastAsia" w:ascii="仿宋_GB2312" w:hAnsi="仿宋_GB2312" w:eastAsia="仿宋_GB2312" w:cs="仿宋_GB2312"/>
          <w:color w:val="auto"/>
          <w:sz w:val="22"/>
          <w:szCs w:val="22"/>
          <w:highlight w:val="none"/>
          <w:u w:val="single"/>
        </w:rPr>
        <w:t>　　　        　　　</w:t>
      </w:r>
      <w:r>
        <w:rPr>
          <w:rFonts w:hint="eastAsia" w:ascii="仿宋_GB2312" w:hAnsi="仿宋_GB2312" w:eastAsia="仿宋_GB2312" w:cs="仿宋_GB2312"/>
          <w:color w:val="auto"/>
          <w:sz w:val="22"/>
          <w:szCs w:val="22"/>
          <w:highlight w:val="none"/>
          <w:u w:val="single"/>
          <w:lang w:val="en-US" w:eastAsia="zh-CN"/>
        </w:rPr>
        <w:t xml:space="preserve"> </w:t>
      </w:r>
      <w:r>
        <w:rPr>
          <w:rFonts w:hint="eastAsia" w:ascii="仿宋_GB2312" w:hAnsi="仿宋_GB2312" w:eastAsia="仿宋_GB2312" w:cs="仿宋_GB2312"/>
          <w:color w:val="auto"/>
          <w:sz w:val="22"/>
          <w:szCs w:val="22"/>
          <w:highlight w:val="none"/>
          <w:u w:val="single"/>
        </w:rPr>
        <w:t>　</w:t>
      </w:r>
      <w:r>
        <w:rPr>
          <w:rFonts w:hint="eastAsia" w:ascii="仿宋_GB2312" w:hAnsi="仿宋_GB2312" w:eastAsia="仿宋_GB2312" w:cs="仿宋_GB2312"/>
          <w:color w:val="auto"/>
          <w:sz w:val="22"/>
          <w:szCs w:val="22"/>
          <w:highlight w:val="none"/>
        </w:rPr>
        <w:t>                    </w:t>
      </w:r>
    </w:p>
    <w:p w14:paraId="09D2AC12">
      <w:pPr>
        <w:spacing w:line="360" w:lineRule="auto"/>
        <w:ind w:firstLine="440" w:firstLineChars="200"/>
        <w:rPr>
          <w:rFonts w:hint="eastAsia" w:ascii="仿宋_GB2312" w:hAnsi="仿宋_GB2312" w:eastAsia="仿宋_GB2312" w:cs="仿宋_GB2312"/>
          <w:bCs/>
          <w:color w:val="auto"/>
          <w:sz w:val="22"/>
          <w:szCs w:val="22"/>
          <w:highlight w:val="none"/>
        </w:rPr>
      </w:pPr>
      <w:r>
        <w:rPr>
          <w:rFonts w:hint="eastAsia" w:ascii="仿宋_GB2312" w:hAnsi="仿宋_GB2312" w:eastAsia="仿宋_GB2312" w:cs="仿宋_GB2312"/>
          <w:color w:val="auto"/>
          <w:sz w:val="22"/>
          <w:szCs w:val="22"/>
          <w:highlight w:val="none"/>
        </w:rPr>
        <w:t xml:space="preserve">日 </w:t>
      </w:r>
      <w:r>
        <w:rPr>
          <w:rFonts w:hint="eastAsia" w:ascii="仿宋_GB2312" w:hAnsi="仿宋_GB2312" w:eastAsia="仿宋_GB2312" w:cs="仿宋_GB2312"/>
          <w:color w:val="auto"/>
          <w:sz w:val="22"/>
          <w:szCs w:val="22"/>
          <w:highlight w:val="none"/>
          <w:lang w:val="en-US" w:eastAsia="zh-CN"/>
        </w:rPr>
        <w:t xml:space="preserve">  </w:t>
      </w:r>
      <w:r>
        <w:rPr>
          <w:rFonts w:hint="eastAsia" w:ascii="仿宋_GB2312" w:hAnsi="仿宋_GB2312" w:eastAsia="仿宋_GB2312" w:cs="仿宋_GB2312"/>
          <w:color w:val="auto"/>
          <w:sz w:val="22"/>
          <w:szCs w:val="22"/>
          <w:highlight w:val="none"/>
        </w:rPr>
        <w:t xml:space="preserve"> 期：</w:t>
      </w:r>
      <w:r>
        <w:rPr>
          <w:rFonts w:hint="eastAsia" w:ascii="仿宋_GB2312" w:hAnsi="仿宋_GB2312" w:eastAsia="仿宋_GB2312" w:cs="仿宋_GB2312"/>
          <w:bCs/>
          <w:color w:val="auto"/>
          <w:sz w:val="22"/>
          <w:szCs w:val="22"/>
          <w:highlight w:val="none"/>
          <w:u w:val="single"/>
        </w:rPr>
        <w:t xml:space="preserve">   </w:t>
      </w:r>
      <w:r>
        <w:rPr>
          <w:rFonts w:hint="eastAsia" w:ascii="仿宋_GB2312" w:hAnsi="仿宋_GB2312" w:eastAsia="仿宋_GB2312" w:cs="仿宋_GB2312"/>
          <w:bCs/>
          <w:color w:val="auto"/>
          <w:sz w:val="22"/>
          <w:szCs w:val="22"/>
          <w:highlight w:val="none"/>
          <w:u w:val="single"/>
          <w:lang w:val="en-US" w:eastAsia="zh-CN"/>
        </w:rPr>
        <w:t xml:space="preserve">  </w:t>
      </w:r>
      <w:r>
        <w:rPr>
          <w:rFonts w:hint="eastAsia" w:ascii="仿宋_GB2312" w:hAnsi="仿宋_GB2312" w:eastAsia="仿宋_GB2312" w:cs="仿宋_GB2312"/>
          <w:bCs/>
          <w:color w:val="auto"/>
          <w:sz w:val="22"/>
          <w:szCs w:val="22"/>
          <w:highlight w:val="none"/>
          <w:u w:val="single"/>
        </w:rPr>
        <w:t xml:space="preserve"> </w:t>
      </w:r>
      <w:r>
        <w:rPr>
          <w:rFonts w:hint="eastAsia" w:ascii="仿宋_GB2312" w:hAnsi="仿宋_GB2312" w:eastAsia="仿宋_GB2312" w:cs="仿宋_GB2312"/>
          <w:bCs/>
          <w:color w:val="auto"/>
          <w:sz w:val="22"/>
          <w:szCs w:val="22"/>
          <w:highlight w:val="none"/>
          <w:u w:val="single"/>
          <w:lang w:val="en-US" w:eastAsia="zh-CN"/>
        </w:rPr>
        <w:t xml:space="preserve"> </w:t>
      </w:r>
      <w:r>
        <w:rPr>
          <w:rFonts w:hint="eastAsia" w:ascii="仿宋_GB2312" w:hAnsi="仿宋_GB2312" w:eastAsia="仿宋_GB2312" w:cs="仿宋_GB2312"/>
          <w:bCs/>
          <w:color w:val="auto"/>
          <w:sz w:val="22"/>
          <w:szCs w:val="22"/>
          <w:highlight w:val="none"/>
        </w:rPr>
        <w:t>年</w:t>
      </w:r>
      <w:r>
        <w:rPr>
          <w:rFonts w:hint="eastAsia" w:ascii="仿宋_GB2312" w:hAnsi="仿宋_GB2312" w:eastAsia="仿宋_GB2312" w:cs="仿宋_GB2312"/>
          <w:bCs/>
          <w:color w:val="auto"/>
          <w:sz w:val="22"/>
          <w:szCs w:val="22"/>
          <w:highlight w:val="none"/>
          <w:u w:val="single"/>
        </w:rPr>
        <w:t xml:space="preserve">    </w:t>
      </w:r>
      <w:r>
        <w:rPr>
          <w:rFonts w:hint="eastAsia" w:ascii="仿宋_GB2312" w:hAnsi="仿宋_GB2312" w:eastAsia="仿宋_GB2312" w:cs="仿宋_GB2312"/>
          <w:bCs/>
          <w:color w:val="auto"/>
          <w:sz w:val="22"/>
          <w:szCs w:val="22"/>
          <w:highlight w:val="none"/>
        </w:rPr>
        <w:t>月</w:t>
      </w:r>
      <w:r>
        <w:rPr>
          <w:rFonts w:hint="eastAsia" w:ascii="仿宋_GB2312" w:hAnsi="仿宋_GB2312" w:eastAsia="仿宋_GB2312" w:cs="仿宋_GB2312"/>
          <w:bCs/>
          <w:color w:val="auto"/>
          <w:sz w:val="22"/>
          <w:szCs w:val="22"/>
          <w:highlight w:val="none"/>
          <w:u w:val="single"/>
        </w:rPr>
        <w:t xml:space="preserve">    </w:t>
      </w:r>
      <w:r>
        <w:rPr>
          <w:rFonts w:hint="eastAsia" w:ascii="仿宋_GB2312" w:hAnsi="仿宋_GB2312" w:eastAsia="仿宋_GB2312" w:cs="仿宋_GB2312"/>
          <w:bCs/>
          <w:color w:val="auto"/>
          <w:sz w:val="22"/>
          <w:szCs w:val="22"/>
          <w:highlight w:val="none"/>
        </w:rPr>
        <w:t>日</w:t>
      </w:r>
    </w:p>
    <w:p w14:paraId="7D779E3A">
      <w:pPr>
        <w:spacing w:line="480" w:lineRule="auto"/>
        <w:rPr>
          <w:rFonts w:hint="eastAsia" w:ascii="仿宋_GB2312" w:hAnsi="仿宋_GB2312" w:eastAsia="仿宋_GB2312" w:cs="仿宋_GB2312"/>
          <w:color w:val="auto"/>
          <w:sz w:val="24"/>
          <w:szCs w:val="24"/>
        </w:rPr>
        <w:sectPr>
          <w:pgSz w:w="11906" w:h="16838"/>
          <w:pgMar w:top="1417" w:right="1757" w:bottom="1417" w:left="1757" w:header="907"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710B5A43">
      <w:pPr>
        <w:bidi w:val="0"/>
        <w:rPr>
          <w:rFonts w:hint="eastAsia" w:ascii="仿宋_GB2312" w:hAnsi="仿宋_GB2312" w:eastAsia="仿宋_GB2312" w:cs="仿宋_GB2312"/>
          <w:color w:val="auto"/>
        </w:rPr>
      </w:pPr>
      <w:bookmarkStart w:id="70" w:name="_Toc8810"/>
    </w:p>
    <w:p w14:paraId="613763AC">
      <w:pPr>
        <w:spacing w:before="152" w:line="222" w:lineRule="auto"/>
        <w:ind w:left="20"/>
        <w:jc w:val="center"/>
        <w:outlineLvl w:val="2"/>
        <w:rPr>
          <w:rFonts w:hint="eastAsia" w:ascii="仿宋_GB2312" w:hAnsi="仿宋_GB2312" w:eastAsia="仿宋_GB2312" w:cs="仿宋_GB2312"/>
          <w:color w:val="auto"/>
          <w:sz w:val="32"/>
          <w:szCs w:val="32"/>
        </w:rPr>
      </w:pPr>
      <w:bookmarkStart w:id="71" w:name="_Toc9004"/>
      <w:r>
        <w:rPr>
          <w:rFonts w:hint="eastAsia" w:ascii="仿宋_GB2312" w:hAnsi="仿宋_GB2312" w:eastAsia="仿宋_GB2312" w:cs="仿宋_GB2312"/>
          <w:b/>
          <w:bCs/>
          <w:color w:val="auto"/>
          <w:spacing w:val="-3"/>
          <w:sz w:val="32"/>
          <w:szCs w:val="32"/>
          <w:lang w:val="en-US" w:eastAsia="zh-CN"/>
        </w:rPr>
        <w:t>3.</w:t>
      </w:r>
      <w:r>
        <w:rPr>
          <w:rFonts w:hint="eastAsia" w:ascii="仿宋_GB2312" w:hAnsi="仿宋_GB2312" w:eastAsia="仿宋_GB2312" w:cs="仿宋_GB2312"/>
          <w:b/>
          <w:bCs/>
          <w:color w:val="auto"/>
          <w:spacing w:val="-3"/>
          <w:sz w:val="32"/>
          <w:szCs w:val="32"/>
        </w:rPr>
        <w:t>拒绝政府采购领域商业贿赂承诺书</w:t>
      </w:r>
      <w:bookmarkEnd w:id="70"/>
      <w:bookmarkEnd w:id="71"/>
    </w:p>
    <w:p w14:paraId="352AA00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_GB2312" w:hAnsi="仿宋_GB2312" w:eastAsia="仿宋_GB2312" w:cs="仿宋_GB2312"/>
          <w:color w:val="auto"/>
          <w:spacing w:val="-2"/>
          <w:sz w:val="24"/>
          <w:szCs w:val="24"/>
        </w:rPr>
      </w:pPr>
    </w:p>
    <w:p w14:paraId="7D1E8063">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为响应党中央、国务院关于治理政府采购领域商业贿赂行为的号召，我公司在此庄严承诺：</w:t>
      </w:r>
    </w:p>
    <w:p w14:paraId="3EE8EB11">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1</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在参与政府采购活动中遵纪守法、诚信经营、公平竞标。</w:t>
      </w:r>
    </w:p>
    <w:p w14:paraId="6F81A4CF">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2</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不向政府采购人、采购代理机构和政府采购评审专家进行任何形式的商业贿赂以谋取交易机会。</w:t>
      </w:r>
    </w:p>
    <w:p w14:paraId="0369DB4B">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不向政府采购代理机构和采购人提供虚假资质文件或采用虚假应标方式参与政府采购市场竞争并谋取中标、成交。</w:t>
      </w:r>
    </w:p>
    <w:p w14:paraId="065A5A74">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4</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不采取“围标、陪标”等商业欺诈手段获得政府采购定单。</w:t>
      </w:r>
    </w:p>
    <w:p w14:paraId="2E99C420">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5</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不采取不正当手段诋毁、排挤其他供应商。</w:t>
      </w:r>
    </w:p>
    <w:p w14:paraId="7D8379DE">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6</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不在提供商品和服务时“偷梁换柱、以次充好”损害采购人的合法权益。</w:t>
      </w:r>
    </w:p>
    <w:p w14:paraId="57CF68CF">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7</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不与采购人、采购代理机构政府采购评审专家或其它供应商恶意串通，进行质疑和投诉，维护政府采购市场秩序。</w:t>
      </w:r>
    </w:p>
    <w:p w14:paraId="5D8A686F">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8</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尊重和接受政府采购监督管理部门的监督和政府采购代理机构招标采购要求，承担因违约行为给采购人造成的损失。</w:t>
      </w:r>
    </w:p>
    <w:p w14:paraId="6EC3B7F8">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9</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不发生其他有悖于政府采购公开、公平、公正和诚信原则的行为。</w:t>
      </w:r>
    </w:p>
    <w:p w14:paraId="2B426970">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p>
    <w:p w14:paraId="4DE1A947">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承诺单位（盖章）：</w:t>
      </w:r>
    </w:p>
    <w:p w14:paraId="6270322C">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法定代表人</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签字或盖章</w:t>
      </w:r>
      <w:r>
        <w:rPr>
          <w:rFonts w:hint="eastAsia" w:ascii="仿宋_GB2312" w:hAnsi="仿宋_GB2312" w:eastAsia="仿宋_GB2312" w:cs="仿宋_GB2312"/>
          <w:color w:val="auto"/>
          <w:spacing w:val="-2"/>
          <w:sz w:val="24"/>
          <w:szCs w:val="24"/>
          <w:lang w:eastAsia="zh-CN"/>
        </w:rPr>
        <w:t>）</w:t>
      </w:r>
      <w:r>
        <w:rPr>
          <w:rFonts w:hint="eastAsia" w:ascii="仿宋_GB2312" w:hAnsi="仿宋_GB2312" w:eastAsia="仿宋_GB2312" w:cs="仿宋_GB2312"/>
          <w:color w:val="auto"/>
          <w:spacing w:val="-2"/>
          <w:sz w:val="24"/>
          <w:szCs w:val="24"/>
        </w:rPr>
        <w:t>：</w:t>
      </w:r>
    </w:p>
    <w:p w14:paraId="04DD03D2">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地 址：</w:t>
      </w:r>
    </w:p>
    <w:p w14:paraId="63F21DD0">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邮 编：</w:t>
      </w:r>
    </w:p>
    <w:p w14:paraId="65CDAE6D">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486"/>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电 话：</w:t>
      </w:r>
    </w:p>
    <w:p w14:paraId="16E9281B">
      <w:pPr>
        <w:keepNext w:val="0"/>
        <w:keepLines w:val="0"/>
        <w:pageBreakBefore w:val="0"/>
        <w:widowControl/>
        <w:kinsoku w:val="0"/>
        <w:wordWrap/>
        <w:overflowPunct/>
        <w:topLinePunct w:val="0"/>
        <w:autoSpaceDE w:val="0"/>
        <w:autoSpaceDN w:val="0"/>
        <w:bidi w:val="0"/>
        <w:adjustRightInd w:val="0"/>
        <w:snapToGrid w:val="0"/>
        <w:spacing w:line="360" w:lineRule="auto"/>
        <w:ind w:left="17" w:firstLine="1250" w:firstLineChars="53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 xml:space="preserve">年 </w:t>
      </w:r>
      <w:r>
        <w:rPr>
          <w:rFonts w:hint="eastAsia" w:ascii="仿宋_GB2312" w:hAnsi="仿宋_GB2312" w:eastAsia="仿宋_GB2312" w:cs="仿宋_GB2312"/>
          <w:color w:val="auto"/>
          <w:spacing w:val="-2"/>
          <w:sz w:val="24"/>
          <w:szCs w:val="24"/>
          <w:lang w:val="en-US" w:eastAsia="zh-CN"/>
        </w:rPr>
        <w:t xml:space="preserve">  </w:t>
      </w:r>
      <w:r>
        <w:rPr>
          <w:rFonts w:hint="eastAsia" w:ascii="仿宋_GB2312" w:hAnsi="仿宋_GB2312" w:eastAsia="仿宋_GB2312" w:cs="仿宋_GB2312"/>
          <w:color w:val="auto"/>
          <w:spacing w:val="-2"/>
          <w:sz w:val="24"/>
          <w:szCs w:val="24"/>
        </w:rPr>
        <w:t xml:space="preserve"> 月 </w:t>
      </w:r>
      <w:r>
        <w:rPr>
          <w:rFonts w:hint="eastAsia" w:ascii="仿宋_GB2312" w:hAnsi="仿宋_GB2312" w:eastAsia="仿宋_GB2312" w:cs="仿宋_GB2312"/>
          <w:color w:val="auto"/>
          <w:spacing w:val="-2"/>
          <w:sz w:val="24"/>
          <w:szCs w:val="24"/>
          <w:lang w:val="en-US" w:eastAsia="zh-CN"/>
        </w:rPr>
        <w:t xml:space="preserve">  </w:t>
      </w:r>
      <w:r>
        <w:rPr>
          <w:rFonts w:hint="eastAsia" w:ascii="仿宋_GB2312" w:hAnsi="仿宋_GB2312" w:eastAsia="仿宋_GB2312" w:cs="仿宋_GB2312"/>
          <w:color w:val="auto"/>
          <w:spacing w:val="-2"/>
          <w:sz w:val="24"/>
          <w:szCs w:val="24"/>
        </w:rPr>
        <w:t xml:space="preserve"> 日</w:t>
      </w:r>
    </w:p>
    <w:p w14:paraId="6D12F771">
      <w:pPr>
        <w:bidi w:val="0"/>
        <w:rPr>
          <w:rFonts w:hint="eastAsia" w:ascii="仿宋_GB2312" w:hAnsi="仿宋_GB2312" w:eastAsia="仿宋_GB2312" w:cs="仿宋_GB2312"/>
          <w:color w:val="auto"/>
          <w:lang w:val="en-US" w:eastAsia="zh-CN"/>
        </w:rPr>
      </w:pPr>
    </w:p>
    <w:p w14:paraId="61363F49">
      <w:pPr>
        <w:spacing w:line="480" w:lineRule="auto"/>
        <w:rPr>
          <w:rFonts w:hint="eastAsia" w:ascii="仿宋_GB2312" w:hAnsi="仿宋_GB2312" w:eastAsia="仿宋_GB2312" w:cs="仿宋_GB2312"/>
          <w:color w:val="000000"/>
        </w:rPr>
      </w:pPr>
      <w:bookmarkStart w:id="72" w:name="_GoBack"/>
      <w:bookmarkEnd w:id="72"/>
    </w:p>
    <w:sectPr>
      <w:headerReference r:id="rId7" w:type="default"/>
      <w:footerReference r:id="rId8" w:type="default"/>
      <w:pgSz w:w="11906" w:h="16838"/>
      <w:pgMar w:top="1417" w:right="1757" w:bottom="1417" w:left="1757" w:header="907" w:footer="907"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0901338A-D46C-474C-BB0F-0E9D42770FD4}"/>
  </w:font>
  <w:font w:name="Arial Unicode MS">
    <w:panose1 w:val="020B0604020202020204"/>
    <w:charset w:val="86"/>
    <w:family w:val="swiss"/>
    <w:pitch w:val="default"/>
    <w:sig w:usb0="FFFFFFFF" w:usb1="E9FFFFFF" w:usb2="0000003F" w:usb3="00000000" w:csb0="603F01FF" w:csb1="FFFF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D4B13">
    <w:pPr>
      <w:tabs>
        <w:tab w:val="left" w:pos="5646"/>
      </w:tabs>
      <w:rPr>
        <w:rFonts w:hint="eastAsia" w:ascii="宋体" w:hAnsi="宋体" w:eastAsia="宋体" w:cs="宋体"/>
        <w:sz w:val="18"/>
        <w:szCs w:val="18"/>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C80C0">
    <w:pPr>
      <w:tabs>
        <w:tab w:val="left" w:pos="5646"/>
      </w:tabs>
      <w:rPr>
        <w:rFonts w:hint="eastAsia" w:ascii="宋体" w:hAnsi="宋体" w:eastAsia="宋体" w:cs="宋体"/>
        <w:sz w:val="21"/>
        <w:szCs w:val="21"/>
        <w:lang w:eastAsia="zh-CN"/>
      </w:rPr>
    </w:pPr>
    <w:r>
      <w:rPr>
        <w:rFonts w:hint="eastAsia" w:ascii="宋体" w:hAnsi="宋体" w:eastAsia="宋体" w:cs="宋体"/>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76225" cy="203835"/>
              <wp:effectExtent l="0" t="0" r="0" b="0"/>
              <wp:wrapNone/>
              <wp:docPr id="7" name="文本框 2059"/>
              <wp:cNvGraphicFramePr/>
              <a:graphic xmlns:a="http://schemas.openxmlformats.org/drawingml/2006/main">
                <a:graphicData uri="http://schemas.microsoft.com/office/word/2010/wordprocessingShape">
                  <wps:wsp>
                    <wps:cNvSpPr txBox="1"/>
                    <wps:spPr>
                      <a:xfrm>
                        <a:off x="0" y="0"/>
                        <a:ext cx="276225" cy="203835"/>
                      </a:xfrm>
                      <a:prstGeom prst="rect">
                        <a:avLst/>
                      </a:prstGeom>
                      <a:noFill/>
                      <a:ln>
                        <a:noFill/>
                      </a:ln>
                      <a:effectLst/>
                    </wps:spPr>
                    <wps:txbx>
                      <w:txbxContent>
                        <w:p w14:paraId="22BBD8F5">
                          <w:pPr>
                            <w:snapToGrid w:val="0"/>
                            <w:rPr>
                              <w:sz w:val="18"/>
                            </w:rPr>
                          </w:pPr>
                          <w:r>
                            <w:rPr>
                              <w:rFonts w:hint="eastAsia"/>
                              <w:sz w:val="18"/>
                            </w:rPr>
                            <w:t xml:space="preserve">  </w:t>
                          </w:r>
                        </w:p>
                      </w:txbxContent>
                    </wps:txbx>
                    <wps:bodyPr wrap="square" lIns="0" tIns="0" rIns="0" bIns="0">
                      <a:noAutofit/>
                    </wps:bodyPr>
                  </wps:wsp>
                </a:graphicData>
              </a:graphic>
            </wp:anchor>
          </w:drawing>
        </mc:Choice>
        <mc:Fallback>
          <w:pict>
            <v:shape id="文本框 2059" o:spid="_x0000_s1026" o:spt="202" type="#_x0000_t202" style="position:absolute;left:0pt;margin-top:0pt;height:16.05pt;width:21.75pt;mso-position-horizontal:center;mso-position-horizontal-relative:margin;z-index:251659264;mso-width-relative:page;mso-height-relative:page;" filled="f" stroked="f" coordsize="21600,21600" o:gfxdata="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&#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dOXQrUAAAAAwEAAA8AAAAAAAAAAQAgAAAAIgAAAGRy&#10;cy9kb3ducmV2LnhtbFBLAQIUABQAAAAIAIdO4kDgfl0D0AEAAJ4DAAAOAAAAAAAAAAEAIAAAACMB&#10;AABkcnMvZTJvRG9jLnhtbFBLBQYAAAAABgAGAFkBAABlBQAAAAA=&#10;">
              <v:fill on="f" focussize="0,0"/>
              <v:stroke on="f"/>
              <v:imagedata o:title=""/>
              <o:lock v:ext="edit" aspectratio="f"/>
              <v:textbox inset="0mm,0mm,0mm,0mm">
                <w:txbxContent>
                  <w:p w14:paraId="22BBD8F5">
                    <w:pPr>
                      <w:snapToGrid w:val="0"/>
                      <w:rPr>
                        <w:sz w:val="18"/>
                      </w:rPr>
                    </w:pPr>
                    <w:r>
                      <w:rPr>
                        <w:rFonts w:hint="eastAsia"/>
                        <w:sz w:val="18"/>
                      </w:rPr>
                      <w:t xml:space="preserve">  </w:t>
                    </w:r>
                  </w:p>
                </w:txbxContent>
              </v:textbox>
            </v:shape>
          </w:pict>
        </mc:Fallback>
      </mc:AlternateContent>
    </w:r>
    <w:r>
      <w:rPr>
        <w:rFonts w:hint="eastAsia" w:ascii="宋体" w:hAnsi="宋体" w:eastAsia="宋体" w:cs="宋体"/>
        <w:sz w:val="21"/>
        <w:szCs w:val="21"/>
      </w:rPr>
      <w:t xml:space="preserve">                             </w:t>
    </w:r>
    <w:r>
      <w:rPr>
        <w:rFonts w:hint="eastAsia" w:hAnsi="宋体" w:cs="宋体"/>
        <w:sz w:val="21"/>
        <w:szCs w:val="21"/>
        <w:lang w:val="en-US" w:eastAsia="zh-CN"/>
      </w:rPr>
      <w:t xml:space="preserve">   </w:t>
    </w:r>
    <w:r>
      <w:rPr>
        <w:rFonts w:hint="eastAsia" w:ascii="宋体" w:hAnsi="宋体" w:eastAsia="宋体" w:cs="宋体"/>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0B54">
    <w:pPr>
      <w:spacing w:line="209" w:lineRule="auto"/>
      <w:rPr>
        <w:rFonts w:ascii="宋体" w:hAnsi="宋体" w:eastAsia="宋体" w:cs="宋体"/>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80BAE">
    <w:pPr>
      <w:spacing w:line="209" w:lineRule="auto"/>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A166">
    <w:pPr>
      <w:pBdr>
        <w:bottom w:val="none" w:color="auto" w:sz="0" w:space="0"/>
      </w:pBdr>
      <w:spacing w:before="15" w:line="203" w:lineRule="auto"/>
      <w:ind w:left="1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80B89">
    <w:pPr>
      <w:pBdr>
        <w:bottom w:val="none" w:color="auto" w:sz="0" w:space="0"/>
      </w:pBdr>
      <w:spacing w:before="15" w:line="203" w:lineRule="auto"/>
      <w:ind w:left="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63B43B"/>
    <w:multiLevelType w:val="singleLevel"/>
    <w:tmpl w:val="9D63B43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A6737"/>
    <w:rsid w:val="11B523C9"/>
    <w:rsid w:val="12004EC8"/>
    <w:rsid w:val="13BC5DB8"/>
    <w:rsid w:val="25535E50"/>
    <w:rsid w:val="2BBD04C8"/>
    <w:rsid w:val="2DC934F0"/>
    <w:rsid w:val="2F0F103A"/>
    <w:rsid w:val="2F6C57D7"/>
    <w:rsid w:val="32A54793"/>
    <w:rsid w:val="34A851BD"/>
    <w:rsid w:val="3EE76A12"/>
    <w:rsid w:val="491554EA"/>
    <w:rsid w:val="50377F99"/>
    <w:rsid w:val="5ACF22E3"/>
    <w:rsid w:val="5D850596"/>
    <w:rsid w:val="5ED2780B"/>
    <w:rsid w:val="5F37766E"/>
    <w:rsid w:val="5FE71897"/>
    <w:rsid w:val="68454A7E"/>
    <w:rsid w:val="6BFA214F"/>
    <w:rsid w:val="6F764CE1"/>
    <w:rsid w:val="70022EEE"/>
    <w:rsid w:val="72BA0CCA"/>
    <w:rsid w:val="744228E5"/>
    <w:rsid w:val="74862D07"/>
    <w:rsid w:val="7D877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1"/>
    <w:next w:val="1"/>
    <w:link w:val="19"/>
    <w:qFormat/>
    <w:uiPriority w:val="0"/>
    <w:pPr>
      <w:keepNext/>
      <w:keepLines/>
      <w:spacing w:line="360" w:lineRule="auto"/>
      <w:outlineLvl w:val="1"/>
    </w:pPr>
    <w:rPr>
      <w:rFonts w:ascii="Arial" w:hAnsi="Arial" w:cs="宋体"/>
      <w:b/>
      <w:sz w:val="30"/>
      <w:szCs w:val="20"/>
    </w:rPr>
  </w:style>
  <w:style w:type="paragraph" w:styleId="4">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5">
    <w:name w:val="heading 5"/>
    <w:basedOn w:val="1"/>
    <w:next w:val="1"/>
    <w:qFormat/>
    <w:uiPriority w:val="0"/>
    <w:pPr>
      <w:keepNext/>
      <w:keepLines/>
      <w:tabs>
        <w:tab w:val="left" w:pos="1008"/>
        <w:tab w:val="left" w:pos="1218"/>
      </w:tabs>
      <w:spacing w:before="60" w:line="360" w:lineRule="auto"/>
      <w:ind w:left="1008" w:hanging="1008"/>
      <w:outlineLvl w:val="4"/>
    </w:pPr>
    <w:rPr>
      <w:rFonts w:ascii="Arial Unicode MS" w:hAnsi="Arial Unicode MS"/>
      <w:bCs/>
      <w:kern w:val="2"/>
      <w:szCs w:val="24"/>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spacing w:line="300" w:lineRule="auto"/>
      <w:ind w:firstLine="420" w:firstLineChars="200"/>
    </w:pPr>
    <w:rPr>
      <w:rFonts w:ascii="Times New Roman"/>
      <w:kern w:val="2"/>
      <w:sz w:val="21"/>
      <w:szCs w:val="24"/>
    </w:rPr>
  </w:style>
  <w:style w:type="paragraph" w:styleId="7">
    <w:name w:val="Body Text"/>
    <w:basedOn w:val="1"/>
    <w:next w:val="1"/>
    <w:qFormat/>
    <w:uiPriority w:val="0"/>
    <w:pPr>
      <w:spacing w:after="120"/>
    </w:pPr>
    <w:rPr>
      <w:rFonts w:ascii="Times New Roman"/>
      <w:kern w:val="2"/>
      <w:sz w:val="21"/>
    </w:rPr>
  </w:style>
  <w:style w:type="paragraph" w:styleId="8">
    <w:name w:val="Body Text Indent"/>
    <w:basedOn w:val="1"/>
    <w:next w:val="9"/>
    <w:qFormat/>
    <w:uiPriority w:val="0"/>
    <w:pPr>
      <w:spacing w:after="120" w:afterLines="0"/>
      <w:ind w:left="420" w:leftChars="200"/>
    </w:pPr>
    <w:rPr>
      <w:rFonts w:ascii="Times New Roman" w:hAnsi="Times New Roman" w:eastAsia="宋体" w:cs="Times New Roman"/>
    </w:rPr>
  </w:style>
  <w:style w:type="paragraph" w:styleId="9">
    <w:name w:val="Body Text First Indent 2"/>
    <w:basedOn w:val="8"/>
    <w:next w:val="10"/>
    <w:qFormat/>
    <w:uiPriority w:val="0"/>
    <w:pPr>
      <w:spacing w:after="0"/>
      <w:ind w:firstLine="420"/>
    </w:pPr>
    <w:rPr>
      <w:rFonts w:ascii="Times New Roman" w:hAnsi="Times New Roman" w:eastAsia="宋体" w:cs="Times New Roman"/>
    </w:rPr>
  </w:style>
  <w:style w:type="paragraph" w:styleId="10">
    <w:name w:val="Body Text First Indent"/>
    <w:basedOn w:val="7"/>
    <w:next w:val="9"/>
    <w:qFormat/>
    <w:uiPriority w:val="0"/>
    <w:pPr>
      <w:ind w:firstLine="420" w:firstLineChars="100"/>
    </w:pPr>
    <w:rPr>
      <w:rFonts w:ascii="Times New Roman" w:hAnsi="Times New Roman" w:eastAsia="宋体" w:cs="Times New Roman"/>
    </w:rPr>
  </w:style>
  <w:style w:type="paragraph" w:styleId="11">
    <w:name w:val="Plain Text"/>
    <w:basedOn w:val="1"/>
    <w:qFormat/>
    <w:uiPriority w:val="0"/>
    <w:rPr>
      <w:rFonts w:hAnsi="Courier New"/>
      <w:kern w:val="2"/>
      <w:sz w:val="21"/>
    </w:rPr>
  </w:style>
  <w:style w:type="paragraph" w:styleId="12">
    <w:name w:val="Body Text Indent 2"/>
    <w:basedOn w:val="1"/>
    <w:qFormat/>
    <w:uiPriority w:val="0"/>
    <w:pPr>
      <w:tabs>
        <w:tab w:val="left" w:pos="360"/>
      </w:tabs>
      <w:spacing w:line="360" w:lineRule="auto"/>
      <w:ind w:firstLine="480" w:firstLineChars="200"/>
    </w:pPr>
    <w:rPr>
      <w:rFonts w:ascii="Times New Roman" w:hAnsi="Times New Roman" w:eastAsia="宋体" w:cs="Times New Roman"/>
      <w:sz w:val="24"/>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99"/>
    <w:pPr>
      <w:tabs>
        <w:tab w:val="center" w:pos="4153"/>
        <w:tab w:val="right" w:pos="8306"/>
      </w:tabs>
      <w:snapToGrid w:val="0"/>
    </w:pPr>
    <w:rPr>
      <w:rFonts w:ascii="Times New Roman" w:hAnsi="Times New Roman"/>
      <w:sz w:val="18"/>
      <w:szCs w:val="20"/>
    </w:rPr>
  </w:style>
  <w:style w:type="paragraph" w:styleId="15">
    <w:name w:val="toc 1"/>
    <w:basedOn w:val="1"/>
    <w:next w:val="1"/>
    <w:qFormat/>
    <w:uiPriority w:val="39"/>
    <w:rPr>
      <w:sz w:val="21"/>
      <w:szCs w:val="24"/>
    </w:rPr>
  </w:style>
  <w:style w:type="paragraph" w:styleId="16">
    <w:name w:val="Normal (Web)"/>
    <w:basedOn w:val="1"/>
    <w:qFormat/>
    <w:uiPriority w:val="99"/>
    <w:pPr>
      <w:widowControl/>
      <w:spacing w:before="100" w:beforeAutospacing="1" w:after="100" w:afterAutospacing="1"/>
      <w:jc w:val="left"/>
    </w:pPr>
    <w:rPr>
      <w:rFonts w:hAnsi="宋体"/>
      <w:szCs w:val="24"/>
    </w:rPr>
  </w:style>
  <w:style w:type="character" w:customStyle="1" w:styleId="19">
    <w:name w:val="标题 2 Char"/>
    <w:link w:val="3"/>
    <w:qFormat/>
    <w:uiPriority w:val="0"/>
    <w:rPr>
      <w:rFonts w:ascii="Arial" w:hAnsi="Arial" w:cs="宋体"/>
      <w:b/>
      <w:sz w:val="30"/>
      <w:szCs w:val="20"/>
    </w:rPr>
  </w:style>
  <w:style w:type="paragraph" w:customStyle="1" w:styleId="20">
    <w:name w:val="列出段落1"/>
    <w:basedOn w:val="1"/>
    <w:qFormat/>
    <w:uiPriority w:val="99"/>
    <w:pPr>
      <w:ind w:firstLine="420" w:firstLineChars="200"/>
    </w:pPr>
    <w:rPr>
      <w:rFonts w:cs="Calibri"/>
    </w:rPr>
  </w:style>
  <w:style w:type="paragraph" w:customStyle="1" w:styleId="21">
    <w:name w:val="@正文"/>
    <w:basedOn w:val="22"/>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2">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23">
    <w:name w:val="表注1"/>
    <w:basedOn w:val="1"/>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2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25">
    <w:name w:val="null3"/>
    <w:hidden/>
    <w:qFormat/>
    <w:uiPriority w:val="0"/>
    <w:rPr>
      <w:rFonts w:hint="eastAsia" w:asciiTheme="minorHAnsi" w:hAnsiTheme="minorHAnsi" w:eastAsiaTheme="minorEastAsia" w:cstheme="minorBidi"/>
      <w:lang w:val="en-US" w:eastAsia="zh-Hans"/>
    </w:rPr>
  </w:style>
  <w:style w:type="paragraph" w:customStyle="1" w:styleId="26">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正文缩进1"/>
    <w:basedOn w:val="29"/>
    <w:next w:val="1"/>
    <w:qFormat/>
    <w:uiPriority w:val="99"/>
    <w:pPr>
      <w:ind w:firstLine="420" w:firstLineChars="200"/>
    </w:pPr>
    <w:rPr>
      <w:szCs w:val="24"/>
    </w:rPr>
  </w:style>
  <w:style w:type="paragraph" w:customStyle="1" w:styleId="29">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30">
    <w:name w:val="Table Text"/>
    <w:basedOn w:val="1"/>
    <w:semiHidden/>
    <w:qFormat/>
    <w:uiPriority w:val="0"/>
    <w:rPr>
      <w:rFonts w:ascii="仿宋" w:hAnsi="仿宋" w:eastAsia="仿宋" w:cs="仿宋"/>
      <w:sz w:val="24"/>
      <w:szCs w:val="24"/>
      <w:lang w:val="en-US" w:eastAsia="en-US" w:bidi="ar-SA"/>
    </w:rPr>
  </w:style>
  <w:style w:type="paragraph" w:customStyle="1" w:styleId="31">
    <w:name w:val="Table Paragraph"/>
    <w:basedOn w:val="1"/>
    <w:qFormat/>
    <w:uiPriority w:val="0"/>
    <w:rPr>
      <w:rFonts w:ascii="仿宋" w:hAnsi="仿宋" w:eastAsia="仿宋" w:cs="仿宋"/>
      <w:lang w:val="zh-CN" w:eastAsia="zh-CN" w:bidi="zh-CN"/>
    </w:rPr>
  </w:style>
  <w:style w:type="paragraph" w:customStyle="1" w:styleId="3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33">
    <w:name w:val="纯文本1"/>
    <w:basedOn w:val="1"/>
    <w:autoRedefine/>
    <w:qFormat/>
    <w:uiPriority w:val="0"/>
    <w:pPr>
      <w:spacing w:line="324" w:lineRule="auto"/>
    </w:pPr>
    <w:rPr>
      <w:rFonts w:hAnsi="Courier New" w:cs="Courier New"/>
      <w:szCs w:val="21"/>
    </w:rPr>
  </w:style>
  <w:style w:type="paragraph" w:customStyle="1" w:styleId="34">
    <w:name w:val="样式2"/>
    <w:basedOn w:val="35"/>
    <w:qFormat/>
    <w:uiPriority w:val="0"/>
    <w:pPr>
      <w:spacing w:line="560" w:lineRule="exact"/>
      <w:ind w:firstLine="643" w:firstLineChars="200"/>
      <w:jc w:val="both"/>
    </w:pPr>
    <w:rPr>
      <w:rFonts w:ascii="仿宋_GB2312" w:hAnsi="仿宋" w:eastAsia="仿宋_GB2312"/>
      <w:b/>
      <w:bCs/>
      <w:szCs w:val="32"/>
    </w:rPr>
  </w:style>
  <w:style w:type="paragraph" w:customStyle="1" w:styleId="35">
    <w:name w:val="@标题"/>
    <w:basedOn w:val="1"/>
    <w:next w:val="21"/>
    <w:qFormat/>
    <w:uiPriority w:val="0"/>
    <w:pPr>
      <w:keepNext/>
      <w:spacing w:before="50" w:beforeLines="50" w:after="50" w:afterLines="50"/>
      <w:jc w:val="center"/>
      <w:outlineLvl w:val="1"/>
    </w:pPr>
    <w:rPr>
      <w:rFonts w:ascii="Calibri" w:hAnsi="Calibri" w:eastAsia="黑体"/>
      <w:kern w:val="32"/>
      <w:sz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180</Words>
  <Characters>180</Characters>
  <Lines>0</Lines>
  <Paragraphs>0</Paragraphs>
  <TotalTime>1</TotalTime>
  <ScaleCrop>false</ScaleCrop>
  <LinksUpToDate>false</LinksUpToDate>
  <CharactersWithSpaces>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2024-10-25T08:19:00Z</dcterms:created>
  <dc:creator>Administrator</dc:creator>
  <cp:lastModifiedBy>乞力马扎罗</cp:lastModifiedBy>
  <dcterms:modified xsi:type="dcterms:W3CDTF">2025-09-29T07:18:55Z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82E309729EB14BEA988F4B6A93795E2B_12</vt:lpwstr>
  </property>
  <property fmtid="{D5CDD505-2E9C-101B-9397-08002B2CF9AE}" pid="4" name="KSOTemplateDocerSaveRecord">
    <vt:lpwstr>eyJoZGlkIjoiMTkyMWE3Njc3MTUxMjFlMzIwNmIwNWNiZjMyYjEyZjgiLCJ1c2VySWQiOiIyOTc0OTQxMjEifQ==</vt:lpwstr>
  </property>
</Properties>
</file>