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8CC63B">
      <w:pPr>
        <w:pageBreakBefore/>
        <w:spacing w:line="360" w:lineRule="auto"/>
        <w:jc w:val="center"/>
        <w:outlineLvl w:val="1"/>
        <w:rPr>
          <w:rFonts w:hint="eastAsia" w:ascii="黑体" w:hAnsi="宋体" w:eastAsia="黑体"/>
          <w:color w:val="auto"/>
          <w:sz w:val="36"/>
          <w:szCs w:val="36"/>
          <w:highlight w:val="none"/>
        </w:rPr>
      </w:pPr>
      <w:r>
        <w:rPr>
          <w:rFonts w:hint="eastAsia" w:ascii="黑体" w:hAnsi="宋体" w:eastAsia="黑体"/>
          <w:color w:val="auto"/>
          <w:sz w:val="36"/>
          <w:szCs w:val="36"/>
          <w:highlight w:val="none"/>
          <w:lang w:val="en-US" w:eastAsia="zh-CN"/>
        </w:rPr>
        <w:t>供应商业绩等</w:t>
      </w:r>
      <w:r>
        <w:rPr>
          <w:rFonts w:hint="eastAsia" w:ascii="黑体" w:hAnsi="宋体" w:eastAsia="黑体"/>
          <w:color w:val="auto"/>
          <w:sz w:val="36"/>
          <w:szCs w:val="36"/>
          <w:highlight w:val="none"/>
        </w:rPr>
        <w:t>其他证明材料</w:t>
      </w:r>
    </w:p>
    <w:p w14:paraId="74B40CAF">
      <w:pPr>
        <w:spacing w:before="240" w:beforeLines="100" w:line="360" w:lineRule="auto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说明：</w:t>
      </w:r>
    </w:p>
    <w:p w14:paraId="5F437B69"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1.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按照评审标准</w:t>
      </w:r>
      <w:r>
        <w:rPr>
          <w:rFonts w:hint="eastAsia" w:ascii="宋体" w:hAnsi="宋体"/>
          <w:color w:val="auto"/>
          <w:szCs w:val="21"/>
          <w:highlight w:val="none"/>
        </w:rPr>
        <w:t>提供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Cs w:val="21"/>
          <w:highlight w:val="none"/>
        </w:rPr>
        <w:t>完成的业绩证明材料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，</w:t>
      </w:r>
      <w:r>
        <w:rPr>
          <w:rFonts w:hint="eastAsia" w:ascii="宋体" w:hAnsi="宋体" w:cs="宋体"/>
          <w:bCs/>
          <w:color w:val="auto"/>
          <w:spacing w:val="6"/>
          <w:kern w:val="0"/>
          <w:szCs w:val="21"/>
          <w:highlight w:val="none"/>
        </w:rPr>
        <w:t>非投标人的必备证明材料，仅作为评审的因素</w:t>
      </w:r>
      <w:r>
        <w:rPr>
          <w:rFonts w:hint="eastAsia" w:ascii="宋体" w:hAnsi="宋体"/>
          <w:color w:val="auto"/>
          <w:szCs w:val="21"/>
          <w:highlight w:val="none"/>
        </w:rPr>
        <w:t>；</w:t>
      </w:r>
    </w:p>
    <w:p w14:paraId="4A44F354">
      <w:pPr>
        <w:tabs>
          <w:tab w:val="left" w:pos="3600"/>
        </w:tabs>
        <w:adjustRightInd w:val="0"/>
        <w:snapToGrid w:val="0"/>
        <w:spacing w:line="360" w:lineRule="auto"/>
        <w:ind w:firstLine="444" w:firstLineChars="200"/>
        <w:rPr>
          <w:rFonts w:hint="eastAsia" w:ascii="宋体" w:hAnsi="宋体" w:cs="宋体"/>
          <w:bCs/>
          <w:color w:val="auto"/>
          <w:spacing w:val="6"/>
          <w:kern w:val="0"/>
          <w:szCs w:val="21"/>
          <w:highlight w:val="none"/>
        </w:rPr>
      </w:pPr>
      <w:r>
        <w:rPr>
          <w:rFonts w:hint="eastAsia" w:ascii="宋体" w:hAnsi="宋体" w:cs="宋体"/>
          <w:bCs/>
          <w:color w:val="auto"/>
          <w:spacing w:val="6"/>
          <w:kern w:val="0"/>
          <w:szCs w:val="21"/>
          <w:highlight w:val="none"/>
          <w:lang w:val="en-US" w:eastAsia="zh-CN"/>
        </w:rPr>
        <w:t>2.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按照评审标准</w:t>
      </w:r>
      <w:r>
        <w:rPr>
          <w:rFonts w:hint="eastAsia" w:ascii="宋体" w:hAnsi="宋体" w:cs="宋体"/>
          <w:bCs/>
          <w:color w:val="auto"/>
          <w:spacing w:val="6"/>
          <w:kern w:val="0"/>
          <w:szCs w:val="21"/>
          <w:highlight w:val="none"/>
          <w:lang w:val="en-US" w:eastAsia="zh-CN"/>
        </w:rPr>
        <w:t>提供供应商信誉证明材料</w:t>
      </w:r>
      <w:r>
        <w:rPr>
          <w:rFonts w:hint="eastAsia" w:ascii="宋体" w:hAnsi="宋体" w:cs="宋体"/>
          <w:bCs/>
          <w:color w:val="auto"/>
          <w:spacing w:val="6"/>
          <w:kern w:val="0"/>
          <w:szCs w:val="21"/>
          <w:highlight w:val="none"/>
        </w:rPr>
        <w:t>，非投标人的必备证明材料，仅作为评审的因素。</w:t>
      </w:r>
    </w:p>
    <w:p w14:paraId="4B033DF9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sz w:val="32"/>
          <w:szCs w:val="32"/>
        </w:rPr>
      </w:pPr>
    </w:p>
    <w:p w14:paraId="38CBB710">
      <w:pPr>
        <w:rPr>
          <w:rFonts w:hint="eastAsia" w:ascii="宋体" w:hAnsi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br w:type="page"/>
      </w:r>
    </w:p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1.</w:t>
      </w: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p w14:paraId="06485EC3">
      <w:pPr>
        <w:pStyle w:val="3"/>
        <w:spacing w:after="120" w:line="400" w:lineRule="exac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bookmarkStart w:id="0" w:name="_Toc10952"/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名称：                                                     单位：万元</w:t>
      </w:r>
      <w:bookmarkEnd w:id="0"/>
    </w:p>
    <w:tbl>
      <w:tblPr>
        <w:tblStyle w:val="6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3170"/>
        <w:gridCol w:w="1488"/>
        <w:gridCol w:w="2090"/>
      </w:tblGrid>
      <w:tr w14:paraId="2C5050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6320F684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45D0BA3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3170" w:type="dxa"/>
            <w:noWrap w:val="0"/>
            <w:vAlign w:val="center"/>
          </w:tcPr>
          <w:p w14:paraId="79C5601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488" w:type="dxa"/>
            <w:noWrap w:val="0"/>
            <w:vAlign w:val="center"/>
          </w:tcPr>
          <w:p w14:paraId="3AF503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2090" w:type="dxa"/>
            <w:noWrap w:val="0"/>
            <w:vAlign w:val="center"/>
          </w:tcPr>
          <w:p w14:paraId="37AD5FF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148CC6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0952D0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12FAA1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6B980A4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1F7EE0C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072777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1177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2578C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DBED2A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712682F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4DAB284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61C4D20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5F64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544E7F8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C3E5F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2E0EE4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74C0F17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317AC0D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6299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95FB58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3FBF41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0DE4609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4768809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99F1A1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0EA3D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4C08C2C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65073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65AE9C2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011D030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8368CA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2BF9C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79061F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A449CA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18DA0C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603A92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2D1B31B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2011E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7535E43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5635D0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125BED8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46870FA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172EAA6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548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436DE5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3ABF2C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582DFBC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0F0F1EE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02DC1D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C51F9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D4A5CE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44D912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0FAC1A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763A3D6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69A8C75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FDB78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6F82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B4C389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62D2166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256A1A5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3D475EF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48AFE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33059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AB56EC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4F15C32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54694C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4CE01C8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FD5A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00" w:type="dxa"/>
            <w:noWrap w:val="0"/>
            <w:vAlign w:val="top"/>
          </w:tcPr>
          <w:p w14:paraId="43C3104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21A644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3CFF8FD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0FA7D38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D64366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80A7D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900" w:type="dxa"/>
            <w:noWrap w:val="0"/>
            <w:vAlign w:val="center"/>
          </w:tcPr>
          <w:p w14:paraId="792B86A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说明</w:t>
            </w:r>
          </w:p>
        </w:tc>
        <w:tc>
          <w:tcPr>
            <w:tcW w:w="8368" w:type="dxa"/>
            <w:gridSpan w:val="4"/>
            <w:noWrap w:val="0"/>
            <w:vAlign w:val="top"/>
          </w:tcPr>
          <w:p w14:paraId="679CBE36">
            <w:pPr>
              <w:autoSpaceDE w:val="0"/>
              <w:autoSpaceDN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后附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合同扫描件。</w:t>
            </w:r>
          </w:p>
        </w:tc>
      </w:tr>
    </w:tbl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2D7D0991">
      <w:pPr>
        <w:ind w:left="3780" w:firstLine="42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0EE5863A">
      <w:pPr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br w:type="page"/>
      </w:r>
    </w:p>
    <w:p w14:paraId="0F812D53">
      <w:pPr>
        <w:numPr>
          <w:ilvl w:val="0"/>
          <w:numId w:val="1"/>
        </w:num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信誉证明材料</w:t>
      </w:r>
    </w:p>
    <w:p w14:paraId="09BCF2AE">
      <w:pPr>
        <w:pStyle w:val="2"/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提供相关证明材料。</w:t>
      </w:r>
      <w:bookmarkStart w:id="1" w:name="_GoBack"/>
      <w:bookmarkEnd w:id="1"/>
    </w:p>
    <w:p w14:paraId="23967D3D">
      <w:pPr>
        <w:pStyle w:val="2"/>
        <w:rPr>
          <w:rFonts w:hint="eastAsia" w:asciiTheme="minorEastAsia" w:hAnsiTheme="minorEastAsia" w:eastAsiaTheme="minorEastAsia"/>
          <w:sz w:val="28"/>
          <w:szCs w:val="28"/>
        </w:rPr>
      </w:pPr>
    </w:p>
    <w:p w14:paraId="34FFEA72">
      <w:pPr>
        <w:rPr>
          <w:rFonts w:hint="eastAsia" w:asciiTheme="minorEastAsia" w:hAnsiTheme="minorEastAsia" w:eastAsia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B07505"/>
    <w:multiLevelType w:val="singleLevel"/>
    <w:tmpl w:val="34B0750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M2NiYTU0NmM0MTgzOTFkODBhMzY1ZGM1NTEzYjUifQ=="/>
  </w:docVars>
  <w:rsids>
    <w:rsidRoot w:val="4EFBF4E5"/>
    <w:rsid w:val="00A503F9"/>
    <w:rsid w:val="00FA170B"/>
    <w:rsid w:val="139C7C30"/>
    <w:rsid w:val="2CF0580D"/>
    <w:rsid w:val="2FFC5A28"/>
    <w:rsid w:val="3DA6629E"/>
    <w:rsid w:val="4D276960"/>
    <w:rsid w:val="4EFBF4E5"/>
    <w:rsid w:val="6079280D"/>
    <w:rsid w:val="626014BD"/>
    <w:rsid w:val="6CFC42A5"/>
    <w:rsid w:val="7739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character" w:styleId="8">
    <w:name w:val="annotation reference"/>
    <w:basedOn w:val="7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177</Words>
  <Characters>185</Characters>
  <Lines>1</Lines>
  <Paragraphs>1</Paragraphs>
  <TotalTime>1</TotalTime>
  <ScaleCrop>false</ScaleCrop>
  <LinksUpToDate>false</LinksUpToDate>
  <CharactersWithSpaces>238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w**l</cp:lastModifiedBy>
  <dcterms:modified xsi:type="dcterms:W3CDTF">2025-09-29T03:15:49Z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0740426B0D0B409E988E83E07AC02FE3_12</vt:lpwstr>
  </property>
  <property fmtid="{D5CDD505-2E9C-101B-9397-08002B2CF9AE}" pid="4" name="KSOTemplateDocerSaveRecord">
    <vt:lpwstr>eyJoZGlkIjoiNzNlNmY1N2M1NzM2ZDVlNDc4Y2JjNjc0YjQwODU1NmQiLCJ1c2VySWQiOiI1NjUyMTA3MzYifQ==</vt:lpwstr>
  </property>
</Properties>
</file>