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F5FF8">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2"/>
          <w:szCs w:val="32"/>
          <w:lang w:eastAsia="zh-CN"/>
        </w:rPr>
      </w:pPr>
      <w:r>
        <w:rPr>
          <w:rFonts w:hint="eastAsia" w:ascii="宋体" w:hAnsi="宋体" w:eastAsia="宋体" w:cs="宋体"/>
          <w:b/>
          <w:bCs/>
          <w:color w:val="auto"/>
          <w:spacing w:val="0"/>
          <w:position w:val="0"/>
          <w:sz w:val="32"/>
          <w:szCs w:val="32"/>
          <w:lang w:eastAsia="zh-CN"/>
        </w:rPr>
        <w:t>投标人资格证明文件</w:t>
      </w:r>
    </w:p>
    <w:p w14:paraId="41B819FC">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1.有效的主体资格证明：提供具有独立承担民事责任能力的法人、其他组织或自然人，并出具合法有效的相关证明材料；</w:t>
      </w:r>
    </w:p>
    <w:p w14:paraId="431C7926">
      <w:pPr>
        <w:rPr>
          <w:rFonts w:hint="eastAsia" w:ascii="宋体" w:hAnsi="宋体" w:eastAsia="宋体" w:cs="宋体"/>
          <w:b/>
          <w:bCs/>
          <w:color w:val="auto"/>
          <w:spacing w:val="-3"/>
          <w:sz w:val="28"/>
          <w:szCs w:val="28"/>
          <w:lang w:eastAsia="zh-CN"/>
        </w:rPr>
      </w:pPr>
      <w:r>
        <w:rPr>
          <w:rFonts w:hint="eastAsia" w:ascii="宋体" w:hAnsi="宋体" w:eastAsia="宋体" w:cs="宋体"/>
          <w:b/>
          <w:bCs/>
          <w:color w:val="auto"/>
          <w:spacing w:val="-3"/>
          <w:sz w:val="28"/>
          <w:szCs w:val="28"/>
          <w:lang w:eastAsia="zh-CN"/>
        </w:rPr>
        <w:br w:type="page"/>
      </w:r>
    </w:p>
    <w:p w14:paraId="4E5B4B66">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2.财务状况报告：提供2024年度的财务审计报告（成立时间至提交响应文件截止时间不足一年的可提供成立后任意时段的资产负债表），或开标时间前六个月内银行出具的资信证明；</w:t>
      </w:r>
    </w:p>
    <w:p w14:paraId="0129A2C4">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45AAC87E">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snapToGrid w:val="0"/>
          <w:color w:val="auto"/>
          <w:spacing w:val="-3"/>
          <w:kern w:val="0"/>
          <w:sz w:val="24"/>
          <w:szCs w:val="24"/>
          <w:lang w:val="en-US" w:eastAsia="zh-CN" w:bidi="ar-SA"/>
        </w:rPr>
        <w:t>3.税收缴纳证明：提供2025年1月至今已缴纳任意一个月的纳税证明或完税证明（任意税种），依法免税的单位应提供相关证明材料</w:t>
      </w:r>
      <w:r>
        <w:rPr>
          <w:rFonts w:hint="eastAsia" w:ascii="宋体" w:hAnsi="宋体" w:eastAsia="宋体" w:cs="宋体"/>
          <w:b/>
          <w:bCs/>
          <w:color w:val="auto"/>
          <w:spacing w:val="-3"/>
          <w:sz w:val="24"/>
          <w:szCs w:val="24"/>
          <w:lang w:eastAsia="zh-CN"/>
        </w:rPr>
        <w:t>；</w:t>
      </w:r>
    </w:p>
    <w:p w14:paraId="24CC1A25">
      <w:pPr>
        <w:kinsoku w:val="0"/>
        <w:autoSpaceDE w:val="0"/>
        <w:autoSpaceDN w:val="0"/>
        <w:adjustRightInd w:val="0"/>
        <w:snapToGrid w:val="0"/>
        <w:spacing w:line="240" w:lineRule="auto"/>
        <w:jc w:val="left"/>
        <w:textAlignment w:val="baseline"/>
        <w:rPr>
          <w:rFonts w:hint="eastAsia"/>
          <w:color w:val="auto"/>
          <w:lang w:eastAsia="zh-CN"/>
        </w:rPr>
      </w:pPr>
    </w:p>
    <w:p w14:paraId="602D23C5">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347D92DF">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4.社会保障资金缴纳证明：提供2025年1月至今已缴纳任意一个月的社会保障资金缴存单据或社保机构开具的社会保险参保缴费情况证明，依法不需要缴纳社会保障资金的单位应提供相关证明材料；</w:t>
      </w:r>
    </w:p>
    <w:p w14:paraId="3080E146">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58A95CE3">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val="en-US" w:eastAsia="zh-CN"/>
        </w:rPr>
        <w:t>5</w:t>
      </w:r>
      <w:r>
        <w:rPr>
          <w:rFonts w:hint="eastAsia" w:ascii="宋体" w:hAnsi="宋体" w:eastAsia="宋体" w:cs="宋体"/>
          <w:b/>
          <w:bCs/>
          <w:color w:val="auto"/>
          <w:spacing w:val="-3"/>
          <w:sz w:val="24"/>
          <w:szCs w:val="24"/>
          <w:lang w:eastAsia="zh-CN"/>
        </w:rPr>
        <w:t>.无重大违法记录声明：参加政府采购活动前三年内，在经营活动中没有重大违法记录的书面声明（成立时间至提交响应文件截止时间不足三年的可提供成立至今的书面声明）；</w:t>
      </w:r>
    </w:p>
    <w:p w14:paraId="69B1A4BC">
      <w:pPr>
        <w:spacing w:line="360" w:lineRule="auto"/>
        <w:jc w:val="center"/>
        <w:rPr>
          <w:rFonts w:hint="eastAsia" w:ascii="宋体" w:hAnsi="宋体" w:eastAsia="宋体" w:cs="宋体"/>
          <w:b/>
          <w:color w:val="auto"/>
          <w:kern w:val="0"/>
          <w:sz w:val="28"/>
          <w:szCs w:val="28"/>
        </w:rPr>
      </w:pPr>
    </w:p>
    <w:p w14:paraId="0D746EFB">
      <w:pPr>
        <w:spacing w:line="360" w:lineRule="auto"/>
        <w:jc w:val="center"/>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rPr>
        <w:t>参加政府采购活动</w:t>
      </w:r>
      <w:r>
        <w:rPr>
          <w:rFonts w:hint="eastAsia" w:ascii="宋体" w:hAnsi="宋体" w:cs="宋体"/>
          <w:b/>
          <w:color w:val="auto"/>
          <w:kern w:val="0"/>
          <w:sz w:val="28"/>
          <w:szCs w:val="28"/>
          <w:lang w:eastAsia="zh-CN"/>
        </w:rPr>
        <w:t>近</w:t>
      </w:r>
      <w:r>
        <w:rPr>
          <w:rFonts w:hint="eastAsia" w:ascii="宋体" w:hAnsi="宋体" w:eastAsia="宋体" w:cs="宋体"/>
          <w:b/>
          <w:color w:val="auto"/>
          <w:kern w:val="0"/>
          <w:sz w:val="28"/>
          <w:szCs w:val="28"/>
        </w:rPr>
        <w:t>三年内在经营活动中没有重大</w:t>
      </w:r>
      <w:r>
        <w:rPr>
          <w:rFonts w:hint="eastAsia" w:ascii="宋体" w:hAnsi="宋体" w:cs="宋体"/>
          <w:b/>
          <w:color w:val="auto"/>
          <w:kern w:val="0"/>
          <w:sz w:val="28"/>
          <w:szCs w:val="28"/>
          <w:lang w:eastAsia="zh-CN"/>
        </w:rPr>
        <w:t>违法</w:t>
      </w:r>
    </w:p>
    <w:p w14:paraId="7059D231">
      <w:pPr>
        <w:spacing w:line="360" w:lineRule="auto"/>
        <w:jc w:val="center"/>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rPr>
        <w:t>记录的书面声明</w:t>
      </w:r>
    </w:p>
    <w:p w14:paraId="2839DEC0">
      <w:pPr>
        <w:widowControl/>
        <w:spacing w:line="48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(采购代理机构)</w:t>
      </w:r>
    </w:p>
    <w:p w14:paraId="365E2236">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我单位在参加采购活动前三年内在经营活动中没有政府采购法第二十二条第一款第(五)项所称重大违法记录，包括：</w:t>
      </w:r>
    </w:p>
    <w:p w14:paraId="20B0A7DD">
      <w:pPr>
        <w:widowControl/>
        <w:spacing w:line="480" w:lineRule="auto"/>
        <w:ind w:firstLine="240" w:firstLineChars="100"/>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（一）我单位或者其法定代表人、董事、监事、高级管理人员因经营活动中的违法行为受到</w:t>
      </w:r>
      <w:r>
        <w:rPr>
          <w:rFonts w:hint="eastAsia" w:ascii="宋体" w:hAnsi="宋体" w:eastAsia="宋体" w:cs="宋体"/>
          <w:color w:val="auto"/>
          <w:kern w:val="0"/>
          <w:sz w:val="24"/>
          <w:szCs w:val="24"/>
          <w:lang w:eastAsia="zh-CN"/>
        </w:rPr>
        <w:t>较大数额</w:t>
      </w:r>
      <w:r>
        <w:rPr>
          <w:rFonts w:hint="eastAsia" w:ascii="宋体" w:hAnsi="宋体" w:eastAsia="宋体" w:cs="宋体"/>
          <w:color w:val="auto"/>
          <w:kern w:val="0"/>
          <w:sz w:val="24"/>
          <w:szCs w:val="24"/>
        </w:rPr>
        <w:t>行政处罚；</w:t>
      </w:r>
    </w:p>
    <w:p w14:paraId="0DC89C63">
      <w:pPr>
        <w:widowControl/>
        <w:spacing w:line="480" w:lineRule="auto"/>
        <w:ind w:firstLine="240" w:firstLineChars="1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（二）我单位或者其法定代表人、董事、监事、高级管理人员因经营活动中的违法行为受到刑事处罚。</w:t>
      </w:r>
    </w:p>
    <w:p w14:paraId="7BEF6867">
      <w:pPr>
        <w:widowControl/>
        <w:spacing w:line="48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3F18A8C1">
      <w:pPr>
        <w:widowControl/>
        <w:spacing w:line="480" w:lineRule="auto"/>
        <w:ind w:firstLine="480" w:firstLineChars="200"/>
        <w:jc w:val="left"/>
        <w:rPr>
          <w:rFonts w:hint="eastAsia" w:ascii="宋体" w:hAnsi="宋体" w:eastAsia="宋体" w:cs="宋体"/>
          <w:color w:val="auto"/>
          <w:kern w:val="0"/>
          <w:sz w:val="24"/>
        </w:rPr>
      </w:pPr>
    </w:p>
    <w:p w14:paraId="05DED616">
      <w:pPr>
        <w:widowControl/>
        <w:spacing w:line="480" w:lineRule="auto"/>
        <w:jc w:val="left"/>
        <w:rPr>
          <w:rFonts w:hint="eastAsia" w:ascii="宋体" w:hAnsi="宋体" w:eastAsia="宋体" w:cs="宋体"/>
          <w:color w:val="auto"/>
          <w:kern w:val="0"/>
          <w:sz w:val="24"/>
        </w:rPr>
      </w:pPr>
    </w:p>
    <w:p w14:paraId="10CFD0C6">
      <w:pPr>
        <w:widowControl/>
        <w:spacing w:line="480" w:lineRule="auto"/>
        <w:jc w:val="left"/>
        <w:rPr>
          <w:rFonts w:hint="eastAsia" w:ascii="宋体" w:hAnsi="宋体" w:eastAsia="宋体" w:cs="宋体"/>
          <w:color w:val="auto"/>
          <w:kern w:val="0"/>
          <w:sz w:val="24"/>
        </w:rPr>
      </w:pPr>
    </w:p>
    <w:p w14:paraId="43A38F93">
      <w:pPr>
        <w:widowControl/>
        <w:spacing w:line="480" w:lineRule="auto"/>
        <w:jc w:val="left"/>
        <w:rPr>
          <w:rFonts w:hint="eastAsia" w:ascii="宋体" w:hAnsi="宋体" w:eastAsia="宋体" w:cs="宋体"/>
          <w:color w:val="auto"/>
          <w:kern w:val="0"/>
          <w:sz w:val="24"/>
          <w:lang w:eastAsia="zh-CN"/>
        </w:rPr>
      </w:pPr>
      <w:r>
        <w:rPr>
          <w:rFonts w:hint="eastAsia" w:ascii="宋体" w:hAnsi="宋体" w:eastAsia="宋体" w:cs="宋体"/>
          <w:color w:val="auto"/>
          <w:kern w:val="0"/>
          <w:sz w:val="24"/>
        </w:rPr>
        <w:t xml:space="preserve">                              </w:t>
      </w:r>
      <w:r>
        <w:rPr>
          <w:rFonts w:hint="eastAsia" w:ascii="宋体" w:hAnsi="宋体" w:eastAsia="宋体" w:cs="宋体"/>
          <w:color w:val="auto"/>
          <w:kern w:val="0"/>
          <w:sz w:val="24"/>
          <w:lang w:eastAsia="zh-CN"/>
        </w:rPr>
        <w:t>投标人</w:t>
      </w:r>
      <w:r>
        <w:rPr>
          <w:rFonts w:hint="eastAsia" w:ascii="宋体" w:hAnsi="宋体" w:eastAsia="宋体" w:cs="宋体"/>
          <w:color w:val="auto"/>
          <w:kern w:val="0"/>
          <w:sz w:val="24"/>
        </w:rPr>
        <w:t>名称：</w:t>
      </w:r>
      <w:r>
        <w:rPr>
          <w:rFonts w:hint="eastAsia" w:ascii="宋体" w:hAnsi="宋体" w:eastAsia="宋体" w:cs="宋体"/>
          <w:color w:val="auto"/>
          <w:kern w:val="0"/>
          <w:sz w:val="24"/>
          <w:u w:val="single"/>
        </w:rPr>
        <w:t xml:space="preserve">                      </w:t>
      </w:r>
      <w:r>
        <w:rPr>
          <w:rFonts w:hint="eastAsia" w:ascii="宋体" w:hAnsi="宋体" w:eastAsia="宋体" w:cs="宋体"/>
          <w:b/>
          <w:bCs/>
          <w:color w:val="auto"/>
          <w:kern w:val="0"/>
          <w:sz w:val="24"/>
          <w:u w:val="single"/>
        </w:rPr>
        <w:t xml:space="preserve"> </w:t>
      </w:r>
      <w:r>
        <w:rPr>
          <w:rFonts w:hint="eastAsia" w:ascii="宋体" w:hAnsi="宋体" w:eastAsia="宋体" w:cs="宋体"/>
          <w:color w:val="auto"/>
          <w:kern w:val="0"/>
          <w:sz w:val="24"/>
        </w:rPr>
        <w:t>(</w:t>
      </w:r>
      <w:r>
        <w:rPr>
          <w:rFonts w:hint="eastAsia" w:ascii="宋体" w:hAnsi="宋体" w:eastAsia="宋体" w:cs="宋体"/>
          <w:color w:val="auto"/>
          <w:kern w:val="0"/>
          <w:sz w:val="24"/>
          <w:lang w:eastAsia="zh-CN"/>
        </w:rPr>
        <w:t>公章</w:t>
      </w:r>
      <w:r>
        <w:rPr>
          <w:rFonts w:hint="eastAsia" w:ascii="宋体" w:hAnsi="宋体" w:eastAsia="宋体" w:cs="宋体"/>
          <w:color w:val="auto"/>
          <w:kern w:val="0"/>
          <w:sz w:val="24"/>
        </w:rPr>
        <w:t>)</w:t>
      </w:r>
    </w:p>
    <w:p w14:paraId="19474182">
      <w:pPr>
        <w:widowControl/>
        <w:spacing w:line="480" w:lineRule="auto"/>
        <w:jc w:val="left"/>
        <w:rPr>
          <w:rFonts w:hint="eastAsia" w:ascii="宋体" w:hAnsi="宋体" w:eastAsia="宋体" w:cs="宋体"/>
          <w:color w:val="auto"/>
          <w:sz w:val="24"/>
          <w:lang w:val="en-US" w:eastAsia="zh-CN"/>
        </w:rPr>
      </w:pPr>
      <w:r>
        <w:rPr>
          <w:rFonts w:hint="eastAsia" w:ascii="宋体" w:hAnsi="宋体" w:eastAsia="宋体" w:cs="宋体"/>
          <w:color w:val="auto"/>
          <w:kern w:val="0"/>
          <w:sz w:val="24"/>
        </w:rPr>
        <w:t xml:space="preserve">                </w:t>
      </w:r>
      <w:r>
        <w:rPr>
          <w:rFonts w:hint="eastAsia" w:ascii="宋体" w:hAnsi="宋体" w:cs="宋体"/>
          <w:color w:val="auto"/>
          <w:kern w:val="0"/>
          <w:sz w:val="24"/>
          <w:lang w:val="en-US" w:eastAsia="zh-CN"/>
        </w:rPr>
        <w:t xml:space="preserve">              </w:t>
      </w:r>
      <w:r>
        <w:rPr>
          <w:rFonts w:hint="eastAsia" w:ascii="宋体" w:hAnsi="宋体" w:eastAsia="宋体" w:cs="宋体"/>
          <w:color w:val="auto"/>
          <w:kern w:val="0"/>
          <w:sz w:val="24"/>
        </w:rPr>
        <w:t>法定代表人</w:t>
      </w:r>
    </w:p>
    <w:p w14:paraId="4CFA7EB9">
      <w:pPr>
        <w:widowControl/>
        <w:spacing w:line="480" w:lineRule="auto"/>
        <w:ind w:firstLine="3600" w:firstLineChars="1500"/>
        <w:jc w:val="left"/>
        <w:rPr>
          <w:rFonts w:hint="eastAsia" w:ascii="宋体" w:hAnsi="宋体" w:eastAsia="宋体" w:cs="宋体"/>
          <w:color w:val="auto"/>
          <w:kern w:val="0"/>
          <w:sz w:val="24"/>
        </w:rPr>
      </w:pPr>
      <w:r>
        <w:rPr>
          <w:rFonts w:hint="eastAsia" w:ascii="宋体" w:hAnsi="宋体" w:eastAsia="宋体" w:cs="宋体"/>
          <w:color w:val="auto"/>
          <w:sz w:val="24"/>
          <w:szCs w:val="24"/>
        </w:rPr>
        <w:t>或授权代表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0A14369">
      <w:pPr>
        <w:widowControl/>
        <w:spacing w:line="480" w:lineRule="auto"/>
        <w:ind w:firstLine="3600" w:firstLineChars="1500"/>
        <w:jc w:val="left"/>
        <w:rPr>
          <w:rFonts w:hint="eastAsia" w:ascii="宋体" w:hAnsi="宋体" w:eastAsia="宋体" w:cs="宋体"/>
          <w:color w:val="auto"/>
          <w:kern w:val="0"/>
          <w:sz w:val="24"/>
        </w:rPr>
      </w:pPr>
      <w:r>
        <w:rPr>
          <w:rFonts w:hint="eastAsia" w:ascii="宋体" w:hAnsi="宋体" w:eastAsia="宋体" w:cs="宋体"/>
          <w:color w:val="auto"/>
          <w:kern w:val="0"/>
          <w:sz w:val="24"/>
        </w:rPr>
        <w:t>日      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w:t>
      </w:r>
    </w:p>
    <w:p w14:paraId="6DA18B53">
      <w:pPr>
        <w:spacing w:line="360" w:lineRule="auto"/>
        <w:rPr>
          <w:rFonts w:hint="eastAsia" w:ascii="宋体" w:hAnsi="宋体" w:eastAsia="宋体" w:cs="宋体"/>
          <w:b/>
          <w:color w:val="auto"/>
          <w:kern w:val="0"/>
          <w:sz w:val="24"/>
        </w:rPr>
      </w:pPr>
    </w:p>
    <w:p w14:paraId="2276C8C7">
      <w:pPr>
        <w:spacing w:line="360" w:lineRule="auto"/>
        <w:rPr>
          <w:rFonts w:hint="eastAsia" w:ascii="宋体" w:hAnsi="宋体" w:eastAsia="宋体" w:cs="宋体"/>
          <w:b/>
          <w:color w:val="auto"/>
          <w:kern w:val="0"/>
          <w:sz w:val="32"/>
          <w:szCs w:val="32"/>
        </w:rPr>
      </w:pPr>
    </w:p>
    <w:p w14:paraId="215611BF">
      <w:pPr>
        <w:spacing w:line="360" w:lineRule="auto"/>
        <w:jc w:val="left"/>
        <w:rPr>
          <w:rFonts w:hint="eastAsia" w:ascii="宋体" w:hAnsi="宋体" w:eastAsia="宋体" w:cs="宋体"/>
          <w:b/>
          <w:bCs/>
          <w:color w:val="auto"/>
          <w:sz w:val="24"/>
        </w:rPr>
      </w:pPr>
      <w:r>
        <w:rPr>
          <w:rFonts w:hint="eastAsia" w:ascii="宋体" w:hAnsi="宋体" w:eastAsia="宋体" w:cs="宋体"/>
          <w:b/>
          <w:bCs/>
          <w:color w:val="auto"/>
          <w:sz w:val="24"/>
        </w:rPr>
        <w:t>注：成立不足三年的</w:t>
      </w:r>
      <w:r>
        <w:rPr>
          <w:rFonts w:hint="eastAsia" w:ascii="宋体" w:hAnsi="宋体" w:eastAsia="宋体" w:cs="宋体"/>
          <w:b/>
          <w:bCs/>
          <w:color w:val="auto"/>
          <w:sz w:val="24"/>
          <w:lang w:eastAsia="zh-CN"/>
        </w:rPr>
        <w:t>投标人</w:t>
      </w:r>
      <w:r>
        <w:rPr>
          <w:rFonts w:hint="eastAsia" w:ascii="宋体" w:hAnsi="宋体" w:eastAsia="宋体" w:cs="宋体"/>
          <w:b/>
          <w:bCs/>
          <w:color w:val="auto"/>
          <w:sz w:val="24"/>
        </w:rPr>
        <w:t>提供自成立之日起至开标之日止的无重大违法记录声明。</w:t>
      </w:r>
    </w:p>
    <w:p w14:paraId="1D9247FA">
      <w:pPr>
        <w:rPr>
          <w:rFonts w:hint="eastAsia" w:ascii="宋体" w:hAnsi="宋体" w:eastAsia="宋体" w:cs="宋体"/>
          <w:b/>
          <w:bCs/>
          <w:color w:val="auto"/>
          <w:spacing w:val="-3"/>
          <w:sz w:val="24"/>
          <w:szCs w:val="24"/>
          <w:lang w:val="en-US" w:eastAsia="zh-CN"/>
        </w:rPr>
      </w:pPr>
      <w:r>
        <w:rPr>
          <w:rFonts w:hint="eastAsia" w:ascii="宋体" w:hAnsi="宋体" w:eastAsia="宋体" w:cs="宋体"/>
          <w:b/>
          <w:bCs/>
          <w:color w:val="auto"/>
          <w:spacing w:val="-3"/>
          <w:sz w:val="24"/>
          <w:szCs w:val="24"/>
          <w:lang w:val="en-US" w:eastAsia="zh-CN"/>
        </w:rPr>
        <w:br w:type="page"/>
      </w:r>
    </w:p>
    <w:p w14:paraId="0413DB6D">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val="en-US" w:eastAsia="zh-CN"/>
        </w:rPr>
        <w:t>6.专业技术能力证明：提供具有履行合同所必需的设备和专业技术能力的承诺</w:t>
      </w:r>
      <w:r>
        <w:rPr>
          <w:rFonts w:hint="eastAsia" w:ascii="宋体" w:hAnsi="宋体" w:eastAsia="宋体" w:cs="宋体"/>
          <w:b/>
          <w:bCs/>
          <w:color w:val="auto"/>
          <w:spacing w:val="-3"/>
          <w:sz w:val="24"/>
          <w:szCs w:val="24"/>
          <w:lang w:eastAsia="zh-CN"/>
        </w:rPr>
        <w:t>；</w:t>
      </w:r>
    </w:p>
    <w:p w14:paraId="32E7FF4D">
      <w:pPr>
        <w:rPr>
          <w:rFonts w:hint="eastAsia" w:ascii="宋体" w:hAnsi="宋体" w:eastAsia="宋体" w:cs="宋体"/>
          <w:b/>
          <w:bCs/>
          <w:color w:val="auto"/>
          <w:spacing w:val="-3"/>
          <w:sz w:val="24"/>
          <w:szCs w:val="24"/>
          <w:lang w:eastAsia="zh-CN"/>
        </w:rPr>
      </w:pPr>
    </w:p>
    <w:p w14:paraId="2E7EE33A">
      <w:pPr>
        <w:rPr>
          <w:rFonts w:hint="eastAsia" w:ascii="宋体" w:hAnsi="宋体" w:eastAsia="宋体" w:cs="宋体"/>
          <w:b/>
          <w:bCs/>
          <w:color w:val="auto"/>
          <w:spacing w:val="-3"/>
          <w:sz w:val="24"/>
          <w:szCs w:val="24"/>
          <w:lang w:eastAsia="zh-CN"/>
        </w:rPr>
      </w:pPr>
    </w:p>
    <w:p w14:paraId="428FA614">
      <w:pPr>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履行合同所必需的设备和专业技术能力的书面声明</w:t>
      </w:r>
    </w:p>
    <w:p w14:paraId="4CB59A9A">
      <w:pPr>
        <w:pStyle w:val="3"/>
        <w:adjustRightInd w:val="0"/>
        <w:snapToGrid w:val="0"/>
        <w:spacing w:line="360" w:lineRule="auto"/>
        <w:jc w:val="center"/>
        <w:rPr>
          <w:rFonts w:hint="eastAsia"/>
          <w:b/>
          <w:color w:val="auto"/>
          <w:sz w:val="44"/>
          <w:szCs w:val="44"/>
        </w:rPr>
      </w:pPr>
    </w:p>
    <w:p w14:paraId="676C8EBA">
      <w:pPr>
        <w:widowControl/>
        <w:spacing w:line="480" w:lineRule="auto"/>
        <w:jc w:val="left"/>
        <w:rPr>
          <w:rFonts w:hint="eastAsia" w:ascii="宋体" w:hAnsi="宋体" w:eastAsia="宋体" w:cs="宋体"/>
          <w:color w:val="auto"/>
          <w:kern w:val="0"/>
          <w:sz w:val="24"/>
        </w:rPr>
      </w:pPr>
      <w:r>
        <w:rPr>
          <w:rFonts w:hint="eastAsia" w:ascii="宋体" w:hAnsi="宋体" w:eastAsia="宋体" w:cs="宋体"/>
          <w:color w:val="auto"/>
          <w:kern w:val="0"/>
          <w:sz w:val="24"/>
          <w:u w:val="single"/>
        </w:rPr>
        <w:t xml:space="preserve">    （采购人名称）    </w:t>
      </w:r>
      <w:r>
        <w:rPr>
          <w:rFonts w:hint="eastAsia" w:ascii="宋体" w:hAnsi="宋体" w:eastAsia="宋体" w:cs="宋体"/>
          <w:color w:val="auto"/>
          <w:kern w:val="0"/>
          <w:sz w:val="24"/>
        </w:rPr>
        <w:t>：</w:t>
      </w:r>
    </w:p>
    <w:p w14:paraId="3F5658F9">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auto"/>
          <w:kern w:val="0"/>
          <w:sz w:val="24"/>
        </w:rPr>
      </w:pPr>
      <w:r>
        <w:rPr>
          <w:rFonts w:hint="eastAsia" w:ascii="宋体" w:hAnsi="宋体" w:eastAsia="宋体" w:cs="宋体"/>
          <w:color w:val="auto"/>
          <w:kern w:val="0"/>
          <w:sz w:val="24"/>
          <w:u w:val="single"/>
        </w:rPr>
        <w:t xml:space="preserve">       （供应商名称）     </w:t>
      </w:r>
      <w:r>
        <w:rPr>
          <w:rFonts w:hint="eastAsia" w:ascii="宋体" w:hAnsi="宋体" w:eastAsia="宋体" w:cs="宋体"/>
          <w:color w:val="auto"/>
          <w:kern w:val="0"/>
          <w:sz w:val="24"/>
        </w:rPr>
        <w:t>于</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日在中华人民共和国境内</w:t>
      </w:r>
      <w:r>
        <w:rPr>
          <w:rFonts w:hint="eastAsia" w:ascii="宋体" w:hAnsi="宋体" w:eastAsia="宋体" w:cs="宋体"/>
          <w:color w:val="auto"/>
          <w:kern w:val="0"/>
          <w:sz w:val="24"/>
          <w:u w:val="single"/>
        </w:rPr>
        <w:t xml:space="preserve">       （详细注册地址）     </w:t>
      </w:r>
      <w:r>
        <w:rPr>
          <w:rFonts w:hint="eastAsia" w:ascii="宋体" w:hAnsi="宋体" w:eastAsia="宋体" w:cs="宋体"/>
          <w:color w:val="auto"/>
          <w:kern w:val="0"/>
          <w:sz w:val="24"/>
        </w:rPr>
        <w:t>合法注册并经营，公司主营业务为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，营业（生产经营）面积为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，现有员工数量为</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，其中与履行本合同相关的专业技术人员有（</w:t>
      </w:r>
      <w:r>
        <w:rPr>
          <w:rFonts w:hint="eastAsia" w:ascii="宋体" w:hAnsi="宋体" w:eastAsia="宋体" w:cs="宋体"/>
          <w:color w:val="auto"/>
          <w:kern w:val="0"/>
          <w:sz w:val="24"/>
          <w:u w:val="single"/>
        </w:rPr>
        <w:t xml:space="preserve">           专业能力、数量        </w:t>
      </w:r>
      <w:r>
        <w:rPr>
          <w:rFonts w:hint="eastAsia" w:ascii="宋体" w:hAnsi="宋体" w:eastAsia="宋体" w:cs="宋体"/>
          <w:color w:val="auto"/>
          <w:kern w:val="0"/>
          <w:sz w:val="24"/>
        </w:rPr>
        <w:t>），本公司郑重承诺，具有履行本合同所必需的设备和专业技术能力。</w:t>
      </w:r>
    </w:p>
    <w:p w14:paraId="6BF5F260">
      <w:pPr>
        <w:widowControl/>
        <w:spacing w:line="480" w:lineRule="auto"/>
        <w:jc w:val="left"/>
        <w:rPr>
          <w:rFonts w:hint="eastAsia" w:ascii="宋体" w:hAnsi="宋体" w:eastAsia="宋体" w:cs="宋体"/>
          <w:color w:val="auto"/>
          <w:kern w:val="0"/>
          <w:sz w:val="24"/>
        </w:rPr>
      </w:pPr>
    </w:p>
    <w:p w14:paraId="17098430">
      <w:pPr>
        <w:widowControl/>
        <w:spacing w:line="480" w:lineRule="auto"/>
        <w:jc w:val="left"/>
        <w:rPr>
          <w:rFonts w:hint="eastAsia" w:ascii="宋体" w:hAnsi="宋体" w:eastAsia="宋体" w:cs="宋体"/>
          <w:color w:val="auto"/>
          <w:kern w:val="0"/>
          <w:sz w:val="24"/>
        </w:rPr>
      </w:pPr>
    </w:p>
    <w:p w14:paraId="1939AEE1">
      <w:pPr>
        <w:widowControl/>
        <w:spacing w:line="480" w:lineRule="auto"/>
        <w:jc w:val="left"/>
        <w:rPr>
          <w:rFonts w:hint="eastAsia" w:ascii="宋体" w:hAnsi="宋体" w:eastAsia="宋体" w:cs="宋体"/>
          <w:color w:val="auto"/>
          <w:kern w:val="0"/>
          <w:sz w:val="24"/>
        </w:rPr>
      </w:pPr>
    </w:p>
    <w:p w14:paraId="09FE8E08">
      <w:pPr>
        <w:widowControl/>
        <w:spacing w:line="480" w:lineRule="auto"/>
        <w:ind w:firstLine="2880" w:firstLineChars="1200"/>
        <w:jc w:val="left"/>
        <w:rPr>
          <w:rFonts w:hint="eastAsia" w:ascii="宋体" w:hAnsi="宋体" w:eastAsia="宋体" w:cs="宋体"/>
          <w:color w:val="auto"/>
          <w:kern w:val="0"/>
          <w:sz w:val="24"/>
        </w:rPr>
      </w:pPr>
    </w:p>
    <w:p w14:paraId="76DE1736">
      <w:pPr>
        <w:widowControl/>
        <w:spacing w:line="480" w:lineRule="auto"/>
        <w:ind w:firstLine="4080" w:firstLineChars="1700"/>
        <w:jc w:val="left"/>
        <w:rPr>
          <w:rFonts w:hint="eastAsia" w:ascii="宋体" w:hAnsi="宋体" w:eastAsia="宋体" w:cs="宋体"/>
          <w:color w:val="auto"/>
          <w:kern w:val="0"/>
          <w:sz w:val="24"/>
          <w:u w:val="single"/>
        </w:rPr>
      </w:pPr>
      <w:r>
        <w:rPr>
          <w:rFonts w:hint="eastAsia" w:ascii="宋体" w:hAnsi="宋体" w:eastAsia="宋体" w:cs="宋体"/>
          <w:color w:val="auto"/>
          <w:kern w:val="0"/>
          <w:sz w:val="24"/>
          <w:lang w:eastAsia="zh-CN"/>
        </w:rPr>
        <w:t>投标人</w:t>
      </w:r>
      <w:r>
        <w:rPr>
          <w:rFonts w:hint="eastAsia" w:ascii="宋体" w:hAnsi="宋体" w:eastAsia="宋体" w:cs="宋体"/>
          <w:color w:val="auto"/>
          <w:kern w:val="0"/>
          <w:sz w:val="24"/>
        </w:rPr>
        <w:t xml:space="preserve">（公章）： </w:t>
      </w:r>
      <w:r>
        <w:rPr>
          <w:rFonts w:hint="eastAsia" w:ascii="宋体" w:hAnsi="宋体" w:eastAsia="宋体" w:cs="宋体"/>
          <w:color w:val="auto"/>
          <w:kern w:val="0"/>
          <w:sz w:val="24"/>
          <w:u w:val="single"/>
        </w:rPr>
        <w:t xml:space="preserve">                      </w:t>
      </w:r>
    </w:p>
    <w:p w14:paraId="3375127E">
      <w:pPr>
        <w:widowControl/>
        <w:spacing w:line="480" w:lineRule="auto"/>
        <w:jc w:val="left"/>
        <w:rPr>
          <w:rFonts w:hint="eastAsia" w:ascii="宋体" w:hAnsi="宋体" w:eastAsia="宋体" w:cs="宋体"/>
          <w:color w:val="auto"/>
          <w:sz w:val="24"/>
          <w:lang w:val="en-US" w:eastAsia="zh-CN"/>
        </w:rPr>
      </w:pPr>
      <w:r>
        <w:rPr>
          <w:rFonts w:hint="eastAsia" w:ascii="宋体" w:hAnsi="宋体" w:cs="宋体"/>
          <w:color w:val="auto"/>
          <w:kern w:val="0"/>
          <w:sz w:val="24"/>
          <w:lang w:val="en-US" w:eastAsia="zh-CN"/>
        </w:rPr>
        <w:t xml:space="preserve">                                  </w:t>
      </w:r>
      <w:r>
        <w:rPr>
          <w:rFonts w:hint="eastAsia" w:ascii="宋体" w:hAnsi="宋体" w:eastAsia="宋体" w:cs="宋体"/>
          <w:color w:val="auto"/>
          <w:kern w:val="0"/>
          <w:sz w:val="24"/>
        </w:rPr>
        <w:t>法定代表人</w:t>
      </w:r>
    </w:p>
    <w:p w14:paraId="142A8E26">
      <w:pPr>
        <w:widowControl/>
        <w:spacing w:line="480" w:lineRule="auto"/>
        <w:ind w:firstLine="4080" w:firstLineChars="1700"/>
        <w:jc w:val="left"/>
        <w:rPr>
          <w:rFonts w:hint="eastAsia" w:ascii="宋体" w:hAnsi="宋体" w:eastAsia="宋体" w:cs="宋体"/>
          <w:color w:val="auto"/>
          <w:kern w:val="0"/>
          <w:sz w:val="24"/>
        </w:rPr>
      </w:pPr>
      <w:r>
        <w:rPr>
          <w:rFonts w:hint="eastAsia" w:ascii="宋体" w:hAnsi="宋体" w:eastAsia="宋体" w:cs="宋体"/>
          <w:color w:val="auto"/>
          <w:sz w:val="24"/>
          <w:szCs w:val="24"/>
        </w:rPr>
        <w:t>或授权代表</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7761C8C8">
      <w:pPr>
        <w:widowControl/>
        <w:spacing w:line="480" w:lineRule="auto"/>
        <w:ind w:firstLine="4080" w:firstLineChars="1700"/>
        <w:jc w:val="left"/>
        <w:rPr>
          <w:rFonts w:hint="eastAsia" w:ascii="宋体" w:hAnsi="宋体" w:eastAsia="宋体" w:cs="宋体"/>
          <w:color w:val="auto"/>
          <w:kern w:val="0"/>
          <w:sz w:val="24"/>
          <w:lang w:val="zh-CN"/>
        </w:rPr>
      </w:pPr>
      <w:r>
        <w:rPr>
          <w:rFonts w:hint="eastAsia" w:ascii="宋体" w:hAnsi="宋体" w:eastAsia="宋体" w:cs="宋体"/>
          <w:color w:val="auto"/>
          <w:kern w:val="0"/>
          <w:sz w:val="24"/>
        </w:rPr>
        <w:t xml:space="preserve">日    期： </w:t>
      </w:r>
      <w:r>
        <w:rPr>
          <w:rFonts w:hint="eastAsia" w:ascii="宋体" w:hAnsi="宋体" w:eastAsia="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 xml:space="preserve">  </w:t>
      </w:r>
    </w:p>
    <w:p w14:paraId="7B3C544D">
      <w:pPr>
        <w:pStyle w:val="3"/>
        <w:spacing w:line="288" w:lineRule="auto"/>
        <w:jc w:val="left"/>
        <w:rPr>
          <w:rFonts w:hint="eastAsia" w:hAnsi="宋体" w:cs="宋体"/>
          <w:color w:val="auto"/>
          <w:sz w:val="24"/>
          <w:szCs w:val="24"/>
        </w:rPr>
      </w:pPr>
      <w:r>
        <w:rPr>
          <w:rFonts w:hint="eastAsia" w:hAnsi="宋体" w:cs="宋体"/>
          <w:color w:val="auto"/>
          <w:sz w:val="28"/>
          <w:szCs w:val="28"/>
        </w:rPr>
        <w:t>如有其它证明材料，可后附</w:t>
      </w:r>
    </w:p>
    <w:p w14:paraId="211D570B">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br w:type="page"/>
      </w:r>
    </w:p>
    <w:p w14:paraId="6961AE77">
      <w:pPr>
        <w:pStyle w:val="2"/>
        <w:spacing w:line="252" w:lineRule="auto"/>
        <w:rPr>
          <w:rFonts w:hint="eastAsia" w:ascii="宋体" w:hAnsi="宋体" w:eastAsia="宋体" w:cs="宋体"/>
          <w:color w:val="auto"/>
          <w:spacing w:val="0"/>
          <w:position w:val="0"/>
        </w:rPr>
      </w:pPr>
      <w:r>
        <w:rPr>
          <w:rFonts w:hint="eastAsia" w:ascii="宋体" w:hAnsi="宋体" w:eastAsia="宋体" w:cs="宋体"/>
          <w:b/>
          <w:bCs/>
          <w:color w:val="auto"/>
          <w:spacing w:val="-3"/>
          <w:sz w:val="24"/>
          <w:szCs w:val="24"/>
          <w:lang w:val="en-US" w:eastAsia="zh-CN"/>
        </w:rPr>
        <w:t>7</w:t>
      </w:r>
      <w:r>
        <w:rPr>
          <w:rFonts w:hint="eastAsia" w:ascii="宋体" w:hAnsi="宋体" w:eastAsia="宋体" w:cs="宋体"/>
          <w:b/>
          <w:bCs/>
          <w:color w:val="auto"/>
          <w:spacing w:val="-3"/>
          <w:sz w:val="24"/>
          <w:szCs w:val="24"/>
          <w:lang w:eastAsia="zh-CN"/>
        </w:rPr>
        <w:t>.法定代表人委托授权书\身份证明：法定代表人授权书及被授权人身份证（法定代表人直接参加投标的须提供其法定代表人身份证），非法人单位参照执行。法定代表人授权代表参加投标的，须出具法定代表人授权书及授权代表身份证；</w:t>
      </w:r>
    </w:p>
    <w:p w14:paraId="4F745BC4">
      <w:pPr>
        <w:rPr>
          <w:rFonts w:hint="eastAsia" w:ascii="宋体" w:hAnsi="宋体" w:eastAsia="宋体" w:cs="宋体"/>
          <w:color w:val="auto"/>
          <w:spacing w:val="0"/>
          <w:position w:val="0"/>
        </w:rPr>
      </w:pPr>
      <w:r>
        <w:rPr>
          <w:rFonts w:hint="eastAsia" w:ascii="宋体" w:hAnsi="宋体" w:eastAsia="宋体" w:cs="宋体"/>
          <w:color w:val="auto"/>
          <w:spacing w:val="0"/>
          <w:position w:val="0"/>
        </w:rPr>
        <w:br w:type="page"/>
      </w:r>
    </w:p>
    <w:p w14:paraId="2C61CADD">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val="en-US" w:eastAsia="zh-CN"/>
        </w:rPr>
        <w:t>8</w:t>
      </w:r>
      <w:r>
        <w:rPr>
          <w:rFonts w:hint="eastAsia" w:ascii="宋体" w:hAnsi="宋体" w:eastAsia="宋体" w:cs="宋体"/>
          <w:b/>
          <w:bCs/>
          <w:color w:val="auto"/>
          <w:spacing w:val="-3"/>
          <w:sz w:val="24"/>
          <w:szCs w:val="24"/>
          <w:lang w:eastAsia="zh-CN"/>
        </w:rPr>
        <w:t>.信用查询：供应商不得为“信用中国(www.creditchina.gov.cn)”中列入失信被执行人和重大税收违法案件当事人名单的供应商，不得为“中国政府采购网(www.ccgp.gov.cn)”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r>
        <w:rPr>
          <w:rFonts w:hint="eastAsia" w:ascii="宋体" w:hAnsi="宋体" w:eastAsia="宋体" w:cs="宋体"/>
          <w:b/>
          <w:bCs/>
          <w:color w:val="auto"/>
          <w:spacing w:val="-3"/>
          <w:sz w:val="24"/>
          <w:szCs w:val="24"/>
          <w:lang w:eastAsia="zh-CN"/>
        </w:rPr>
        <w:br w:type="page"/>
      </w:r>
    </w:p>
    <w:p w14:paraId="69ADC14C">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9.关联关系：单位负责人为同一人或者存在直接控股、管理关系的不同供应商，不得参加同一合同项下的政府采购活动；</w:t>
      </w:r>
    </w:p>
    <w:p w14:paraId="7513118A">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95CFF0C">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338401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68BFBC3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6B0F5A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1EFE604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57E44E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0E5E4CE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3BD80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B556648">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F22E1F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54228CCC">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61D66059">
      <w:pPr>
        <w:pStyle w:val="4"/>
        <w:rPr>
          <w:rFonts w:hint="eastAsia" w:ascii="宋体" w:hAnsi="宋体" w:eastAsia="宋体" w:cs="宋体"/>
          <w:color w:val="auto"/>
          <w:highlight w:val="none"/>
        </w:rPr>
      </w:pPr>
    </w:p>
    <w:p w14:paraId="09377030">
      <w:pPr>
        <w:pStyle w:val="4"/>
        <w:rPr>
          <w:rFonts w:hint="eastAsia" w:ascii="宋体" w:hAnsi="宋体" w:eastAsia="宋体" w:cs="宋体"/>
          <w:color w:val="auto"/>
          <w:highlight w:val="none"/>
        </w:rPr>
      </w:pPr>
    </w:p>
    <w:p w14:paraId="01F1568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036F4A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2C37F41">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42C04DFE">
      <w:pPr>
        <w:bidi w:val="0"/>
        <w:rPr>
          <w:rFonts w:hint="eastAsia" w:ascii="宋体" w:hAnsi="宋体" w:eastAsia="宋体" w:cs="宋体"/>
          <w:color w:val="auto"/>
          <w:highlight w:val="none"/>
          <w:lang w:eastAsia="zh-CN"/>
        </w:rPr>
      </w:pPr>
    </w:p>
    <w:p w14:paraId="430DA40F">
      <w:pPr>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r>
        <w:rPr>
          <w:rFonts w:hint="eastAsia" w:ascii="宋体" w:hAnsi="宋体" w:eastAsia="宋体" w:cs="宋体"/>
          <w:b/>
          <w:bCs/>
          <w:color w:val="auto"/>
          <w:spacing w:val="-3"/>
          <w:sz w:val="24"/>
          <w:szCs w:val="24"/>
          <w:lang w:eastAsia="zh-CN"/>
        </w:rPr>
        <w:br w:type="page"/>
      </w:r>
    </w:p>
    <w:p w14:paraId="61739563">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color w:val="auto"/>
          <w:spacing w:val="-3"/>
          <w:sz w:val="24"/>
          <w:szCs w:val="24"/>
          <w:lang w:eastAsia="zh-CN"/>
        </w:rPr>
      </w:pPr>
      <w:r>
        <w:rPr>
          <w:rFonts w:hint="eastAsia" w:ascii="宋体" w:hAnsi="宋体" w:eastAsia="宋体" w:cs="宋体"/>
          <w:b/>
          <w:bCs/>
          <w:color w:val="auto"/>
          <w:spacing w:val="-3"/>
          <w:sz w:val="24"/>
          <w:szCs w:val="24"/>
          <w:lang w:eastAsia="zh-CN"/>
        </w:rPr>
        <w:t>1</w:t>
      </w:r>
      <w:r>
        <w:rPr>
          <w:rFonts w:hint="eastAsia" w:ascii="宋体" w:hAnsi="宋体" w:eastAsia="宋体" w:cs="宋体"/>
          <w:b/>
          <w:bCs/>
          <w:color w:val="auto"/>
          <w:spacing w:val="-3"/>
          <w:sz w:val="24"/>
          <w:szCs w:val="24"/>
          <w:lang w:val="en-US" w:eastAsia="zh-CN"/>
        </w:rPr>
        <w:t>0.本项目不接受联合体投标</w:t>
      </w:r>
      <w:r>
        <w:rPr>
          <w:rFonts w:hint="eastAsia" w:ascii="宋体" w:hAnsi="宋体" w:eastAsia="宋体" w:cs="宋体"/>
          <w:b/>
          <w:bCs/>
          <w:color w:val="auto"/>
          <w:spacing w:val="-3"/>
          <w:sz w:val="24"/>
          <w:szCs w:val="24"/>
          <w:lang w:eastAsia="zh-CN"/>
        </w:rPr>
        <w:t>；</w:t>
      </w:r>
    </w:p>
    <w:p w14:paraId="0EE981DD">
      <w:pPr>
        <w:pStyle w:val="2"/>
        <w:bidi w:val="0"/>
        <w:ind w:firstLine="3840" w:firstLineChars="1600"/>
        <w:rPr>
          <w:rFonts w:hint="eastAsia" w:ascii="宋体" w:hAnsi="宋体" w:eastAsia="宋体" w:cs="宋体"/>
          <w:color w:val="auto"/>
          <w:sz w:val="24"/>
          <w:szCs w:val="24"/>
        </w:rPr>
      </w:pPr>
    </w:p>
    <w:p w14:paraId="0E20F002">
      <w:pPr>
        <w:pStyle w:val="2"/>
        <w:bidi w:val="0"/>
        <w:ind w:firstLine="3840" w:firstLineChars="1600"/>
        <w:rPr>
          <w:rFonts w:hint="eastAsia" w:ascii="宋体" w:hAnsi="宋体" w:eastAsia="宋体" w:cs="宋体"/>
          <w:color w:val="auto"/>
          <w:sz w:val="24"/>
          <w:szCs w:val="24"/>
        </w:rPr>
      </w:pPr>
    </w:p>
    <w:p w14:paraId="0FFD4CF9">
      <w:pPr>
        <w:pStyle w:val="2"/>
        <w:bidi w:val="0"/>
        <w:ind w:firstLine="3840" w:firstLineChars="16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非联合体声明</w:t>
      </w:r>
    </w:p>
    <w:p w14:paraId="313EB50E">
      <w:pPr>
        <w:pStyle w:val="2"/>
        <w:bidi w:val="0"/>
        <w:spacing w:line="360" w:lineRule="auto"/>
        <w:rPr>
          <w:rFonts w:hint="eastAsia" w:ascii="宋体" w:hAnsi="宋体" w:eastAsia="宋体" w:cs="宋体"/>
          <w:color w:val="auto"/>
          <w:sz w:val="24"/>
          <w:szCs w:val="24"/>
        </w:rPr>
      </w:pPr>
    </w:p>
    <w:p w14:paraId="48A0E15F">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（采购人名称）：</w:t>
      </w:r>
    </w:p>
    <w:p w14:paraId="09582FD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我方（供应商名称）郑重声明在参加 （项目名称、项目编号） 活动中非联合体。本承诺真实有效，若经查实存在不实情况。我公司愿意接受有关部门的相应处罚，并愿意承担由此带来的法律后果。</w:t>
      </w:r>
    </w:p>
    <w:p w14:paraId="2B6A5C5F">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特此承诺！</w:t>
      </w:r>
    </w:p>
    <w:p w14:paraId="3057D88A">
      <w:pPr>
        <w:spacing w:before="480" w:beforeLines="200" w:line="360" w:lineRule="auto"/>
        <w:ind w:firstLine="3120" w:firstLineChars="1300"/>
        <w:jc w:val="left"/>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16C2D6FA">
      <w:pPr>
        <w:spacing w:before="480" w:beforeLines="200" w:line="360" w:lineRule="auto"/>
        <w:ind w:firstLine="3120" w:firstLineChars="13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45D28E9">
      <w:pPr>
        <w:spacing w:before="480" w:beforeLines="200" w:line="360" w:lineRule="auto"/>
        <w:ind w:firstLine="3120" w:firstLineChars="1300"/>
        <w:jc w:val="left"/>
        <w:rPr>
          <w:rFonts w:hint="eastAsia" w:ascii="宋体" w:hAnsi="宋体" w:eastAsia="宋体" w:cs="宋体"/>
          <w:color w:val="auto"/>
          <w:sz w:val="24"/>
          <w:szCs w:val="24"/>
          <w:u w:val="none"/>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p>
    <w:p w14:paraId="55096204">
      <w:bookmarkStart w:id="0" w:name="_GoBack"/>
      <w:bookmarkEnd w:id="0"/>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F497D"/>
    <w:rsid w:val="6C2F4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bidi="ar-SA"/>
    </w:rPr>
  </w:style>
  <w:style w:type="paragraph" w:styleId="3">
    <w:name w:val="Plain Text"/>
    <w:basedOn w:val="1"/>
    <w:qFormat/>
    <w:uiPriority w:val="0"/>
    <w:rPr>
      <w:rFonts w:ascii="宋体" w:hAnsi="宋体"/>
      <w:szCs w:val="20"/>
    </w:rPr>
  </w:style>
  <w:style w:type="paragraph" w:styleId="4">
    <w:name w:val="footer"/>
    <w:basedOn w:val="1"/>
    <w:qFormat/>
    <w:uiPriority w:val="0"/>
    <w:pPr>
      <w:tabs>
        <w:tab w:val="center" w:pos="4153"/>
        <w:tab w:val="right" w:pos="8306"/>
      </w:tabs>
      <w:adjustRightInd w:val="0"/>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2025-09-29T07:32:00Z</dcterms:created>
  <dc:creator>我在
丶等风</dc:creator>
  <cp:lastModifiedBy>我在
丶等风</cp:lastModifiedBy>
  <dcterms:modified xsi:type="dcterms:W3CDTF">2025-09-29T07:33:33Z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5F28A7E57B1D459182EA1889846CC55A_11</vt:lpwstr>
  </property>
  <property fmtid="{D5CDD505-2E9C-101B-9397-08002B2CF9AE}" pid="4" name="KSOTemplateDocerSaveRecord">
    <vt:lpwstr>eyJoZGlkIjoiZDU5ZmUxYTc5ZjVhNjc2ZjlmNjIwZDE5NzZjZGZkMmMiLCJ1c2VySWQiOiIzMjExNjMxODcifQ==</vt:lpwstr>
  </property>
</Properties>
</file>