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版本号：【KRDL】K5-250811120250905001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西安文理学院养老服务管理专业实训室扩建项目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【KRDL】K5-2508111</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西安文理学院养老服务管理专业实训室扩建项目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【KRDL】K5-2508111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西安文理学院养老服务管理专业实训室扩建项目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文理学院养老服务管理专业实训室扩建项目，拟采购智能养老机器人、心肺复苏训练及考核系统（配套除颤仪）、心肺复苏模拟人等设备。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1、主体资格：供应商为向采购人提供相应货物的法人或其他组织；</w:t>
      </w:r>
    </w:p>
    <w:p>
      <w:pPr>
        <w:pStyle w:val="null3"/>
      </w:pPr>
      <w:r>
        <w:rPr>
          <w:rFonts w:ascii="仿宋_GB2312" w:hAnsi="仿宋_GB2312" w:cs="仿宋_GB2312" w:eastAsia="仿宋_GB2312"/>
        </w:rPr>
        <w:t>2、社会保障资金缴纳证明：供应商提供自2024年8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3、税收缴纳证明：供应商提供自2024年8月至今已缴纳的至少一个月纳税证明或完税证明，依法免税的单位应提供相关证明材料；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4、财务状况证明：供应商提供经会计师事务所审计的2024年完整的财务审计报告或在开标日期前六个月内其基本开户银行出具的资信证明；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6、谈判授权代表：供应商应授权合法的人员参加本项目谈判采购活动全过程；</w:t>
      </w:r>
    </w:p>
    <w:p>
      <w:pPr>
        <w:pStyle w:val="null3"/>
      </w:pPr>
      <w:r>
        <w:rPr>
          <w:rFonts w:ascii="仿宋_GB2312" w:hAnsi="仿宋_GB2312" w:cs="仿宋_GB2312" w:eastAsia="仿宋_GB2312"/>
        </w:rPr>
        <w:t>7、是否面向中小企业采购：本项目非专门面向中小企业采购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029-88258528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姚瑶、王森、于珂欣、王昭、刘昆、张晨、代光艳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029-81870236、18821613947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采购代理服务收费管理暂行办法》（计价格[2002]1980号）和国家发展改革委员会办公厅颁发的《关于采购代理服务收费有关问题的通知》（发改办价格[2003] 857号）的有关规定标准，向采购代理机构一次付清代理服务费。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西安文理学院（本级）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联系人：于珂欣</w:t>
      </w:r>
    </w:p>
    <w:p>
      <w:pPr>
        <w:pStyle w:val="null3"/>
      </w:pPr>
      <w:r>
        <w:rPr>
          <w:rFonts w:ascii="仿宋_GB2312" w:hAnsi="仿宋_GB2312" w:cs="仿宋_GB2312" w:eastAsia="仿宋_GB2312"/>
        </w:rPr>
        <w:t>联系电话：18821613947</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西安文理学院养老服务管理专业实训室扩建项目，拟采购智能养老机器人、心肺复苏训练及考核系统（配套除颤仪）、心肺复苏模拟人等设备。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西安文理学院养老服务管理专业实训室扩建项目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标的名称：西安文理学院养老服务管理专业实训室扩建项目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07"/>
              <w:gridCol w:w="269"/>
              <w:gridCol w:w="1346"/>
              <w:gridCol w:w="199"/>
              <w:gridCol w:w="339"/>
              <w:gridCol w:w="274"/>
            </w:tblGrid>
            <w:tr>
              <w:tc>
                <w:tcPr>
                  <w:tcW w:type="dxa" w:w="107"/>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序号</w:t>
                  </w:r>
                </w:p>
              </w:tc>
              <w:tc>
                <w:tcPr>
                  <w:tcW w:type="dxa" w:w="269"/>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采购名称</w:t>
                  </w:r>
                </w:p>
              </w:tc>
              <w:tc>
                <w:tcPr>
                  <w:tcW w:type="dxa" w:w="1346"/>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主要内容／主要技术参数</w:t>
                  </w:r>
                </w:p>
              </w:tc>
              <w:tc>
                <w:tcPr>
                  <w:tcW w:type="dxa" w:w="199"/>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数量</w:t>
                  </w:r>
                </w:p>
              </w:tc>
              <w:tc>
                <w:tcPr>
                  <w:tcW w:type="dxa" w:w="339"/>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最高限价</w:t>
                  </w:r>
                </w:p>
                <w:p>
                  <w:pPr>
                    <w:pStyle w:val="null3"/>
                    <w:jc w:val="center"/>
                  </w:pPr>
                  <w:r>
                    <w:rPr>
                      <w:rFonts w:ascii="仿宋_GB2312" w:hAnsi="仿宋_GB2312" w:cs="仿宋_GB2312" w:eastAsia="仿宋_GB2312"/>
                      <w:sz w:val="21"/>
                      <w:color w:val="0000FF"/>
                    </w:rPr>
                    <w:t>单价</w:t>
                  </w:r>
                </w:p>
                <w:p>
                  <w:pPr>
                    <w:pStyle w:val="null3"/>
                    <w:jc w:val="center"/>
                  </w:pPr>
                  <w:r>
                    <w:rPr>
                      <w:rFonts w:ascii="仿宋_GB2312" w:hAnsi="仿宋_GB2312" w:cs="仿宋_GB2312" w:eastAsia="仿宋_GB2312"/>
                      <w:sz w:val="21"/>
                      <w:color w:val="0000FF"/>
                    </w:rPr>
                    <w:t>（元）</w:t>
                  </w:r>
                </w:p>
              </w:tc>
              <w:tc>
                <w:tcPr>
                  <w:tcW w:type="dxa" w:w="274"/>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备注</w:t>
                  </w:r>
                </w:p>
              </w:tc>
            </w:tr>
            <w:tr>
              <w:tc>
                <w:tcPr>
                  <w:tcW w:type="dxa" w:w="10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w:t>
                  </w:r>
                </w:p>
              </w:tc>
              <w:tc>
                <w:tcPr>
                  <w:tcW w:type="dxa" w:w="26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智能养老机器人</w:t>
                  </w:r>
                </w:p>
              </w:tc>
              <w:tc>
                <w:tcPr>
                  <w:tcW w:type="dxa" w:w="13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FF"/>
                    </w:rPr>
                    <w:t>1.定时巡逻查房：机器人根据实际设置的时间去每个房间查看长者和环境的状况，并拍照上传作为记录，工作人员可通过手机客户端或者PC端后台查看机器人巡查的图片记录。</w:t>
                  </w:r>
                  <w:r>
                    <w:br/>
                  </w:r>
                  <w:r>
                    <w:rPr>
                      <w:rFonts w:ascii="仿宋_GB2312" w:hAnsi="仿宋_GB2312" w:cs="仿宋_GB2312" w:eastAsia="仿宋_GB2312"/>
                      <w:sz w:val="21"/>
                      <w:color w:val="0000FF"/>
                    </w:rPr>
                    <w:t>2.长者意外摔倒:当机器人在巡逻过程中发现有人摔倒，机器人会自动进行识别并预警至手机客户端和PC端后台，以便及时发现并提醒相关人员及时处理预警。（提供系统截图证明）</w:t>
                  </w:r>
                  <w:r>
                    <w:br/>
                  </w:r>
                  <w:r>
                    <w:rPr>
                      <w:rFonts w:ascii="仿宋_GB2312" w:hAnsi="仿宋_GB2312" w:cs="仿宋_GB2312" w:eastAsia="仿宋_GB2312"/>
                      <w:sz w:val="21"/>
                      <w:color w:val="0000FF"/>
                    </w:rPr>
                    <w:t>3.长者呼救:当机器人在巡逻过程中发现有人采用语音或者按键的方式进行呼救，机器人会识别并预警至手机客户端和PC端后台，以便及时发现并提醒相关人员及时处理预警。</w:t>
                  </w:r>
                  <w:r>
                    <w:br/>
                  </w:r>
                  <w:r>
                    <w:rPr>
                      <w:rFonts w:ascii="仿宋_GB2312" w:hAnsi="仿宋_GB2312" w:cs="仿宋_GB2312" w:eastAsia="仿宋_GB2312"/>
                      <w:sz w:val="21"/>
                      <w:color w:val="0000FF"/>
                    </w:rPr>
                    <w:t>4.一键呼叫值班中心:长者可语音或者点击方式，通过机器人呼叫PC端后台工作人员寻求相应的帮助。</w:t>
                  </w:r>
                  <w:r>
                    <w:br/>
                  </w:r>
                  <w:r>
                    <w:rPr>
                      <w:rFonts w:ascii="仿宋_GB2312" w:hAnsi="仿宋_GB2312" w:cs="仿宋_GB2312" w:eastAsia="仿宋_GB2312"/>
                      <w:sz w:val="21"/>
                      <w:color w:val="0000FF"/>
                    </w:rPr>
                    <w:t>5.远程分身:手机客户端和PC端后台可以通过远程分身功能控制机器人移动查看长者和周围环境的状况。</w:t>
                  </w:r>
                  <w:r>
                    <w:br/>
                  </w:r>
                  <w:r>
                    <w:rPr>
                      <w:rFonts w:ascii="仿宋_GB2312" w:hAnsi="仿宋_GB2312" w:cs="仿宋_GB2312" w:eastAsia="仿宋_GB2312"/>
                      <w:sz w:val="21"/>
                      <w:color w:val="0000FF"/>
                    </w:rPr>
                    <w:t>6.智能闹铃:机器人端可以使用语音或者点击机器人屏幕提醒功能，给长者用药以及其他易忘记的事情做提醒，手机客户端可以给机器人同步设置相应长者需要的提醒。</w:t>
                  </w:r>
                  <w:r>
                    <w:br/>
                  </w:r>
                  <w:r>
                    <w:rPr>
                      <w:rFonts w:ascii="仿宋_GB2312" w:hAnsi="仿宋_GB2312" w:cs="仿宋_GB2312" w:eastAsia="仿宋_GB2312"/>
                      <w:sz w:val="21"/>
                      <w:color w:val="0000FF"/>
                    </w:rPr>
                    <w:t>7.视频通话:长者可语音或者点击的方式，通过机器人与手机客户端工作人员或者家属视频通话。</w:t>
                  </w:r>
                  <w:r>
                    <w:br/>
                  </w:r>
                  <w:r>
                    <w:rPr>
                      <w:rFonts w:ascii="仿宋_GB2312" w:hAnsi="仿宋_GB2312" w:cs="仿宋_GB2312" w:eastAsia="仿宋_GB2312"/>
                      <w:sz w:val="21"/>
                      <w:color w:val="0000FF"/>
                    </w:rPr>
                    <w:t>8.互动娱乐:长者可以和机器人语音对话，机器人机智的回答为长者排忧解闷；长者想知道新闻，天气，歌曲等都可通过机器人获得全网信息。</w:t>
                  </w:r>
                  <w:r>
                    <w:br/>
                  </w:r>
                  <w:r>
                    <w:rPr>
                      <w:rFonts w:ascii="仿宋_GB2312" w:hAnsi="仿宋_GB2312" w:cs="仿宋_GB2312" w:eastAsia="仿宋_GB2312"/>
                      <w:sz w:val="21"/>
                      <w:color w:val="0000FF"/>
                    </w:rPr>
                    <w:t>9.一键巡逻：工作人员可以通过手机客户端一键巡逻按键，命令机器人按照设定好的路线去巡逻。</w:t>
                  </w:r>
                  <w:r>
                    <w:br/>
                  </w:r>
                  <w:r>
                    <w:rPr>
                      <w:rFonts w:ascii="仿宋_GB2312" w:hAnsi="仿宋_GB2312" w:cs="仿宋_GB2312" w:eastAsia="仿宋_GB2312"/>
                      <w:sz w:val="21"/>
                      <w:color w:val="0000FF"/>
                    </w:rPr>
                    <w:t>10.看门守护：机器人在不处于巡逻的时段（如夜间），可以让机器人前往某个目标点进行看门守护，有人进入时会拍照预警至手机客户端。</w:t>
                  </w:r>
                  <w:r>
                    <w:br/>
                  </w:r>
                  <w:r>
                    <w:rPr>
                      <w:rFonts w:ascii="仿宋_GB2312" w:hAnsi="仿宋_GB2312" w:cs="仿宋_GB2312" w:eastAsia="仿宋_GB2312"/>
                      <w:sz w:val="21"/>
                      <w:color w:val="0000FF"/>
                    </w:rPr>
                    <w:t>11.智能中控：用语音指令的方式命令机器人打开灯光或者窗帘，更多的智能设备支持对接。</w:t>
                  </w:r>
                  <w:r>
                    <w:br/>
                  </w:r>
                  <w:r>
                    <w:rPr>
                      <w:rFonts w:ascii="仿宋_GB2312" w:hAnsi="仿宋_GB2312" w:cs="仿宋_GB2312" w:eastAsia="仿宋_GB2312"/>
                      <w:sz w:val="21"/>
                      <w:color w:val="0000FF"/>
                    </w:rPr>
                    <w:t>12.自动回充智能避障：机器人在没有看护任务，或接收到充电指令，或处于低电量的情形下会自动前往充电桩充电，以便保持充沛的电量；在巡逻或者行走过程中碰到障碍物会自动避开，前往自己的目标点。</w:t>
                  </w:r>
                </w:p>
              </w:tc>
              <w:tc>
                <w:tcPr>
                  <w:tcW w:type="dxa" w:w="1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w:t>
                  </w:r>
                </w:p>
              </w:tc>
              <w:tc>
                <w:tcPr>
                  <w:tcW w:type="dxa" w:w="33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35000.00</w:t>
                  </w:r>
                </w:p>
              </w:tc>
              <w:tc>
                <w:tcPr>
                  <w:tcW w:type="dxa" w:w="27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r>
            <w:tr>
              <w:tc>
                <w:tcPr>
                  <w:tcW w:type="dxa" w:w="10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2</w:t>
                  </w:r>
                </w:p>
              </w:tc>
              <w:tc>
                <w:tcPr>
                  <w:tcW w:type="dxa" w:w="26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心肺复苏训练及考核系统</w:t>
                  </w:r>
                  <w:r>
                    <w:rPr>
                      <w:rFonts w:ascii="仿宋_GB2312" w:hAnsi="仿宋_GB2312" w:cs="仿宋_GB2312" w:eastAsia="仿宋_GB2312"/>
                      <w:sz w:val="21"/>
                      <w:color w:val="0000FF"/>
                    </w:rPr>
                    <w:t>(配套除颤仪)1套</w:t>
                  </w:r>
                </w:p>
              </w:tc>
              <w:tc>
                <w:tcPr>
                  <w:tcW w:type="dxa" w:w="13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FF"/>
                    </w:rPr>
                    <w:t>自动体外模拟除颤仪由主机、电池盒、训练专用电极贴片和遥控器组成，适用于高等医学院校、护理学院、职业卫生学校、医院师生进行</w:t>
                  </w:r>
                  <w:r>
                    <w:rPr>
                      <w:rFonts w:ascii="仿宋_GB2312" w:hAnsi="仿宋_GB2312" w:cs="仿宋_GB2312" w:eastAsia="仿宋_GB2312"/>
                      <w:sz w:val="21"/>
                      <w:color w:val="0000FF"/>
                    </w:rPr>
                    <w:t>BLS训练、教学使用，使学员熟悉BLS的急救过程和步骤，掌握AED除颤仪的使用方法。</w:t>
                  </w:r>
                </w:p>
                <w:p>
                  <w:pPr>
                    <w:pStyle w:val="null3"/>
                    <w:jc w:val="left"/>
                  </w:pPr>
                  <w:r>
                    <w:rPr>
                      <w:rFonts w:ascii="仿宋_GB2312" w:hAnsi="仿宋_GB2312" w:cs="仿宋_GB2312" w:eastAsia="仿宋_GB2312"/>
                      <w:sz w:val="21"/>
                      <w:color w:val="0000FF"/>
                    </w:rPr>
                    <w:t>一、功能特点：</w:t>
                  </w:r>
                </w:p>
                <w:p>
                  <w:pPr>
                    <w:pStyle w:val="null3"/>
                    <w:jc w:val="left"/>
                  </w:pPr>
                  <w:r>
                    <w:rPr>
                      <w:rFonts w:ascii="仿宋_GB2312" w:hAnsi="仿宋_GB2312" w:cs="仿宋_GB2312" w:eastAsia="仿宋_GB2312"/>
                      <w:sz w:val="21"/>
                      <w:color w:val="0000FF"/>
                    </w:rPr>
                    <w:t>1.自动体外除颤仪设计符合人机工程学，打开盒盖则设备开机，关闭盒盖则设备自动关机，具有单键除颤功能操作，面盖背部可存放AED电极贴片。</w:t>
                  </w:r>
                </w:p>
                <w:p>
                  <w:pPr>
                    <w:pStyle w:val="null3"/>
                    <w:jc w:val="left"/>
                  </w:pPr>
                  <w:r>
                    <w:rPr>
                      <w:rFonts w:ascii="仿宋_GB2312" w:hAnsi="仿宋_GB2312" w:cs="仿宋_GB2312" w:eastAsia="仿宋_GB2312"/>
                      <w:sz w:val="21"/>
                      <w:color w:val="0000FF"/>
                    </w:rPr>
                    <w:t>2.模拟急救现场AED的工作流程，但无高压电击除颤工作，全程中文语音提示，指导学员熟悉BLS的工作流程及AED使用要点。</w:t>
                  </w:r>
                </w:p>
                <w:p>
                  <w:pPr>
                    <w:pStyle w:val="null3"/>
                    <w:jc w:val="left"/>
                  </w:pPr>
                  <w:r>
                    <w:rPr>
                      <w:rFonts w:ascii="仿宋_GB2312" w:hAnsi="仿宋_GB2312" w:cs="仿宋_GB2312" w:eastAsia="仿宋_GB2312"/>
                      <w:sz w:val="21"/>
                      <w:color w:val="0000FF"/>
                    </w:rPr>
                    <w:t>3.可通过遥控器检测电极片的贴敷位置是否正确，学员通过反复使用模拟AED可以熟悉电极片贴敷位置，模拟人胸部没有可见的电极片连接纽扣，因此，学员必须应用所学的解剖学知识，通过AED语音提示及相关的指示灯得到操作反馈信息。</w:t>
                  </w:r>
                </w:p>
                <w:p>
                  <w:pPr>
                    <w:pStyle w:val="null3"/>
                    <w:jc w:val="left"/>
                  </w:pPr>
                  <w:r>
                    <w:rPr>
                      <w:rFonts w:ascii="仿宋_GB2312" w:hAnsi="仿宋_GB2312" w:cs="仿宋_GB2312" w:eastAsia="仿宋_GB2312"/>
                      <w:sz w:val="21"/>
                      <w:color w:val="0000FF"/>
                    </w:rPr>
                    <w:t>4.系统内置12个脚本（一次除颤的室颤、多次除颤的室颤、反复颤动的室颤、发现并解决故障-电极片松动、发现并解决故障-触碰病人、发现并解决故障-电池电量低、非除颤心律、二次除颤的室颤、三次除颤的室颤、室颤、发现并解决故障-电极片松动-电池电量低、发现并解决故障-触碰病人-电池电量低），可模拟不同情景的急救现场情况，并且全程语音提示指导训练者完成BLS训练，可以根据需要暂停或继续BLS过程。</w:t>
                  </w:r>
                </w:p>
                <w:p>
                  <w:pPr>
                    <w:pStyle w:val="null3"/>
                    <w:jc w:val="left"/>
                  </w:pPr>
                  <w:r>
                    <w:rPr>
                      <w:rFonts w:ascii="仿宋_GB2312" w:hAnsi="仿宋_GB2312" w:cs="仿宋_GB2312" w:eastAsia="仿宋_GB2312"/>
                      <w:sz w:val="21"/>
                      <w:color w:val="0000FF"/>
                    </w:rPr>
                    <w:t>5.故障模拟功能：通过遥控器选择可以进行情景模拟的语音提示，包括：除颤过程有其他人接触病人身体、贴片位置错误、贴片位置正确、无需除颤、需要除颤、机器故障、电池电量低等。</w:t>
                  </w:r>
                </w:p>
                <w:p>
                  <w:pPr>
                    <w:pStyle w:val="null3"/>
                    <w:jc w:val="left"/>
                  </w:pPr>
                  <w:r>
                    <w:rPr>
                      <w:rFonts w:ascii="仿宋_GB2312" w:hAnsi="仿宋_GB2312" w:cs="仿宋_GB2312" w:eastAsia="仿宋_GB2312"/>
                      <w:sz w:val="21"/>
                      <w:color w:val="0000FF"/>
                    </w:rPr>
                    <w:t>6.电量管理功能：AED训练器自动侦测电池电量，当电池电量不足时，系统将有语音提示。在两次AED期间，系统处于待机状态，进入省电模式，开机后如果3分钟内无任何操作，系统将自动进入关机状态。</w:t>
                  </w:r>
                </w:p>
                <w:p>
                  <w:pPr>
                    <w:pStyle w:val="null3"/>
                    <w:jc w:val="left"/>
                  </w:pPr>
                  <w:r>
                    <w:rPr>
                      <w:rFonts w:ascii="仿宋_GB2312" w:hAnsi="仿宋_GB2312" w:cs="仿宋_GB2312" w:eastAsia="仿宋_GB2312"/>
                      <w:sz w:val="21"/>
                      <w:color w:val="0000FF"/>
                    </w:rPr>
                    <w:t>二、标准配置：</w:t>
                  </w:r>
                </w:p>
                <w:p>
                  <w:pPr>
                    <w:pStyle w:val="null3"/>
                    <w:jc w:val="left"/>
                  </w:pPr>
                  <w:r>
                    <w:rPr>
                      <w:rFonts w:ascii="仿宋_GB2312" w:hAnsi="仿宋_GB2312" w:cs="仿宋_GB2312" w:eastAsia="仿宋_GB2312"/>
                      <w:sz w:val="21"/>
                      <w:color w:val="0000FF"/>
                    </w:rPr>
                    <w:t>1、AED自动体外模拟除颤仪：1台</w:t>
                  </w:r>
                </w:p>
                <w:p>
                  <w:pPr>
                    <w:pStyle w:val="null3"/>
                    <w:jc w:val="left"/>
                  </w:pPr>
                  <w:r>
                    <w:rPr>
                      <w:rFonts w:ascii="仿宋_GB2312" w:hAnsi="仿宋_GB2312" w:cs="仿宋_GB2312" w:eastAsia="仿宋_GB2312"/>
                      <w:sz w:val="21"/>
                      <w:color w:val="0000FF"/>
                    </w:rPr>
                    <w:t>2、遥控器：1个</w:t>
                  </w:r>
                </w:p>
                <w:p>
                  <w:pPr>
                    <w:pStyle w:val="null3"/>
                    <w:jc w:val="left"/>
                  </w:pPr>
                  <w:r>
                    <w:rPr>
                      <w:rFonts w:ascii="仿宋_GB2312" w:hAnsi="仿宋_GB2312" w:cs="仿宋_GB2312" w:eastAsia="仿宋_GB2312"/>
                      <w:sz w:val="21"/>
                      <w:color w:val="0000FF"/>
                    </w:rPr>
                    <w:t>3、充电器：1个</w:t>
                  </w:r>
                </w:p>
                <w:p>
                  <w:pPr>
                    <w:pStyle w:val="null3"/>
                    <w:jc w:val="left"/>
                  </w:pPr>
                  <w:r>
                    <w:rPr>
                      <w:rFonts w:ascii="仿宋_GB2312" w:hAnsi="仿宋_GB2312" w:cs="仿宋_GB2312" w:eastAsia="仿宋_GB2312"/>
                      <w:sz w:val="21"/>
                      <w:color w:val="0000FF"/>
                    </w:rPr>
                    <w:t>4、电极片：2副</w:t>
                  </w:r>
                </w:p>
                <w:p>
                  <w:pPr>
                    <w:pStyle w:val="null3"/>
                    <w:jc w:val="left"/>
                  </w:pPr>
                  <w:r>
                    <w:rPr>
                      <w:rFonts w:ascii="仿宋_GB2312" w:hAnsi="仿宋_GB2312" w:cs="仿宋_GB2312" w:eastAsia="仿宋_GB2312"/>
                      <w:sz w:val="21"/>
                      <w:color w:val="0000FF"/>
                    </w:rPr>
                    <w:t>5、电极片连接线：1根</w:t>
                  </w:r>
                </w:p>
                <w:p>
                  <w:pPr>
                    <w:pStyle w:val="null3"/>
                    <w:jc w:val="left"/>
                  </w:pPr>
                  <w:r>
                    <w:rPr>
                      <w:rFonts w:ascii="仿宋_GB2312" w:hAnsi="仿宋_GB2312" w:cs="仿宋_GB2312" w:eastAsia="仿宋_GB2312"/>
                      <w:sz w:val="21"/>
                      <w:color w:val="0000FF"/>
                    </w:rPr>
                    <w:t>6、手提包：1个</w:t>
                  </w:r>
                </w:p>
                <w:p>
                  <w:pPr>
                    <w:pStyle w:val="null3"/>
                    <w:jc w:val="left"/>
                  </w:pPr>
                  <w:r>
                    <w:rPr>
                      <w:rFonts w:ascii="仿宋_GB2312" w:hAnsi="仿宋_GB2312" w:cs="仿宋_GB2312" w:eastAsia="仿宋_GB2312"/>
                      <w:sz w:val="21"/>
                      <w:color w:val="0000FF"/>
                    </w:rPr>
                    <w:t>7、说明书：1本</w:t>
                  </w:r>
                </w:p>
                <w:p>
                  <w:pPr>
                    <w:pStyle w:val="null3"/>
                    <w:jc w:val="left"/>
                  </w:pPr>
                  <w:r>
                    <w:rPr>
                      <w:rFonts w:ascii="仿宋_GB2312" w:hAnsi="仿宋_GB2312" w:cs="仿宋_GB2312" w:eastAsia="仿宋_GB2312"/>
                      <w:sz w:val="21"/>
                      <w:color w:val="0000FF"/>
                    </w:rPr>
                    <w:t>8、保修卡合格证：1张</w:t>
                  </w:r>
                </w:p>
              </w:tc>
              <w:tc>
                <w:tcPr>
                  <w:tcW w:type="dxa" w:w="1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w:t>
                  </w:r>
                </w:p>
              </w:tc>
              <w:tc>
                <w:tcPr>
                  <w:tcW w:type="dxa" w:w="33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68000.00</w:t>
                  </w:r>
                </w:p>
              </w:tc>
              <w:tc>
                <w:tcPr>
                  <w:tcW w:type="dxa" w:w="27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r>
            <w:tr>
              <w:tc>
                <w:tcPr>
                  <w:tcW w:type="dxa" w:w="10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3</w:t>
                  </w:r>
                </w:p>
              </w:tc>
              <w:tc>
                <w:tcPr>
                  <w:tcW w:type="dxa" w:w="26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心肺复苏模拟人</w:t>
                  </w:r>
                </w:p>
              </w:tc>
              <w:tc>
                <w:tcPr>
                  <w:tcW w:type="dxa" w:w="13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FF"/>
                    </w:rPr>
                    <w:t>执行标准：执行美国心脏学会</w:t>
                  </w:r>
                  <w:r>
                    <w:rPr>
                      <w:rFonts w:ascii="仿宋_GB2312" w:hAnsi="仿宋_GB2312" w:cs="仿宋_GB2312" w:eastAsia="仿宋_GB2312"/>
                      <w:sz w:val="21"/>
                      <w:color w:val="0000FF"/>
                    </w:rPr>
                    <w:t>(AHA)2020国际心肺复苏(CPR)＆心血管急救(ECC)指南标准。</w:t>
                  </w:r>
                </w:p>
                <w:p>
                  <w:pPr>
                    <w:pStyle w:val="null3"/>
                    <w:jc w:val="left"/>
                  </w:pPr>
                  <w:r>
                    <w:rPr>
                      <w:rFonts w:ascii="仿宋_GB2312" w:hAnsi="仿宋_GB2312" w:cs="仿宋_GB2312" w:eastAsia="仿宋_GB2312"/>
                      <w:sz w:val="21"/>
                      <w:color w:val="0000FF"/>
                    </w:rPr>
                    <w:t>具备</w:t>
                  </w:r>
                  <w:r>
                    <w:rPr>
                      <w:rFonts w:ascii="仿宋_GB2312" w:hAnsi="仿宋_GB2312" w:cs="仿宋_GB2312" w:eastAsia="仿宋_GB2312"/>
                      <w:sz w:val="21"/>
                      <w:color w:val="0000FF"/>
                    </w:rPr>
                    <w:t>CPR训练操作的铺助功能，可自行设定各项数值，符合临床和教学练习CPR操作要求，模拟人面皮肤、颈皮肤、胸皮肤、头发采用热塑弹性体混合胶材料由不锈钢模具经注塑机高温注压而成，具有解剖标志准确、手感真实、肤色统一、形态逼真、消毒清洗不变形、拆装更换方便。</w:t>
                  </w:r>
                </w:p>
                <w:p>
                  <w:pPr>
                    <w:pStyle w:val="null3"/>
                    <w:jc w:val="left"/>
                  </w:pPr>
                  <w:r>
                    <w:rPr>
                      <w:rFonts w:ascii="仿宋_GB2312" w:hAnsi="仿宋_GB2312" w:cs="仿宋_GB2312" w:eastAsia="仿宋_GB2312"/>
                      <w:sz w:val="21"/>
                      <w:color w:val="0000FF"/>
                    </w:rPr>
                    <w:t>一、功能特点：</w:t>
                  </w:r>
                </w:p>
                <w:p>
                  <w:pPr>
                    <w:pStyle w:val="null3"/>
                    <w:jc w:val="left"/>
                  </w:pPr>
                  <w:r>
                    <w:rPr>
                      <w:rFonts w:ascii="仿宋_GB2312" w:hAnsi="仿宋_GB2312" w:cs="仿宋_GB2312" w:eastAsia="仿宋_GB2312"/>
                      <w:sz w:val="21"/>
                      <w:color w:val="0000FF"/>
                    </w:rPr>
                    <w:t>模拟人解剖特征明显，手感真实，肤色统一，形态逼真，外形美观。</w:t>
                  </w:r>
                </w:p>
                <w:p>
                  <w:pPr>
                    <w:pStyle w:val="null3"/>
                    <w:jc w:val="left"/>
                  </w:pPr>
                  <w:r>
                    <w:rPr>
                      <w:rFonts w:ascii="仿宋_GB2312" w:hAnsi="仿宋_GB2312" w:cs="仿宋_GB2312" w:eastAsia="仿宋_GB2312"/>
                      <w:sz w:val="21"/>
                      <w:color w:val="0000FF"/>
                    </w:rPr>
                    <w:t>1.模拟生命体征：</w:t>
                  </w:r>
                </w:p>
                <w:p>
                  <w:pPr>
                    <w:pStyle w:val="null3"/>
                    <w:jc w:val="left"/>
                  </w:pPr>
                  <w:r>
                    <w:rPr>
                      <w:rFonts w:ascii="仿宋_GB2312" w:hAnsi="仿宋_GB2312" w:cs="仿宋_GB2312" w:eastAsia="仿宋_GB2312"/>
                      <w:sz w:val="21"/>
                      <w:color w:val="0000FF"/>
                    </w:rPr>
                    <w:t>·初始状态时，模拟人瞳孔散大，颈动脉无搏动。</w:t>
                  </w:r>
                </w:p>
                <w:p>
                  <w:pPr>
                    <w:pStyle w:val="null3"/>
                    <w:jc w:val="left"/>
                  </w:pPr>
                  <w:r>
                    <w:rPr>
                      <w:rFonts w:ascii="仿宋_GB2312" w:hAnsi="仿宋_GB2312" w:cs="仿宋_GB2312" w:eastAsia="仿宋_GB2312"/>
                      <w:sz w:val="21"/>
                      <w:color w:val="0000FF"/>
                    </w:rPr>
                    <w:t>·按压过程中，模拟人颈动脉被动搏动，搏动频率与按压频率一致。</w:t>
                  </w:r>
                </w:p>
                <w:p>
                  <w:pPr>
                    <w:pStyle w:val="null3"/>
                    <w:jc w:val="left"/>
                  </w:pPr>
                  <w:r>
                    <w:rPr>
                      <w:rFonts w:ascii="仿宋_GB2312" w:hAnsi="仿宋_GB2312" w:cs="仿宋_GB2312" w:eastAsia="仿宋_GB2312"/>
                      <w:sz w:val="21"/>
                      <w:color w:val="0000FF"/>
                    </w:rPr>
                    <w:t>·抢救成功后，模拟人瞳孔恢复正常，颈动脉自主搏动。</w:t>
                  </w:r>
                </w:p>
                <w:p>
                  <w:pPr>
                    <w:pStyle w:val="null3"/>
                    <w:jc w:val="left"/>
                  </w:pPr>
                  <w:r>
                    <w:rPr>
                      <w:rFonts w:ascii="仿宋_GB2312" w:hAnsi="仿宋_GB2312" w:cs="仿宋_GB2312" w:eastAsia="仿宋_GB2312"/>
                      <w:sz w:val="21"/>
                      <w:color w:val="0000FF"/>
                    </w:rPr>
                    <w:t>·瞳孔缩放和颈动脉搏动由开关可开启和关闭。</w:t>
                  </w:r>
                </w:p>
                <w:p>
                  <w:pPr>
                    <w:pStyle w:val="null3"/>
                    <w:jc w:val="left"/>
                  </w:pPr>
                  <w:r>
                    <w:rPr>
                      <w:rFonts w:ascii="仿宋_GB2312" w:hAnsi="仿宋_GB2312" w:cs="仿宋_GB2312" w:eastAsia="仿宋_GB2312"/>
                      <w:sz w:val="21"/>
                      <w:color w:val="0000FF"/>
                    </w:rPr>
                    <w:t>可进行人工呼吸和心外按压，可模拟标准气道开放，气道指示灯变亮。</w:t>
                  </w:r>
                </w:p>
                <w:p>
                  <w:pPr>
                    <w:pStyle w:val="null3"/>
                    <w:jc w:val="left"/>
                  </w:pPr>
                  <w:r>
                    <w:rPr>
                      <w:rFonts w:ascii="仿宋_GB2312" w:hAnsi="仿宋_GB2312" w:cs="仿宋_GB2312" w:eastAsia="仿宋_GB2312"/>
                      <w:sz w:val="21"/>
                      <w:color w:val="0000FF"/>
                    </w:rPr>
                    <w:t>2.三种操作方式：可进行CPR训练、考核和实战考核。</w:t>
                  </w:r>
                </w:p>
                <w:p>
                  <w:pPr>
                    <w:pStyle w:val="null3"/>
                    <w:jc w:val="left"/>
                  </w:pPr>
                  <w:r>
                    <w:rPr>
                      <w:rFonts w:ascii="仿宋_GB2312" w:hAnsi="仿宋_GB2312" w:cs="仿宋_GB2312" w:eastAsia="仿宋_GB2312"/>
                      <w:sz w:val="21"/>
                      <w:color w:val="0000FF"/>
                    </w:rPr>
                    <w:t>·方式一：CPR训练，可进行按压和吹气训练。</w:t>
                  </w:r>
                </w:p>
                <w:p>
                  <w:pPr>
                    <w:pStyle w:val="null3"/>
                    <w:jc w:val="left"/>
                  </w:pPr>
                  <w:r>
                    <w:rPr>
                      <w:rFonts w:ascii="仿宋_GB2312" w:hAnsi="仿宋_GB2312" w:cs="仿宋_GB2312" w:eastAsia="仿宋_GB2312"/>
                      <w:sz w:val="21"/>
                      <w:color w:val="0000FF"/>
                    </w:rPr>
                    <w:t>·方式二：模式考核，在设定的时间内，根据2020国际心肺复苏标准，正确按压和吹气数30：2的比例，完成5个循环操作。</w:t>
                  </w:r>
                </w:p>
                <w:p>
                  <w:pPr>
                    <w:pStyle w:val="null3"/>
                    <w:jc w:val="left"/>
                  </w:pPr>
                  <w:r>
                    <w:rPr>
                      <w:rFonts w:ascii="仿宋_GB2312" w:hAnsi="仿宋_GB2312" w:cs="仿宋_GB2312" w:eastAsia="仿宋_GB2312"/>
                      <w:sz w:val="21"/>
                      <w:color w:val="0000FF"/>
                    </w:rPr>
                    <w:t>·方式三：实战考核，老师可自行设定操作时间范围、操作标准、循环次数、操作频率、按压和吹气的比例。</w:t>
                  </w:r>
                </w:p>
                <w:p>
                  <w:pPr>
                    <w:pStyle w:val="null3"/>
                    <w:jc w:val="left"/>
                  </w:pPr>
                  <w:r>
                    <w:rPr>
                      <w:rFonts w:ascii="仿宋_GB2312" w:hAnsi="仿宋_GB2312" w:cs="仿宋_GB2312" w:eastAsia="仿宋_GB2312"/>
                      <w:sz w:val="21"/>
                      <w:color w:val="0000FF"/>
                    </w:rPr>
                    <w:t>二、控制器显示屏功能：</w:t>
                  </w:r>
                </w:p>
                <w:p>
                  <w:pPr>
                    <w:pStyle w:val="null3"/>
                    <w:jc w:val="left"/>
                  </w:pPr>
                  <w:r>
                    <w:rPr>
                      <w:rFonts w:ascii="仿宋_GB2312" w:hAnsi="仿宋_GB2312" w:cs="仿宋_GB2312" w:eastAsia="仿宋_GB2312"/>
                      <w:sz w:val="21"/>
                      <w:color w:val="0000FF"/>
                    </w:rPr>
                    <w:t>3.电子监测：电子指示灯显示监测气道开放和按压部位，人工呼吸和胸外按压的正确次数计数和错误次数计数。</w:t>
                  </w:r>
                </w:p>
                <w:p>
                  <w:pPr>
                    <w:pStyle w:val="null3"/>
                    <w:jc w:val="left"/>
                  </w:pPr>
                  <w:r>
                    <w:rPr>
                      <w:rFonts w:ascii="仿宋_GB2312" w:hAnsi="仿宋_GB2312" w:cs="仿宋_GB2312" w:eastAsia="仿宋_GB2312"/>
                      <w:sz w:val="21"/>
                      <w:color w:val="0000FF"/>
                    </w:rPr>
                    <w:t>4.语音提示：训练和考核中全程中文语音提示，可开启和关闭语音、调节音量。</w:t>
                  </w:r>
                </w:p>
                <w:p>
                  <w:pPr>
                    <w:pStyle w:val="null3"/>
                    <w:jc w:val="left"/>
                  </w:pPr>
                  <w:r>
                    <w:rPr>
                      <w:rFonts w:ascii="仿宋_GB2312" w:hAnsi="仿宋_GB2312" w:cs="仿宋_GB2312" w:eastAsia="仿宋_GB2312"/>
                      <w:sz w:val="21"/>
                      <w:color w:val="0000FF"/>
                    </w:rPr>
                    <w:t>5.条形码显示吹气量：正确的吹气量为500~600ml-1000ml：</w:t>
                  </w:r>
                </w:p>
                <w:p>
                  <w:pPr>
                    <w:pStyle w:val="null3"/>
                    <w:jc w:val="left"/>
                  </w:pPr>
                  <w:r>
                    <w:rPr>
                      <w:rFonts w:ascii="仿宋_GB2312" w:hAnsi="仿宋_GB2312" w:cs="仿宋_GB2312" w:eastAsia="仿宋_GB2312"/>
                      <w:sz w:val="21"/>
                      <w:color w:val="0000FF"/>
                    </w:rPr>
                    <w:t>·吹气量过少时，条形码为黄色。</w:t>
                  </w:r>
                </w:p>
                <w:p>
                  <w:pPr>
                    <w:pStyle w:val="null3"/>
                    <w:jc w:val="left"/>
                  </w:pPr>
                  <w:r>
                    <w:rPr>
                      <w:rFonts w:ascii="仿宋_GB2312" w:hAnsi="仿宋_GB2312" w:cs="仿宋_GB2312" w:eastAsia="仿宋_GB2312"/>
                      <w:sz w:val="21"/>
                      <w:color w:val="0000FF"/>
                    </w:rPr>
                    <w:t>·吹气量合适时，条形码为绿色。</w:t>
                  </w:r>
                </w:p>
                <w:p>
                  <w:pPr>
                    <w:pStyle w:val="null3"/>
                    <w:jc w:val="left"/>
                  </w:pPr>
                  <w:r>
                    <w:rPr>
                      <w:rFonts w:ascii="仿宋_GB2312" w:hAnsi="仿宋_GB2312" w:cs="仿宋_GB2312" w:eastAsia="仿宋_GB2312"/>
                      <w:sz w:val="21"/>
                      <w:color w:val="0000FF"/>
                    </w:rPr>
                    <w:t>·吹气量过大时，条形码为红色。</w:t>
                  </w:r>
                </w:p>
                <w:p>
                  <w:pPr>
                    <w:pStyle w:val="null3"/>
                    <w:jc w:val="left"/>
                  </w:pPr>
                  <w:r>
                    <w:rPr>
                      <w:rFonts w:ascii="仿宋_GB2312" w:hAnsi="仿宋_GB2312" w:cs="仿宋_GB2312" w:eastAsia="仿宋_GB2312"/>
                      <w:sz w:val="21"/>
                      <w:color w:val="0000FF"/>
                    </w:rPr>
                    <w:t>·吹入的潮气量过快或超大，造成气体进入胃部指示灯显示、数码计数显示、错误语言提示。</w:t>
                  </w:r>
                </w:p>
                <w:p>
                  <w:pPr>
                    <w:pStyle w:val="null3"/>
                    <w:jc w:val="left"/>
                  </w:pPr>
                  <w:r>
                    <w:rPr>
                      <w:rFonts w:ascii="仿宋_GB2312" w:hAnsi="仿宋_GB2312" w:cs="仿宋_GB2312" w:eastAsia="仿宋_GB2312"/>
                      <w:sz w:val="21"/>
                      <w:color w:val="0000FF"/>
                    </w:rPr>
                    <w:t>6.条形码显示按压深度，正确的按压深度5-6cm：</w:t>
                  </w:r>
                </w:p>
                <w:p>
                  <w:pPr>
                    <w:pStyle w:val="null3"/>
                    <w:jc w:val="left"/>
                  </w:pPr>
                  <w:r>
                    <w:rPr>
                      <w:rFonts w:ascii="仿宋_GB2312" w:hAnsi="仿宋_GB2312" w:cs="仿宋_GB2312" w:eastAsia="仿宋_GB2312"/>
                      <w:sz w:val="21"/>
                      <w:color w:val="0000FF"/>
                    </w:rPr>
                    <w:t>·按压深度过少时，条形码为黄色。</w:t>
                  </w:r>
                </w:p>
                <w:p>
                  <w:pPr>
                    <w:pStyle w:val="null3"/>
                    <w:jc w:val="left"/>
                  </w:pPr>
                  <w:r>
                    <w:rPr>
                      <w:rFonts w:ascii="仿宋_GB2312" w:hAnsi="仿宋_GB2312" w:cs="仿宋_GB2312" w:eastAsia="仿宋_GB2312"/>
                      <w:sz w:val="21"/>
                      <w:color w:val="0000FF"/>
                    </w:rPr>
                    <w:t>·按压深度合适时，条形码为绿色。</w:t>
                  </w:r>
                </w:p>
                <w:p>
                  <w:pPr>
                    <w:pStyle w:val="null3"/>
                    <w:jc w:val="left"/>
                  </w:pPr>
                  <w:r>
                    <w:rPr>
                      <w:rFonts w:ascii="仿宋_GB2312" w:hAnsi="仿宋_GB2312" w:cs="仿宋_GB2312" w:eastAsia="仿宋_GB2312"/>
                      <w:sz w:val="21"/>
                      <w:color w:val="0000FF"/>
                    </w:rPr>
                    <w:t>·按压深度过大时，条形码为红色。</w:t>
                  </w:r>
                </w:p>
                <w:p>
                  <w:pPr>
                    <w:pStyle w:val="null3"/>
                    <w:jc w:val="left"/>
                  </w:pPr>
                  <w:r>
                    <w:rPr>
                      <w:rFonts w:ascii="仿宋_GB2312" w:hAnsi="仿宋_GB2312" w:cs="仿宋_GB2312" w:eastAsia="仿宋_GB2312"/>
                      <w:sz w:val="21"/>
                      <w:color w:val="0000FF"/>
                    </w:rPr>
                    <w:t>7.可自行设定操作时间，以秒为单位计时。</w:t>
                  </w:r>
                </w:p>
                <w:p>
                  <w:pPr>
                    <w:pStyle w:val="null3"/>
                    <w:jc w:val="left"/>
                  </w:pPr>
                  <w:r>
                    <w:rPr>
                      <w:rFonts w:ascii="仿宋_GB2312" w:hAnsi="仿宋_GB2312" w:cs="仿宋_GB2312" w:eastAsia="仿宋_GB2312"/>
                      <w:sz w:val="21"/>
                      <w:color w:val="0000FF"/>
                    </w:rPr>
                    <w:t>8.操作频率：100-120次/分。</w:t>
                  </w:r>
                </w:p>
                <w:p>
                  <w:pPr>
                    <w:pStyle w:val="null3"/>
                    <w:jc w:val="left"/>
                  </w:pPr>
                  <w:r>
                    <w:rPr>
                      <w:rFonts w:ascii="仿宋_GB2312" w:hAnsi="仿宋_GB2312" w:cs="仿宋_GB2312" w:eastAsia="仿宋_GB2312"/>
                      <w:sz w:val="21"/>
                      <w:color w:val="0000FF"/>
                    </w:rPr>
                    <w:t>9.电源状态：12V直流供电。</w:t>
                  </w:r>
                </w:p>
                <w:p>
                  <w:pPr>
                    <w:pStyle w:val="null3"/>
                    <w:jc w:val="left"/>
                  </w:pPr>
                  <w:r>
                    <w:rPr>
                      <w:rFonts w:ascii="仿宋_GB2312" w:hAnsi="仿宋_GB2312" w:cs="仿宋_GB2312" w:eastAsia="仿宋_GB2312"/>
                      <w:sz w:val="21"/>
                      <w:color w:val="0000FF"/>
                    </w:rPr>
                    <w:t>三、打印功能：</w:t>
                  </w:r>
                </w:p>
                <w:p>
                  <w:pPr>
                    <w:pStyle w:val="null3"/>
                    <w:jc w:val="left"/>
                  </w:pPr>
                  <w:r>
                    <w:rPr>
                      <w:rFonts w:ascii="仿宋_GB2312" w:hAnsi="仿宋_GB2312" w:cs="仿宋_GB2312" w:eastAsia="仿宋_GB2312"/>
                      <w:sz w:val="21"/>
                      <w:color w:val="0000FF"/>
                    </w:rPr>
                    <w:t>1.操作结束后打印操作过程。</w:t>
                  </w:r>
                </w:p>
                <w:p>
                  <w:pPr>
                    <w:pStyle w:val="null3"/>
                    <w:jc w:val="left"/>
                  </w:pPr>
                  <w:r>
                    <w:rPr>
                      <w:rFonts w:ascii="仿宋_GB2312" w:hAnsi="仿宋_GB2312" w:cs="仿宋_GB2312" w:eastAsia="仿宋_GB2312"/>
                      <w:sz w:val="21"/>
                      <w:color w:val="0000FF"/>
                    </w:rPr>
                    <w:t>2.成绩单内容涵盖操作方式、意识判断、急救呼吸、脉搏检查、检查呼吸、清除异物、操作频率、按压与吹气比例、循环次数、每个循环操作中按压和吹气的次数、按压正确/错误次数、按压错误的原因和次数、吹气正确/错误的原因和次数、吹气错误的原因、设定时间、操作时间和考核评定。</w:t>
                  </w:r>
                </w:p>
                <w:p>
                  <w:pPr>
                    <w:pStyle w:val="null3"/>
                    <w:jc w:val="left"/>
                  </w:pPr>
                  <w:r>
                    <w:rPr>
                      <w:rFonts w:ascii="仿宋_GB2312" w:hAnsi="仿宋_GB2312" w:cs="仿宋_GB2312" w:eastAsia="仿宋_GB2312"/>
                      <w:sz w:val="21"/>
                      <w:color w:val="0000FF"/>
                    </w:rPr>
                    <w:t>四、标准配置：</w:t>
                  </w:r>
                </w:p>
                <w:p>
                  <w:pPr>
                    <w:pStyle w:val="null3"/>
                    <w:jc w:val="left"/>
                  </w:pPr>
                  <w:r>
                    <w:rPr>
                      <w:rFonts w:ascii="仿宋_GB2312" w:hAnsi="仿宋_GB2312" w:cs="仿宋_GB2312" w:eastAsia="仿宋_GB2312"/>
                      <w:sz w:val="21"/>
                      <w:color w:val="0000FF"/>
                    </w:rPr>
                    <w:t>1.高级心肺复苏人体模型：1台</w:t>
                  </w:r>
                </w:p>
                <w:p>
                  <w:pPr>
                    <w:pStyle w:val="null3"/>
                    <w:jc w:val="left"/>
                  </w:pPr>
                  <w:r>
                    <w:rPr>
                      <w:rFonts w:ascii="仿宋_GB2312" w:hAnsi="仿宋_GB2312" w:cs="仿宋_GB2312" w:eastAsia="仿宋_GB2312"/>
                      <w:sz w:val="21"/>
                      <w:color w:val="0000FF"/>
                    </w:rPr>
                    <w:t>2.电脑数码显示器：1台</w:t>
                  </w:r>
                </w:p>
                <w:p>
                  <w:pPr>
                    <w:pStyle w:val="null3"/>
                    <w:jc w:val="left"/>
                  </w:pPr>
                  <w:r>
                    <w:rPr>
                      <w:rFonts w:ascii="仿宋_GB2312" w:hAnsi="仿宋_GB2312" w:cs="仿宋_GB2312" w:eastAsia="仿宋_GB2312"/>
                      <w:sz w:val="21"/>
                      <w:color w:val="0000FF"/>
                    </w:rPr>
                    <w:t>3.豪华手拉推式人体硬塑箱：1只</w:t>
                  </w:r>
                </w:p>
                <w:p>
                  <w:pPr>
                    <w:pStyle w:val="null3"/>
                    <w:jc w:val="left"/>
                  </w:pPr>
                  <w:r>
                    <w:rPr>
                      <w:rFonts w:ascii="仿宋_GB2312" w:hAnsi="仿宋_GB2312" w:cs="仿宋_GB2312" w:eastAsia="仿宋_GB2312"/>
                      <w:sz w:val="21"/>
                      <w:color w:val="0000FF"/>
                    </w:rPr>
                    <w:t>4.复苏操作垫：1条</w:t>
                  </w:r>
                </w:p>
                <w:p>
                  <w:pPr>
                    <w:pStyle w:val="null3"/>
                    <w:jc w:val="left"/>
                  </w:pPr>
                  <w:r>
                    <w:rPr>
                      <w:rFonts w:ascii="仿宋_GB2312" w:hAnsi="仿宋_GB2312" w:cs="仿宋_GB2312" w:eastAsia="仿宋_GB2312"/>
                      <w:sz w:val="21"/>
                      <w:color w:val="0000FF"/>
                    </w:rPr>
                    <w:t>5.呼吸面膜(50张/盒)：1盒</w:t>
                  </w:r>
                </w:p>
                <w:p>
                  <w:pPr>
                    <w:pStyle w:val="null3"/>
                    <w:jc w:val="left"/>
                  </w:pPr>
                  <w:r>
                    <w:rPr>
                      <w:rFonts w:ascii="仿宋_GB2312" w:hAnsi="仿宋_GB2312" w:cs="仿宋_GB2312" w:eastAsia="仿宋_GB2312"/>
                      <w:sz w:val="21"/>
                      <w:color w:val="0000FF"/>
                    </w:rPr>
                    <w:t>6.可换肺囊装置：4套</w:t>
                  </w:r>
                </w:p>
                <w:p>
                  <w:pPr>
                    <w:pStyle w:val="null3"/>
                    <w:jc w:val="left"/>
                  </w:pPr>
                  <w:r>
                    <w:rPr>
                      <w:rFonts w:ascii="仿宋_GB2312" w:hAnsi="仿宋_GB2312" w:cs="仿宋_GB2312" w:eastAsia="仿宋_GB2312"/>
                      <w:sz w:val="21"/>
                      <w:color w:val="0000FF"/>
                    </w:rPr>
                    <w:t>7.可换面皮：1只</w:t>
                  </w:r>
                </w:p>
                <w:p>
                  <w:pPr>
                    <w:pStyle w:val="null3"/>
                    <w:jc w:val="left"/>
                  </w:pPr>
                  <w:r>
                    <w:rPr>
                      <w:rFonts w:ascii="仿宋_GB2312" w:hAnsi="仿宋_GB2312" w:cs="仿宋_GB2312" w:eastAsia="仿宋_GB2312"/>
                      <w:sz w:val="21"/>
                      <w:color w:val="0000FF"/>
                    </w:rPr>
                    <w:t>8.热敏打印纸：2卷</w:t>
                  </w:r>
                </w:p>
                <w:p>
                  <w:pPr>
                    <w:pStyle w:val="null3"/>
                    <w:jc w:val="left"/>
                  </w:pPr>
                  <w:r>
                    <w:rPr>
                      <w:rFonts w:ascii="仿宋_GB2312" w:hAnsi="仿宋_GB2312" w:cs="仿宋_GB2312" w:eastAsia="仿宋_GB2312"/>
                      <w:sz w:val="21"/>
                      <w:color w:val="0000FF"/>
                    </w:rPr>
                    <w:t>9.操作指南光盘：1张</w:t>
                  </w:r>
                </w:p>
                <w:p>
                  <w:pPr>
                    <w:pStyle w:val="null3"/>
                    <w:jc w:val="left"/>
                  </w:pPr>
                  <w:r>
                    <w:rPr>
                      <w:rFonts w:ascii="仿宋_GB2312" w:hAnsi="仿宋_GB2312" w:cs="仿宋_GB2312" w:eastAsia="仿宋_GB2312"/>
                      <w:sz w:val="21"/>
                      <w:color w:val="0000FF"/>
                    </w:rPr>
                    <w:t>10.现场急救常用技术使用手册：1本</w:t>
                  </w:r>
                </w:p>
                <w:p>
                  <w:pPr>
                    <w:pStyle w:val="null3"/>
                    <w:jc w:val="left"/>
                  </w:pPr>
                  <w:r>
                    <w:rPr>
                      <w:rFonts w:ascii="仿宋_GB2312" w:hAnsi="仿宋_GB2312" w:cs="仿宋_GB2312" w:eastAsia="仿宋_GB2312"/>
                      <w:sz w:val="21"/>
                      <w:color w:val="0000FF"/>
                    </w:rPr>
                    <w:t>11.数据线：1条</w:t>
                  </w:r>
                </w:p>
                <w:p>
                  <w:pPr>
                    <w:pStyle w:val="null3"/>
                    <w:jc w:val="left"/>
                  </w:pPr>
                  <w:r>
                    <w:rPr>
                      <w:rFonts w:ascii="仿宋_GB2312" w:hAnsi="仿宋_GB2312" w:cs="仿宋_GB2312" w:eastAsia="仿宋_GB2312"/>
                      <w:sz w:val="21"/>
                      <w:color w:val="0000FF"/>
                    </w:rPr>
                    <w:t>12.电源线：1条</w:t>
                  </w:r>
                </w:p>
                <w:p>
                  <w:pPr>
                    <w:pStyle w:val="null3"/>
                    <w:jc w:val="left"/>
                  </w:pPr>
                  <w:r>
                    <w:rPr>
                      <w:rFonts w:ascii="仿宋_GB2312" w:hAnsi="仿宋_GB2312" w:cs="仿宋_GB2312" w:eastAsia="仿宋_GB2312"/>
                      <w:sz w:val="21"/>
                      <w:color w:val="0000FF"/>
                    </w:rPr>
                    <w:t>13.说明书：1册</w:t>
                  </w:r>
                </w:p>
                <w:p>
                  <w:pPr>
                    <w:pStyle w:val="null3"/>
                    <w:jc w:val="left"/>
                  </w:pPr>
                  <w:r>
                    <w:rPr>
                      <w:rFonts w:ascii="仿宋_GB2312" w:hAnsi="仿宋_GB2312" w:cs="仿宋_GB2312" w:eastAsia="仿宋_GB2312"/>
                      <w:sz w:val="21"/>
                      <w:color w:val="0000FF"/>
                    </w:rPr>
                    <w:t>14.保修卡合格证：1张</w:t>
                  </w:r>
                </w:p>
              </w:tc>
              <w:tc>
                <w:tcPr>
                  <w:tcW w:type="dxa" w:w="1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3</w:t>
                  </w:r>
                </w:p>
              </w:tc>
              <w:tc>
                <w:tcPr>
                  <w:tcW w:type="dxa" w:w="33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5500.00</w:t>
                  </w:r>
                </w:p>
              </w:tc>
              <w:tc>
                <w:tcPr>
                  <w:tcW w:type="dxa" w:w="27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r>
            <w:tr>
              <w:tc>
                <w:tcPr>
                  <w:tcW w:type="dxa" w:w="10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4</w:t>
                  </w:r>
                </w:p>
              </w:tc>
              <w:tc>
                <w:tcPr>
                  <w:tcW w:type="dxa" w:w="26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手功能综合训练桌</w:t>
                  </w:r>
                </w:p>
              </w:tc>
              <w:tc>
                <w:tcPr>
                  <w:tcW w:type="dxa" w:w="13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FF"/>
                    </w:rPr>
                    <w:t>桌体和配重柜分别连接</w:t>
                  </w:r>
                  <w:r>
                    <w:rPr>
                      <w:rFonts w:ascii="仿宋_GB2312" w:hAnsi="仿宋_GB2312" w:cs="仿宋_GB2312" w:eastAsia="仿宋_GB2312"/>
                      <w:sz w:val="21"/>
                      <w:color w:val="0000FF"/>
                    </w:rPr>
                    <w:t>12种手部训练器:1.手掌抓握训练器2.前臂旋转训练器3.手指屈伸训练器4.手指对称位训练器5.手指捏力训练器6. .拇指力量训练器7.手柄提升训练器8. 手指平拉训练器9. 手指抓握训练器10.腕关节背屈背伸训练器11.腕关节尺偏桡偏训练器12.前臂伸展训练器；</w:t>
                  </w:r>
                </w:p>
                <w:p>
                  <w:pPr>
                    <w:pStyle w:val="null3"/>
                    <w:jc w:val="left"/>
                  </w:pPr>
                  <w:r>
                    <w:rPr>
                      <w:rFonts w:ascii="仿宋_GB2312" w:hAnsi="仿宋_GB2312" w:cs="仿宋_GB2312" w:eastAsia="仿宋_GB2312"/>
                      <w:sz w:val="21"/>
                      <w:color w:val="0000FF"/>
                    </w:rPr>
                    <w:t>规格：</w:t>
                  </w:r>
                  <w:r>
                    <w:rPr>
                      <w:rFonts w:ascii="仿宋_GB2312" w:hAnsi="仿宋_GB2312" w:cs="仿宋_GB2312" w:eastAsia="仿宋_GB2312"/>
                      <w:sz w:val="21"/>
                      <w:color w:val="0000FF"/>
                    </w:rPr>
                    <w:t>120x120x136cm</w:t>
                  </w:r>
                </w:p>
                <w:p>
                  <w:pPr>
                    <w:pStyle w:val="null3"/>
                    <w:jc w:val="left"/>
                  </w:pPr>
                  <w:r>
                    <w:rPr>
                      <w:rFonts w:ascii="仿宋_GB2312" w:hAnsi="仿宋_GB2312" w:cs="仿宋_GB2312" w:eastAsia="仿宋_GB2312"/>
                      <w:sz w:val="21"/>
                      <w:color w:val="0000FF"/>
                    </w:rPr>
                    <w:t>材质：由优质型材，实木板，皮革，海绵，亚克力组成</w:t>
                  </w:r>
                </w:p>
                <w:p>
                  <w:pPr>
                    <w:pStyle w:val="null3"/>
                    <w:jc w:val="left"/>
                  </w:pPr>
                  <w:r>
                    <w:rPr>
                      <w:rFonts w:ascii="仿宋_GB2312" w:hAnsi="仿宋_GB2312" w:cs="仿宋_GB2312" w:eastAsia="仿宋_GB2312"/>
                      <w:sz w:val="21"/>
                      <w:color w:val="0000FF"/>
                    </w:rPr>
                    <w:t>产品特点</w:t>
                  </w:r>
                  <w:r>
                    <w:rPr>
                      <w:rFonts w:ascii="仿宋_GB2312" w:hAnsi="仿宋_GB2312" w:cs="仿宋_GB2312" w:eastAsia="仿宋_GB2312"/>
                      <w:sz w:val="21"/>
                      <w:color w:val="0000FF"/>
                    </w:rPr>
                    <w:t>:</w:t>
                  </w:r>
                </w:p>
                <w:p>
                  <w:pPr>
                    <w:pStyle w:val="null3"/>
                    <w:jc w:val="left"/>
                  </w:pPr>
                  <w:r>
                    <w:rPr>
                      <w:rFonts w:ascii="仿宋_GB2312" w:hAnsi="仿宋_GB2312" w:cs="仿宋_GB2312" w:eastAsia="仿宋_GB2312"/>
                      <w:sz w:val="21"/>
                      <w:color w:val="0000FF"/>
                    </w:rPr>
                    <w:t>包含</w:t>
                  </w:r>
                  <w:r>
                    <w:rPr>
                      <w:rFonts w:ascii="仿宋_GB2312" w:hAnsi="仿宋_GB2312" w:cs="仿宋_GB2312" w:eastAsia="仿宋_GB2312"/>
                      <w:sz w:val="21"/>
                      <w:color w:val="0000FF"/>
                    </w:rPr>
                    <w:t>12种手部功能训练器，可满足多位患者同时进行康复训练和治疗（提供产品截图证明）。</w:t>
                  </w:r>
                </w:p>
                <w:p>
                  <w:pPr>
                    <w:pStyle w:val="null3"/>
                    <w:ind w:firstLine="210"/>
                    <w:jc w:val="left"/>
                  </w:pPr>
                  <w:r>
                    <w:rPr>
                      <w:rFonts w:ascii="仿宋_GB2312" w:hAnsi="仿宋_GB2312" w:cs="仿宋_GB2312" w:eastAsia="仿宋_GB2312"/>
                      <w:sz w:val="21"/>
                      <w:color w:val="0000FF"/>
                    </w:rPr>
                    <w:t>配重设计为封闭柜式，阻力调节范围：</w:t>
                  </w:r>
                  <w:r>
                    <w:rPr>
                      <w:rFonts w:ascii="仿宋_GB2312" w:hAnsi="仿宋_GB2312" w:cs="仿宋_GB2312" w:eastAsia="仿宋_GB2312"/>
                      <w:sz w:val="21"/>
                      <w:color w:val="0000FF"/>
                    </w:rPr>
                    <w:t>500g-3000g,患者可根据康复需求合理调节阻力，有效保证康复训练中的安全。</w:t>
                  </w:r>
                </w:p>
                <w:p>
                  <w:pPr>
                    <w:pStyle w:val="null3"/>
                    <w:jc w:val="left"/>
                  </w:pPr>
                  <w:r>
                    <w:rPr>
                      <w:rFonts w:ascii="仿宋_GB2312" w:hAnsi="仿宋_GB2312" w:cs="仿宋_GB2312" w:eastAsia="仿宋_GB2312"/>
                      <w:sz w:val="21"/>
                      <w:color w:val="0000FF"/>
                    </w:rPr>
                    <w:t>通过手部多种功能的动作训练和学习，可以刺激大脑运动中，减缓闹功能衰退提高患者主动参与的意识，改善关节活动度，逐渐提高手部本体感觉恢复手功能。</w:t>
                  </w:r>
                </w:p>
                <w:p>
                  <w:pPr>
                    <w:pStyle w:val="null3"/>
                    <w:jc w:val="left"/>
                  </w:pPr>
                  <w:r>
                    <w:rPr>
                      <w:rFonts w:ascii="仿宋_GB2312" w:hAnsi="仿宋_GB2312" w:cs="仿宋_GB2312" w:eastAsia="仿宋_GB2312"/>
                      <w:sz w:val="21"/>
                      <w:color w:val="0000FF"/>
                    </w:rPr>
                    <w:t>适应范围：</w:t>
                  </w:r>
                </w:p>
                <w:p>
                  <w:pPr>
                    <w:pStyle w:val="null3"/>
                    <w:jc w:val="left"/>
                  </w:pPr>
                  <w:r>
                    <w:rPr>
                      <w:rFonts w:ascii="仿宋_GB2312" w:hAnsi="仿宋_GB2312" w:cs="仿宋_GB2312" w:eastAsia="仿宋_GB2312"/>
                      <w:sz w:val="21"/>
                      <w:color w:val="0000FF"/>
                    </w:rPr>
                    <w:t>神经康复、骨科康复、儿童康复、残疾康复、老年康复、运动医学康复、精神康复等</w:t>
                  </w:r>
                </w:p>
              </w:tc>
              <w:tc>
                <w:tcPr>
                  <w:tcW w:type="dxa" w:w="1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w:t>
                  </w:r>
                </w:p>
              </w:tc>
              <w:tc>
                <w:tcPr>
                  <w:tcW w:type="dxa" w:w="33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54000.00</w:t>
                  </w:r>
                </w:p>
              </w:tc>
              <w:tc>
                <w:tcPr>
                  <w:tcW w:type="dxa" w:w="27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r>
            <w:tr>
              <w:tc>
                <w:tcPr>
                  <w:tcW w:type="dxa" w:w="10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5</w:t>
                  </w:r>
                </w:p>
              </w:tc>
              <w:tc>
                <w:tcPr>
                  <w:tcW w:type="dxa" w:w="26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艾灸机器人</w:t>
                  </w:r>
                </w:p>
              </w:tc>
              <w:tc>
                <w:tcPr>
                  <w:tcW w:type="dxa" w:w="13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FF"/>
                    </w:rPr>
                    <w:t>外形尺寸：</w:t>
                  </w:r>
                  <w:r>
                    <w:rPr>
                      <w:rFonts w:ascii="仿宋_GB2312" w:hAnsi="仿宋_GB2312" w:cs="仿宋_GB2312" w:eastAsia="仿宋_GB2312"/>
                      <w:sz w:val="21"/>
                      <w:color w:val="0000FF"/>
                    </w:rPr>
                    <w:t>≥110*57*140CM</w:t>
                  </w:r>
                </w:p>
                <w:p>
                  <w:pPr>
                    <w:pStyle w:val="null3"/>
                    <w:jc w:val="left"/>
                  </w:pPr>
                  <w:r>
                    <w:rPr>
                      <w:rFonts w:ascii="仿宋_GB2312" w:hAnsi="仿宋_GB2312" w:cs="仿宋_GB2312" w:eastAsia="仿宋_GB2312"/>
                      <w:sz w:val="21"/>
                      <w:color w:val="0000FF"/>
                    </w:rPr>
                    <w:t>最大工作空间：</w:t>
                  </w:r>
                  <w:r>
                    <w:rPr>
                      <w:rFonts w:ascii="仿宋_GB2312" w:hAnsi="仿宋_GB2312" w:cs="仿宋_GB2312" w:eastAsia="仿宋_GB2312"/>
                      <w:sz w:val="21"/>
                      <w:color w:val="0000FF"/>
                    </w:rPr>
                    <w:t>≥60CM</w:t>
                  </w:r>
                </w:p>
                <w:p>
                  <w:pPr>
                    <w:pStyle w:val="null3"/>
                    <w:jc w:val="left"/>
                  </w:pPr>
                  <w:r>
                    <w:rPr>
                      <w:rFonts w:ascii="仿宋_GB2312" w:hAnsi="仿宋_GB2312" w:cs="仿宋_GB2312" w:eastAsia="仿宋_GB2312"/>
                      <w:sz w:val="21"/>
                      <w:color w:val="0000FF"/>
                    </w:rPr>
                    <w:t>1.明火艾灸：艾灸机器人使用明火艾灸，艾灸热量来源于艾条燃烧；</w:t>
                  </w:r>
                </w:p>
                <w:p>
                  <w:pPr>
                    <w:pStyle w:val="null3"/>
                    <w:jc w:val="left"/>
                  </w:pPr>
                  <w:r>
                    <w:rPr>
                      <w:rFonts w:ascii="仿宋_GB2312" w:hAnsi="仿宋_GB2312" w:cs="仿宋_GB2312" w:eastAsia="仿宋_GB2312"/>
                      <w:sz w:val="21"/>
                      <w:color w:val="0000FF"/>
                    </w:rPr>
                    <w:t>2.多种灸法：艾灸机器人可实现多种灸法、包含悬停灸、回旋灸、雀啄灸、往复灸与循经灸。</w:t>
                  </w:r>
                </w:p>
                <w:p>
                  <w:pPr>
                    <w:pStyle w:val="null3"/>
                    <w:jc w:val="left"/>
                  </w:pPr>
                  <w:r>
                    <w:rPr>
                      <w:rFonts w:ascii="仿宋_GB2312" w:hAnsi="仿宋_GB2312" w:cs="仿宋_GB2312" w:eastAsia="仿宋_GB2312"/>
                      <w:sz w:val="21"/>
                      <w:color w:val="0000FF"/>
                    </w:rPr>
                    <w:t>3.智能跟踪：会随着人体呼吸上下起伏智能控温：艾灸机器人可智能控制4、艾灸温度，提供持续的灸感；</w:t>
                  </w:r>
                </w:p>
                <w:p>
                  <w:pPr>
                    <w:pStyle w:val="null3"/>
                    <w:jc w:val="left"/>
                  </w:pPr>
                  <w:r>
                    <w:rPr>
                      <w:rFonts w:ascii="仿宋_GB2312" w:hAnsi="仿宋_GB2312" w:cs="仿宋_GB2312" w:eastAsia="仿宋_GB2312"/>
                      <w:sz w:val="21"/>
                      <w:color w:val="0000FF"/>
                    </w:rPr>
                    <w:t>4.智能除灰：艾灸机器人会自动清除艾条产生的艾灰；</w:t>
                  </w:r>
                </w:p>
                <w:p>
                  <w:pPr>
                    <w:pStyle w:val="null3"/>
                    <w:jc w:val="left"/>
                  </w:pPr>
                  <w:r>
                    <w:rPr>
                      <w:rFonts w:ascii="仿宋_GB2312" w:hAnsi="仿宋_GB2312" w:cs="仿宋_GB2312" w:eastAsia="仿宋_GB2312"/>
                      <w:sz w:val="21"/>
                      <w:color w:val="0000FF"/>
                    </w:rPr>
                    <w:t>5.智能除烟：艾灸机器人会自动吸收艾条燃烧过程中产生的烟雾；</w:t>
                  </w:r>
                </w:p>
                <w:p>
                  <w:pPr>
                    <w:pStyle w:val="null3"/>
                    <w:jc w:val="left"/>
                  </w:pPr>
                  <w:r>
                    <w:rPr>
                      <w:rFonts w:ascii="仿宋_GB2312" w:hAnsi="仿宋_GB2312" w:cs="仿宋_GB2312" w:eastAsia="仿宋_GB2312"/>
                      <w:sz w:val="21"/>
                      <w:color w:val="0000FF"/>
                    </w:rPr>
                    <w:t>6.智能除臭：艾灸机器人会自动吸收艾条燃烧过程中产生的苯酚臭味物质。</w:t>
                  </w:r>
                </w:p>
                <w:p>
                  <w:pPr>
                    <w:pStyle w:val="null3"/>
                    <w:jc w:val="left"/>
                  </w:pPr>
                  <w:r>
                    <w:rPr>
                      <w:rFonts w:ascii="仿宋_GB2312" w:hAnsi="仿宋_GB2312" w:cs="仿宋_GB2312" w:eastAsia="仿宋_GB2312"/>
                      <w:sz w:val="21"/>
                      <w:color w:val="0000FF"/>
                    </w:rPr>
                    <w:t>7.辅助定穴：艾灸机器人会提供定穴引导和定穴指示辅助师生完成艾灸定穴，大大提高定穴精度；</w:t>
                  </w:r>
                </w:p>
                <w:p>
                  <w:pPr>
                    <w:pStyle w:val="null3"/>
                    <w:jc w:val="left"/>
                  </w:pPr>
                  <w:r>
                    <w:rPr>
                      <w:rFonts w:ascii="仿宋_GB2312" w:hAnsi="仿宋_GB2312" w:cs="仿宋_GB2312" w:eastAsia="仿宋_GB2312"/>
                      <w:sz w:val="21"/>
                      <w:color w:val="0000FF"/>
                    </w:rPr>
                    <w:t>8.安全防护：提供硬件，使用及交互三大安全防护；</w:t>
                  </w:r>
                </w:p>
                <w:p>
                  <w:pPr>
                    <w:pStyle w:val="null3"/>
                    <w:jc w:val="left"/>
                  </w:pPr>
                  <w:r>
                    <w:rPr>
                      <w:rFonts w:ascii="仿宋_GB2312" w:hAnsi="仿宋_GB2312" w:cs="仿宋_GB2312" w:eastAsia="仿宋_GB2312"/>
                      <w:sz w:val="21"/>
                      <w:color w:val="0000FF"/>
                    </w:rPr>
                    <w:t>9.理疗音乐：艾灸机器人可播放理疗音乐。</w:t>
                  </w:r>
                </w:p>
                <w:p>
                  <w:pPr>
                    <w:pStyle w:val="null3"/>
                    <w:jc w:val="left"/>
                  </w:pPr>
                  <w:r>
                    <w:rPr>
                      <w:rFonts w:ascii="仿宋_GB2312" w:hAnsi="仿宋_GB2312" w:cs="仿宋_GB2312" w:eastAsia="仿宋_GB2312"/>
                      <w:sz w:val="21"/>
                      <w:color w:val="0000FF"/>
                    </w:rPr>
                    <w:t>10.语音提示：艾灸机器人可播放语音提示指导操作，并可以播放音乐模拟营造真实的艾灸环境；</w:t>
                  </w:r>
                </w:p>
              </w:tc>
              <w:tc>
                <w:tcPr>
                  <w:tcW w:type="dxa" w:w="1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w:t>
                  </w:r>
                </w:p>
              </w:tc>
              <w:tc>
                <w:tcPr>
                  <w:tcW w:type="dxa" w:w="33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78000.00</w:t>
                  </w:r>
                </w:p>
              </w:tc>
              <w:tc>
                <w:tcPr>
                  <w:tcW w:type="dxa" w:w="27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r>
            <w:tr>
              <w:tc>
                <w:tcPr>
                  <w:tcW w:type="dxa" w:w="10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6</w:t>
                  </w:r>
                </w:p>
              </w:tc>
              <w:tc>
                <w:tcPr>
                  <w:tcW w:type="dxa" w:w="26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智慧分组情景模拟交互平台</w:t>
                  </w:r>
                </w:p>
              </w:tc>
              <w:tc>
                <w:tcPr>
                  <w:tcW w:type="dxa" w:w="13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FF"/>
                    </w:rPr>
                    <w:t>系统功能分为五大模块，首页、课程学习、情境模拟交互、视频录制，个人中心。是为解决当前教学痛点专门设计，通过系统中直播录制功能可以将教学过程中的实操通过直播或者录制的方式保存，并可以发布至视频库在视频库中反复观看，可以对观看的视频进行点赞、收藏以及评论，在评论区可以邀请老师参与评价。</w:t>
                  </w:r>
                </w:p>
                <w:p>
                  <w:pPr>
                    <w:pStyle w:val="null3"/>
                    <w:jc w:val="left"/>
                  </w:pPr>
                  <w:r>
                    <w:rPr>
                      <w:rFonts w:ascii="仿宋_GB2312" w:hAnsi="仿宋_GB2312" w:cs="仿宋_GB2312" w:eastAsia="仿宋_GB2312"/>
                      <w:sz w:val="21"/>
                      <w:color w:val="0000FF"/>
                    </w:rPr>
                    <w:t>本系统的角色分为管理员、教师、学生，账号登陆系统后通过角色权限展示系统内容，同一账号可以绑定多个角色，可以通过切换角色进行多视角的参与，管理员角色可以维护系统基础数据、账号管理等功能，教师角色可以维护教学内容发表、任务设置，考试发布、学生分组等功能，学生角色可以学习课程、参与考试等，公共共享功能有观看视频、对视频评论点赞收藏、录制视频、观看考试直播、发布动态、上传视频等。</w:t>
                  </w:r>
                </w:p>
                <w:p>
                  <w:pPr>
                    <w:pStyle w:val="null3"/>
                    <w:jc w:val="left"/>
                  </w:pPr>
                  <w:r>
                    <w:rPr>
                      <w:rFonts w:ascii="仿宋_GB2312" w:hAnsi="仿宋_GB2312" w:cs="仿宋_GB2312" w:eastAsia="仿宋_GB2312"/>
                      <w:sz w:val="21"/>
                      <w:color w:val="0000FF"/>
                    </w:rPr>
                    <w:t>一、视频库</w:t>
                  </w:r>
                </w:p>
                <w:p>
                  <w:pPr>
                    <w:pStyle w:val="null3"/>
                    <w:jc w:val="left"/>
                  </w:pPr>
                  <w:r>
                    <w:rPr>
                      <w:rFonts w:ascii="仿宋_GB2312" w:hAnsi="仿宋_GB2312" w:cs="仿宋_GB2312" w:eastAsia="仿宋_GB2312"/>
                      <w:sz w:val="21"/>
                      <w:color w:val="0000FF"/>
                    </w:rPr>
                    <w:t>1.实现自动保存直播视频，支持系统所有账号上传视频；</w:t>
                  </w:r>
                </w:p>
                <w:p>
                  <w:pPr>
                    <w:pStyle w:val="null3"/>
                    <w:jc w:val="left"/>
                  </w:pPr>
                  <w:r>
                    <w:rPr>
                      <w:rFonts w:ascii="仿宋_GB2312" w:hAnsi="仿宋_GB2312" w:cs="仿宋_GB2312" w:eastAsia="仿宋_GB2312"/>
                      <w:sz w:val="21"/>
                      <w:color w:val="0000FF"/>
                    </w:rPr>
                    <w:t>2.首页视频库支持所有视频热点推荐，分类视频热点推荐，分类查看视频，视频模糊搜索；</w:t>
                  </w:r>
                </w:p>
                <w:p>
                  <w:pPr>
                    <w:pStyle w:val="null3"/>
                    <w:jc w:val="left"/>
                  </w:pPr>
                  <w:r>
                    <w:rPr>
                      <w:rFonts w:ascii="仿宋_GB2312" w:hAnsi="仿宋_GB2312" w:cs="仿宋_GB2312" w:eastAsia="仿宋_GB2312"/>
                      <w:sz w:val="21"/>
                      <w:color w:val="0000FF"/>
                    </w:rPr>
                    <w:t>3.视频观看过程中可以为该视频点赞，可以收藏视频方便下次观看，可以在视频的评论区参与评论，发表话复其他题或者回账号发起的话题。</w:t>
                  </w:r>
                </w:p>
                <w:p>
                  <w:pPr>
                    <w:pStyle w:val="null3"/>
                    <w:jc w:val="left"/>
                  </w:pPr>
                  <w:r>
                    <w:rPr>
                      <w:rFonts w:ascii="仿宋_GB2312" w:hAnsi="仿宋_GB2312" w:cs="仿宋_GB2312" w:eastAsia="仿宋_GB2312"/>
                      <w:sz w:val="21"/>
                      <w:color w:val="0000FF"/>
                    </w:rPr>
                    <w:t>4.视频观看页支持相关视频推荐。</w:t>
                  </w:r>
                </w:p>
                <w:p>
                  <w:pPr>
                    <w:pStyle w:val="null3"/>
                    <w:jc w:val="left"/>
                  </w:pPr>
                  <w:r>
                    <w:rPr>
                      <w:rFonts w:ascii="仿宋_GB2312" w:hAnsi="仿宋_GB2312" w:cs="仿宋_GB2312" w:eastAsia="仿宋_GB2312"/>
                      <w:sz w:val="21"/>
                      <w:color w:val="0000FF"/>
                    </w:rPr>
                    <w:t>二、课程学习</w:t>
                  </w:r>
                </w:p>
                <w:p>
                  <w:pPr>
                    <w:pStyle w:val="null3"/>
                    <w:jc w:val="left"/>
                  </w:pPr>
                  <w:r>
                    <w:rPr>
                      <w:rFonts w:ascii="仿宋_GB2312" w:hAnsi="仿宋_GB2312" w:cs="仿宋_GB2312" w:eastAsia="仿宋_GB2312"/>
                      <w:sz w:val="21"/>
                      <w:color w:val="0000FF"/>
                    </w:rPr>
                    <w:t>1.支持课程名称自定义、课程数量自定义，目录自定义，支持二级目录；（提供系统截图证明）</w:t>
                  </w:r>
                </w:p>
                <w:p>
                  <w:pPr>
                    <w:pStyle w:val="null3"/>
                    <w:jc w:val="left"/>
                  </w:pPr>
                  <w:r>
                    <w:rPr>
                      <w:rFonts w:ascii="仿宋_GB2312" w:hAnsi="仿宋_GB2312" w:cs="仿宋_GB2312" w:eastAsia="仿宋_GB2312"/>
                      <w:sz w:val="21"/>
                      <w:color w:val="0000FF"/>
                    </w:rPr>
                    <w:t>2.可以上传文档学习资料、视频学习资料；（提供系统截图证明）</w:t>
                  </w:r>
                </w:p>
                <w:p>
                  <w:pPr>
                    <w:pStyle w:val="null3"/>
                    <w:jc w:val="left"/>
                  </w:pPr>
                  <w:r>
                    <w:rPr>
                      <w:rFonts w:ascii="仿宋_GB2312" w:hAnsi="仿宋_GB2312" w:cs="仿宋_GB2312" w:eastAsia="仿宋_GB2312"/>
                      <w:sz w:val="21"/>
                      <w:color w:val="0000FF"/>
                    </w:rPr>
                    <w:t>3.支持课程讨论区，可以在课程页面进入讨论区发表话题，回复其他话题。</w:t>
                  </w:r>
                </w:p>
                <w:p>
                  <w:pPr>
                    <w:pStyle w:val="null3"/>
                    <w:jc w:val="left"/>
                  </w:pPr>
                  <w:r>
                    <w:rPr>
                      <w:rFonts w:ascii="仿宋_GB2312" w:hAnsi="仿宋_GB2312" w:cs="仿宋_GB2312" w:eastAsia="仿宋_GB2312"/>
                      <w:sz w:val="21"/>
                      <w:color w:val="0000FF"/>
                    </w:rPr>
                    <w:t>4.文档学习资料支持随页笔记；</w:t>
                  </w:r>
                </w:p>
                <w:p>
                  <w:pPr>
                    <w:pStyle w:val="null3"/>
                    <w:jc w:val="left"/>
                  </w:pPr>
                  <w:r>
                    <w:rPr>
                      <w:rFonts w:ascii="仿宋_GB2312" w:hAnsi="仿宋_GB2312" w:cs="仿宋_GB2312" w:eastAsia="仿宋_GB2312"/>
                      <w:sz w:val="21"/>
                      <w:color w:val="0000FF"/>
                    </w:rPr>
                    <w:t>5.视频学习资料支持第一次观看不能快进与拖动进度条，支持观看过程中弹出答题框，视频观看结束可重复答题，支持历史答题记录；（提供系统截图证明）</w:t>
                  </w:r>
                </w:p>
                <w:p>
                  <w:pPr>
                    <w:pStyle w:val="null3"/>
                    <w:jc w:val="left"/>
                  </w:pPr>
                  <w:r>
                    <w:rPr>
                      <w:rFonts w:ascii="仿宋_GB2312" w:hAnsi="仿宋_GB2312" w:cs="仿宋_GB2312" w:eastAsia="仿宋_GB2312"/>
                      <w:sz w:val="21"/>
                      <w:color w:val="0000FF"/>
                    </w:rPr>
                    <w:t>6.视频学习页面支持书写学习笔记，支持讨论区功能，进入讨论区发表话题，回复其他话题。</w:t>
                  </w:r>
                </w:p>
                <w:p>
                  <w:pPr>
                    <w:pStyle w:val="null3"/>
                    <w:jc w:val="left"/>
                  </w:pPr>
                  <w:r>
                    <w:rPr>
                      <w:rFonts w:ascii="仿宋_GB2312" w:hAnsi="仿宋_GB2312" w:cs="仿宋_GB2312" w:eastAsia="仿宋_GB2312"/>
                      <w:sz w:val="21"/>
                      <w:color w:val="0000FF"/>
                    </w:rPr>
                    <w:t>三、情境模拟交互</w:t>
                  </w:r>
                </w:p>
                <w:p>
                  <w:pPr>
                    <w:pStyle w:val="null3"/>
                    <w:jc w:val="left"/>
                  </w:pPr>
                  <w:r>
                    <w:rPr>
                      <w:rFonts w:ascii="仿宋_GB2312" w:hAnsi="仿宋_GB2312" w:cs="仿宋_GB2312" w:eastAsia="仿宋_GB2312"/>
                      <w:sz w:val="21"/>
                      <w:color w:val="0000FF"/>
                    </w:rPr>
                    <w:t>1..支持自定义考试题目与评分标准；</w:t>
                  </w:r>
                </w:p>
                <w:p>
                  <w:pPr>
                    <w:pStyle w:val="null3"/>
                    <w:jc w:val="left"/>
                  </w:pPr>
                  <w:r>
                    <w:rPr>
                      <w:rFonts w:ascii="仿宋_GB2312" w:hAnsi="仿宋_GB2312" w:cs="仿宋_GB2312" w:eastAsia="仿宋_GB2312"/>
                      <w:sz w:val="21"/>
                      <w:color w:val="0000FF"/>
                    </w:rPr>
                    <w:t>2.支持学生分组考试；</w:t>
                  </w:r>
                </w:p>
                <w:p>
                  <w:pPr>
                    <w:pStyle w:val="null3"/>
                    <w:jc w:val="left"/>
                  </w:pPr>
                  <w:r>
                    <w:rPr>
                      <w:rFonts w:ascii="仿宋_GB2312" w:hAnsi="仿宋_GB2312" w:cs="仿宋_GB2312" w:eastAsia="仿宋_GB2312"/>
                      <w:sz w:val="21"/>
                      <w:color w:val="0000FF"/>
                    </w:rPr>
                    <w:t>2.发布考试时支持绑定多个角色类型、以及每个角色的数量；【需提供产品截图】</w:t>
                  </w:r>
                </w:p>
                <w:p>
                  <w:pPr>
                    <w:pStyle w:val="null3"/>
                    <w:jc w:val="left"/>
                  </w:pPr>
                  <w:r>
                    <w:rPr>
                      <w:rFonts w:ascii="仿宋_GB2312" w:hAnsi="仿宋_GB2312" w:cs="仿宋_GB2312" w:eastAsia="仿宋_GB2312"/>
                      <w:sz w:val="21"/>
                      <w:color w:val="0000FF"/>
                    </w:rPr>
                    <w:t>4.进入考试支持选择角色类型，根据角色类型不同，进入不同的功能界面，裁判长角色进入随机抽题界面操作随机抽题，学生角色进入考试界面上传或直播自己的考试内容，裁判角色进入评分界面，可以边看学生的考试视频边根据考题绑定的评分标准判分，标准化老人角色进入SP扮演说明页面，可以观看本考题SP扮演的行为标准；【此项为演示项】</w:t>
                  </w:r>
                </w:p>
                <w:p>
                  <w:pPr>
                    <w:pStyle w:val="null3"/>
                    <w:jc w:val="left"/>
                  </w:pPr>
                  <w:r>
                    <w:rPr>
                      <w:rFonts w:ascii="仿宋_GB2312" w:hAnsi="仿宋_GB2312" w:cs="仿宋_GB2312" w:eastAsia="仿宋_GB2312"/>
                      <w:sz w:val="21"/>
                      <w:color w:val="0000FF"/>
                    </w:rPr>
                    <w:t>5.支持教师账号观看考生的直播，可同时观看多个分组画面，可以点击进入单个全屏画面；（提供系统截图证明）</w:t>
                  </w:r>
                </w:p>
                <w:p>
                  <w:pPr>
                    <w:pStyle w:val="null3"/>
                    <w:jc w:val="left"/>
                  </w:pPr>
                  <w:r>
                    <w:rPr>
                      <w:rFonts w:ascii="仿宋_GB2312" w:hAnsi="仿宋_GB2312" w:cs="仿宋_GB2312" w:eastAsia="仿宋_GB2312"/>
                      <w:sz w:val="21"/>
                      <w:color w:val="0000FF"/>
                    </w:rPr>
                    <w:t>6.支持教师权限的账号进入考试中的裁判评分页面观看实时评分；</w:t>
                  </w:r>
                </w:p>
                <w:p>
                  <w:pPr>
                    <w:pStyle w:val="null3"/>
                    <w:jc w:val="left"/>
                  </w:pPr>
                  <w:r>
                    <w:rPr>
                      <w:rFonts w:ascii="仿宋_GB2312" w:hAnsi="仿宋_GB2312" w:cs="仿宋_GB2312" w:eastAsia="仿宋_GB2312"/>
                      <w:sz w:val="21"/>
                      <w:color w:val="0000FF"/>
                    </w:rPr>
                    <w:t>7.支持考试分数实时统计，教师权限的账号可以看到成绩分析图表；</w:t>
                  </w:r>
                </w:p>
                <w:p>
                  <w:pPr>
                    <w:pStyle w:val="null3"/>
                    <w:jc w:val="left"/>
                  </w:pPr>
                  <w:r>
                    <w:rPr>
                      <w:rFonts w:ascii="仿宋_GB2312" w:hAnsi="仿宋_GB2312" w:cs="仿宋_GB2312" w:eastAsia="仿宋_GB2312"/>
                      <w:sz w:val="21"/>
                      <w:color w:val="0000FF"/>
                    </w:rPr>
                    <w:t>四、视频录制</w:t>
                  </w:r>
                </w:p>
                <w:p>
                  <w:pPr>
                    <w:pStyle w:val="null3"/>
                    <w:jc w:val="left"/>
                  </w:pPr>
                  <w:r>
                    <w:rPr>
                      <w:rFonts w:ascii="仿宋_GB2312" w:hAnsi="仿宋_GB2312" w:cs="仿宋_GB2312" w:eastAsia="仿宋_GB2312"/>
                      <w:sz w:val="21"/>
                      <w:color w:val="0000FF"/>
                    </w:rPr>
                    <w:t>1.支持本地录制视频；</w:t>
                  </w:r>
                </w:p>
                <w:p>
                  <w:pPr>
                    <w:pStyle w:val="null3"/>
                    <w:jc w:val="left"/>
                  </w:pPr>
                  <w:r>
                    <w:rPr>
                      <w:rFonts w:ascii="仿宋_GB2312" w:hAnsi="仿宋_GB2312" w:cs="仿宋_GB2312" w:eastAsia="仿宋_GB2312"/>
                      <w:sz w:val="21"/>
                      <w:color w:val="0000FF"/>
                    </w:rPr>
                    <w:t>2.支持视频上传发布。</w:t>
                  </w:r>
                </w:p>
                <w:p>
                  <w:pPr>
                    <w:pStyle w:val="null3"/>
                    <w:jc w:val="left"/>
                  </w:pPr>
                  <w:r>
                    <w:rPr>
                      <w:rFonts w:ascii="仿宋_GB2312" w:hAnsi="仿宋_GB2312" w:cs="仿宋_GB2312" w:eastAsia="仿宋_GB2312"/>
                      <w:sz w:val="21"/>
                      <w:color w:val="0000FF"/>
                    </w:rPr>
                    <w:t>五、个人中心</w:t>
                  </w:r>
                </w:p>
                <w:p>
                  <w:pPr>
                    <w:pStyle w:val="null3"/>
                    <w:jc w:val="left"/>
                  </w:pPr>
                  <w:r>
                    <w:rPr>
                      <w:rFonts w:ascii="仿宋_GB2312" w:hAnsi="仿宋_GB2312" w:cs="仿宋_GB2312" w:eastAsia="仿宋_GB2312"/>
                      <w:sz w:val="21"/>
                      <w:color w:val="0000FF"/>
                    </w:rPr>
                    <w:t>1.支持账号切换系统角色（管理员、教师、学生），不同角色拥有不同的界面功能；</w:t>
                  </w:r>
                </w:p>
                <w:p>
                  <w:pPr>
                    <w:pStyle w:val="null3"/>
                    <w:jc w:val="left"/>
                  </w:pPr>
                  <w:r>
                    <w:rPr>
                      <w:rFonts w:ascii="仿宋_GB2312" w:hAnsi="仿宋_GB2312" w:cs="仿宋_GB2312" w:eastAsia="仿宋_GB2312"/>
                      <w:sz w:val="21"/>
                      <w:color w:val="0000FF"/>
                    </w:rPr>
                    <w:t>2.支持上传视频保存至未发布栏目，未发布视频可以预览，但不出现在首页视频库，未发布视频点击发布后可以在首页视频库中供其他账号观看；</w:t>
                  </w:r>
                </w:p>
                <w:p>
                  <w:pPr>
                    <w:pStyle w:val="null3"/>
                    <w:jc w:val="left"/>
                  </w:pPr>
                  <w:r>
                    <w:rPr>
                      <w:rFonts w:ascii="仿宋_GB2312" w:hAnsi="仿宋_GB2312" w:cs="仿宋_GB2312" w:eastAsia="仿宋_GB2312"/>
                      <w:sz w:val="21"/>
                      <w:color w:val="0000FF"/>
                    </w:rPr>
                    <w:t>3.支持发表动态；</w:t>
                  </w:r>
                </w:p>
                <w:p>
                  <w:pPr>
                    <w:pStyle w:val="null3"/>
                    <w:jc w:val="left"/>
                  </w:pPr>
                  <w:r>
                    <w:rPr>
                      <w:rFonts w:ascii="仿宋_GB2312" w:hAnsi="仿宋_GB2312" w:cs="仿宋_GB2312" w:eastAsia="仿宋_GB2312"/>
                      <w:sz w:val="21"/>
                      <w:color w:val="0000FF"/>
                    </w:rPr>
                    <w:t>4.支持视频收藏功能；</w:t>
                  </w:r>
                </w:p>
                <w:p>
                  <w:pPr>
                    <w:pStyle w:val="null3"/>
                    <w:jc w:val="left"/>
                  </w:pPr>
                  <w:r>
                    <w:rPr>
                      <w:rFonts w:ascii="仿宋_GB2312" w:hAnsi="仿宋_GB2312" w:cs="仿宋_GB2312" w:eastAsia="仿宋_GB2312"/>
                      <w:sz w:val="21"/>
                      <w:color w:val="0000FF"/>
                    </w:rPr>
                    <w:t>5.支持历史观看记录，历史观看记录中按时间节点分布，方便寻找；</w:t>
                  </w:r>
                </w:p>
                <w:p>
                  <w:pPr>
                    <w:pStyle w:val="null3"/>
                    <w:jc w:val="left"/>
                  </w:pPr>
                  <w:r>
                    <w:rPr>
                      <w:rFonts w:ascii="仿宋_GB2312" w:hAnsi="仿宋_GB2312" w:cs="仿宋_GB2312" w:eastAsia="仿宋_GB2312"/>
                      <w:sz w:val="21"/>
                      <w:color w:val="0000FF"/>
                    </w:rPr>
                    <w:t>六、系统内置教学资源</w:t>
                  </w:r>
                </w:p>
                <w:p>
                  <w:pPr>
                    <w:pStyle w:val="null3"/>
                    <w:jc w:val="left"/>
                  </w:pPr>
                  <w:r>
                    <w:rPr>
                      <w:rFonts w:ascii="仿宋_GB2312" w:hAnsi="仿宋_GB2312" w:cs="仿宋_GB2312" w:eastAsia="仿宋_GB2312"/>
                      <w:sz w:val="21"/>
                      <w:color w:val="0000FF"/>
                    </w:rPr>
                    <w:t>1.日常教学情景模拟教学资源≥8项：①认知症的预防（血管性痴呆）②认知症的预防（阿尔兹海默症）③认知症患者的照护（乱穿衣服）④认知症患者的照护（我要回家）⑤认知症患者的照护（徘徊游走）⑥认知症患者的照护（被害妄想症），⑦配套案例教学课件≥20个⑧老年病常见症状动画≥20个；【需提供产品截图】</w:t>
                  </w:r>
                </w:p>
                <w:p>
                  <w:pPr>
                    <w:pStyle w:val="null3"/>
                    <w:jc w:val="left"/>
                  </w:pPr>
                  <w:r>
                    <w:rPr>
                      <w:rFonts w:ascii="仿宋_GB2312" w:hAnsi="仿宋_GB2312" w:cs="仿宋_GB2312" w:eastAsia="仿宋_GB2312"/>
                      <w:sz w:val="21"/>
                      <w:color w:val="0000FF"/>
                    </w:rPr>
                    <w:t>2.标准化病人（SP）医学教育项目建设与应用指南1套【提供标准制定参与证明文件】</w:t>
                  </w:r>
                </w:p>
                <w:p>
                  <w:pPr>
                    <w:pStyle w:val="null3"/>
                    <w:jc w:val="left"/>
                  </w:pPr>
                  <w:r>
                    <w:rPr>
                      <w:rFonts w:ascii="仿宋_GB2312" w:hAnsi="仿宋_GB2312" w:cs="仿宋_GB2312" w:eastAsia="仿宋_GB2312"/>
                      <w:sz w:val="21"/>
                      <w:color w:val="0000FF"/>
                    </w:rPr>
                    <w:t>3.系统内置标准化病人（SP）培训教材1套；</w:t>
                  </w:r>
                </w:p>
                <w:p>
                  <w:pPr>
                    <w:pStyle w:val="null3"/>
                    <w:jc w:val="left"/>
                  </w:pPr>
                  <w:r>
                    <w:rPr>
                      <w:rFonts w:ascii="仿宋_GB2312" w:hAnsi="仿宋_GB2312" w:cs="仿宋_GB2312" w:eastAsia="仿宋_GB2312"/>
                      <w:sz w:val="21"/>
                      <w:color w:val="0000FF"/>
                    </w:rPr>
                    <w:t>4.系统内置SP标准化老人招募与培训考核流程1套；</w:t>
                  </w:r>
                </w:p>
                <w:p>
                  <w:pPr>
                    <w:pStyle w:val="null3"/>
                    <w:jc w:val="left"/>
                  </w:pPr>
                  <w:r>
                    <w:rPr>
                      <w:rFonts w:ascii="仿宋_GB2312" w:hAnsi="仿宋_GB2312" w:cs="仿宋_GB2312" w:eastAsia="仿宋_GB2312"/>
                      <w:sz w:val="21"/>
                      <w:color w:val="0000FF"/>
                    </w:rPr>
                    <w:t>5.系统内置SP标准化老人脚本不低于20个；</w:t>
                  </w:r>
                </w:p>
                <w:p>
                  <w:pPr>
                    <w:pStyle w:val="null3"/>
                    <w:jc w:val="left"/>
                  </w:pPr>
                  <w:r>
                    <w:rPr>
                      <w:rFonts w:ascii="仿宋_GB2312" w:hAnsi="仿宋_GB2312" w:cs="仿宋_GB2312" w:eastAsia="仿宋_GB2312"/>
                      <w:sz w:val="21"/>
                      <w:color w:val="0000FF"/>
                    </w:rPr>
                    <w:t>6.系统内置养老大赛赛题评分标准≥60个。【需提供产品截图】</w:t>
                  </w:r>
                </w:p>
                <w:p>
                  <w:pPr>
                    <w:pStyle w:val="null3"/>
                    <w:jc w:val="left"/>
                  </w:pPr>
                  <w:r>
                    <w:rPr>
                      <w:rFonts w:ascii="仿宋_GB2312" w:hAnsi="仿宋_GB2312" w:cs="仿宋_GB2312" w:eastAsia="仿宋_GB2312"/>
                      <w:sz w:val="21"/>
                      <w:color w:val="0000FF"/>
                    </w:rPr>
                    <w:t>七、技术指标</w:t>
                  </w:r>
                </w:p>
                <w:p>
                  <w:pPr>
                    <w:pStyle w:val="null3"/>
                    <w:jc w:val="left"/>
                  </w:pPr>
                  <w:r>
                    <w:rPr>
                      <w:rFonts w:ascii="仿宋_GB2312" w:hAnsi="仿宋_GB2312" w:cs="仿宋_GB2312" w:eastAsia="仿宋_GB2312"/>
                      <w:sz w:val="21"/>
                      <w:color w:val="0000FF"/>
                    </w:rPr>
                    <w:t>1.网络及技术参数：B\S架构，系统数据统一使用MySQL进行储存，前端页面的开发使用HTML、CSS、JS语言，后端使用C#语言和.net core技术开发                                                                               2.产品无产权争议，具有独立知识产权、生产厂商项目授权、并提供相关证明材料。</w:t>
                  </w:r>
                </w:p>
                <w:p>
                  <w:pPr>
                    <w:pStyle w:val="null3"/>
                    <w:jc w:val="left"/>
                  </w:pPr>
                  <w:r>
                    <w:rPr>
                      <w:rFonts w:ascii="仿宋_GB2312" w:hAnsi="仿宋_GB2312" w:cs="仿宋_GB2312" w:eastAsia="仿宋_GB2312"/>
                      <w:sz w:val="21"/>
                      <w:color w:val="0000FF"/>
                    </w:rPr>
                    <w:t>内含系统专业服务器一台：</w:t>
                  </w:r>
                  <w:r>
                    <w:rPr>
                      <w:rFonts w:ascii="仿宋_GB2312" w:hAnsi="仿宋_GB2312" w:cs="仿宋_GB2312" w:eastAsia="仿宋_GB2312"/>
                      <w:sz w:val="21"/>
                      <w:color w:val="0000FF"/>
                    </w:rPr>
                    <w:t>4U塔式。CPU: 2颗 Intel Xeon Bronze 3204及以上</w:t>
                  </w:r>
                </w:p>
                <w:p>
                  <w:pPr>
                    <w:pStyle w:val="null3"/>
                    <w:jc w:val="left"/>
                  </w:pPr>
                  <w:r>
                    <w:rPr>
                      <w:rFonts w:ascii="仿宋_GB2312" w:hAnsi="仿宋_GB2312" w:cs="仿宋_GB2312" w:eastAsia="仿宋_GB2312"/>
                      <w:sz w:val="21"/>
                      <w:color w:val="0000FF"/>
                    </w:rPr>
                    <w:t>Processor/1.90 GHz/8.25 MB/6C/6T/85 W2UPI/2133 MHz/</w:t>
                  </w:r>
                </w:p>
                <w:p>
                  <w:pPr>
                    <w:pStyle w:val="null3"/>
                    <w:ind w:firstLine="370"/>
                    <w:jc w:val="left"/>
                  </w:pPr>
                  <w:r>
                    <w:rPr>
                      <w:rFonts w:ascii="仿宋_GB2312" w:hAnsi="仿宋_GB2312" w:cs="仿宋_GB2312" w:eastAsia="仿宋_GB2312"/>
                      <w:sz w:val="19"/>
                      <w:color w:val="0000FF"/>
                    </w:rPr>
                    <w:t>3.</w:t>
                  </w:r>
                  <w:r>
                    <w:rPr>
                      <w:rFonts w:ascii="仿宋_GB2312" w:hAnsi="仿宋_GB2312" w:cs="仿宋_GB2312" w:eastAsia="仿宋_GB2312"/>
                      <w:sz w:val="21"/>
                      <w:color w:val="0000FF"/>
                    </w:rPr>
                    <w:t>内存</w:t>
                  </w:r>
                  <w:r>
                    <w:rPr>
                      <w:rFonts w:ascii="仿宋_GB2312" w:hAnsi="仿宋_GB2312" w:cs="仿宋_GB2312" w:eastAsia="仿宋_GB2312"/>
                      <w:sz w:val="21"/>
                      <w:color w:val="0000FF"/>
                    </w:rPr>
                    <w:t>:≥64G,</w:t>
                  </w:r>
                </w:p>
                <w:p>
                  <w:pPr>
                    <w:pStyle w:val="null3"/>
                    <w:ind w:firstLine="420"/>
                    <w:jc w:val="left"/>
                  </w:pPr>
                  <w:r>
                    <w:rPr>
                      <w:rFonts w:ascii="仿宋_GB2312" w:hAnsi="仿宋_GB2312" w:cs="仿宋_GB2312" w:eastAsia="仿宋_GB2312"/>
                      <w:sz w:val="21"/>
                      <w:color w:val="0000FF"/>
                    </w:rPr>
                    <w:t>2*≥32GB/DDR4/2666MHz或2933MHz或3200MHz/ECC/REG ,</w:t>
                  </w:r>
                </w:p>
                <w:p>
                  <w:pPr>
                    <w:pStyle w:val="null3"/>
                    <w:jc w:val="left"/>
                  </w:pPr>
                  <w:r>
                    <w:rPr>
                      <w:rFonts w:ascii="仿宋_GB2312" w:hAnsi="仿宋_GB2312" w:cs="仿宋_GB2312" w:eastAsia="仿宋_GB2312"/>
                      <w:sz w:val="21"/>
                      <w:color w:val="0000FF"/>
                    </w:rPr>
                    <w:t>3.硬盘:1 *≥4TB/SATA/7200PRM/3.5寸/企业级</w:t>
                  </w:r>
                </w:p>
                <w:p>
                  <w:pPr>
                    <w:pStyle w:val="null3"/>
                    <w:jc w:val="left"/>
                  </w:pPr>
                  <w:r>
                    <w:rPr>
                      <w:rFonts w:ascii="仿宋_GB2312" w:hAnsi="仿宋_GB2312" w:cs="仿宋_GB2312" w:eastAsia="仿宋_GB2312"/>
                      <w:sz w:val="21"/>
                      <w:color w:val="0000FF"/>
                    </w:rPr>
                    <w:t>4.SSD:≥480GB/SATA 6Gb/2.5寸/读取型 &lt;1DWPD</w:t>
                  </w:r>
                </w:p>
                <w:p>
                  <w:pPr>
                    <w:pStyle w:val="null3"/>
                    <w:jc w:val="left"/>
                  </w:pPr>
                  <w:r>
                    <w:rPr>
                      <w:rFonts w:ascii="仿宋_GB2312" w:hAnsi="仿宋_GB2312" w:cs="仿宋_GB2312" w:eastAsia="仿宋_GB2312"/>
                      <w:sz w:val="21"/>
                      <w:color w:val="0000FF"/>
                    </w:rPr>
                    <w:t>5.电源:≥600W单电源</w:t>
                  </w:r>
                </w:p>
                <w:p>
                  <w:pPr>
                    <w:pStyle w:val="null3"/>
                    <w:jc w:val="left"/>
                  </w:pPr>
                  <w:r>
                    <w:rPr>
                      <w:rFonts w:ascii="仿宋_GB2312" w:hAnsi="仿宋_GB2312" w:cs="仿宋_GB2312" w:eastAsia="仿宋_GB2312"/>
                      <w:sz w:val="21"/>
                      <w:color w:val="0000FF"/>
                    </w:rPr>
                    <w:t>6.1*21英寸LCD</w:t>
                  </w:r>
                </w:p>
                <w:p>
                  <w:pPr>
                    <w:pStyle w:val="null3"/>
                    <w:jc w:val="left"/>
                  </w:pPr>
                  <w:r>
                    <w:rPr>
                      <w:rFonts w:ascii="仿宋_GB2312" w:hAnsi="仿宋_GB2312" w:cs="仿宋_GB2312" w:eastAsia="仿宋_GB2312"/>
                      <w:sz w:val="21"/>
                      <w:color w:val="0000FF"/>
                    </w:rPr>
                    <w:t>7.键鼠1套</w:t>
                  </w:r>
                </w:p>
                <w:p>
                  <w:pPr>
                    <w:pStyle w:val="null3"/>
                    <w:jc w:val="left"/>
                  </w:pPr>
                  <w:r>
                    <w:rPr>
                      <w:rFonts w:ascii="仿宋_GB2312" w:hAnsi="仿宋_GB2312" w:cs="仿宋_GB2312" w:eastAsia="仿宋_GB2312"/>
                      <w:sz w:val="21"/>
                      <w:color w:val="0000FF"/>
                    </w:rPr>
                    <w:t>服务器操作系统：正版国产化系统</w:t>
                  </w:r>
                  <w:r>
                    <w:rPr>
                      <w:rFonts w:ascii="仿宋_GB2312" w:hAnsi="仿宋_GB2312" w:cs="仿宋_GB2312" w:eastAsia="仿宋_GB2312"/>
                      <w:sz w:val="21"/>
                      <w:color w:val="0000FF"/>
                    </w:rPr>
                    <w:t xml:space="preserve">    </w:t>
                  </w:r>
                </w:p>
                <w:p>
                  <w:pPr>
                    <w:pStyle w:val="null3"/>
                    <w:jc w:val="left"/>
                  </w:pPr>
                  <w:r>
                    <w:rPr>
                      <w:rFonts w:ascii="仿宋_GB2312" w:hAnsi="仿宋_GB2312" w:cs="仿宋_GB2312" w:eastAsia="仿宋_GB2312"/>
                      <w:sz w:val="21"/>
                      <w:color w:val="0000FF"/>
                    </w:rPr>
                    <w:t>一、桌面操作系统</w:t>
                  </w:r>
                </w:p>
                <w:p>
                  <w:pPr>
                    <w:pStyle w:val="null3"/>
                    <w:jc w:val="left"/>
                  </w:pPr>
                  <w:r>
                    <w:rPr>
                      <w:rFonts w:ascii="仿宋_GB2312" w:hAnsi="仿宋_GB2312" w:cs="仿宋_GB2312" w:eastAsia="仿宋_GB2312"/>
                      <w:sz w:val="21"/>
                      <w:color w:val="0000FF"/>
                    </w:rPr>
                    <w:t>1.支持在操作系统下的硬盘保护、网络同传；</w:t>
                  </w:r>
                </w:p>
                <w:p>
                  <w:pPr>
                    <w:pStyle w:val="null3"/>
                    <w:jc w:val="left"/>
                  </w:pPr>
                  <w:r>
                    <w:rPr>
                      <w:rFonts w:ascii="仿宋_GB2312" w:hAnsi="仿宋_GB2312" w:cs="仿宋_GB2312" w:eastAsia="仿宋_GB2312"/>
                      <w:sz w:val="21"/>
                      <w:color w:val="0000FF"/>
                    </w:rPr>
                    <w:t>2.支持 4.19、5.10 内核，同一镜像在系统安装时支持选择内核版本，且双内核均需通过国家安全可靠测评。</w:t>
                  </w:r>
                </w:p>
                <w:p>
                  <w:pPr>
                    <w:pStyle w:val="null3"/>
                    <w:jc w:val="left"/>
                  </w:pPr>
                  <w:r>
                    <w:rPr>
                      <w:rFonts w:ascii="仿宋_GB2312" w:hAnsi="仿宋_GB2312" w:cs="仿宋_GB2312" w:eastAsia="仿宋_GB2312"/>
                      <w:sz w:val="21"/>
                      <w:color w:val="0000FF"/>
                    </w:rPr>
                    <w:t>3.提供应用商店，并且应用商店可针对教育行业提供教育专属应用，并可以提供各地方的智慧教育云平台应用；</w:t>
                  </w:r>
                </w:p>
                <w:p>
                  <w:pPr>
                    <w:pStyle w:val="null3"/>
                    <w:jc w:val="left"/>
                  </w:pPr>
                  <w:r>
                    <w:rPr>
                      <w:rFonts w:ascii="仿宋_GB2312" w:hAnsi="仿宋_GB2312" w:cs="仿宋_GB2312" w:eastAsia="仿宋_GB2312"/>
                      <w:sz w:val="21"/>
                      <w:color w:val="0000FF"/>
                    </w:rPr>
                    <w:t>4.桌面自动整理：支持桌面自动分类整理，保持系统桌面整洁，开启后支持对应用程序、文档、图片、文件夹等进行一键归类整理，用户可拖拽分类摆放位置，自定义集合区域尺寸、图标大小等；</w:t>
                  </w:r>
                </w:p>
                <w:p>
                  <w:pPr>
                    <w:pStyle w:val="null3"/>
                    <w:jc w:val="left"/>
                  </w:pPr>
                  <w:r>
                    <w:rPr>
                      <w:rFonts w:ascii="仿宋_GB2312" w:hAnsi="仿宋_GB2312" w:cs="仿宋_GB2312" w:eastAsia="仿宋_GB2312"/>
                      <w:sz w:val="21"/>
                      <w:color w:val="0000FF"/>
                    </w:rPr>
                    <w:t>5.AI 服务：操作系统内置自研 AI 助手，支持接入在线模型、本地模型、私有化部署模型，且 AI 助手所提供生成式人工智能服务和算法符合相关国家政策规定，通过网信部门、国家互联网信息办公室登记或备案；</w:t>
                  </w:r>
                </w:p>
                <w:p>
                  <w:pPr>
                    <w:pStyle w:val="null3"/>
                    <w:jc w:val="left"/>
                  </w:pPr>
                  <w:r>
                    <w:rPr>
                      <w:rFonts w:ascii="仿宋_GB2312" w:hAnsi="仿宋_GB2312" w:cs="仿宋_GB2312" w:eastAsia="仿宋_GB2312"/>
                      <w:sz w:val="21"/>
                      <w:color w:val="0000FF"/>
                    </w:rPr>
                    <w:t>6.数据迁移：支持在线、离线两种方式将 windows 上的数据迁移到国产操作系统上，便于用户快速完成国产化替换；</w:t>
                  </w:r>
                </w:p>
                <w:p>
                  <w:pPr>
                    <w:pStyle w:val="null3"/>
                    <w:jc w:val="left"/>
                  </w:pPr>
                  <w:r>
                    <w:rPr>
                      <w:rFonts w:ascii="仿宋_GB2312" w:hAnsi="仿宋_GB2312" w:cs="仿宋_GB2312" w:eastAsia="仿宋_GB2312"/>
                      <w:sz w:val="21"/>
                      <w:color w:val="0000FF"/>
                    </w:rPr>
                    <w:t>（提供本项目的合法来源证明材料）</w:t>
                  </w:r>
                </w:p>
                <w:p>
                  <w:pPr>
                    <w:pStyle w:val="null3"/>
                    <w:jc w:val="left"/>
                  </w:pPr>
                  <w:r>
                    <w:rPr>
                      <w:rFonts w:ascii="仿宋_GB2312" w:hAnsi="仿宋_GB2312" w:cs="仿宋_GB2312" w:eastAsia="仿宋_GB2312"/>
                      <w:sz w:val="21"/>
                      <w:color w:val="0000FF"/>
                    </w:rPr>
                    <w:t>二、国产办公软件</w:t>
                  </w:r>
                </w:p>
                <w:p>
                  <w:pPr>
                    <w:pStyle w:val="null3"/>
                    <w:jc w:val="left"/>
                  </w:pPr>
                  <w:r>
                    <w:rPr>
                      <w:rFonts w:ascii="仿宋_GB2312" w:hAnsi="仿宋_GB2312" w:cs="仿宋_GB2312" w:eastAsia="仿宋_GB2312"/>
                      <w:sz w:val="21"/>
                      <w:color w:val="0000FF"/>
                    </w:rPr>
                    <w:t>1.文件集成：支持多个文字处理、电子表格、简报制作的文档集成为一个文件,拥有统一的文件格式。可通过导航面板对文档进行集中管理，支持导入、导出、新建、删除、重命名等操作；</w:t>
                  </w:r>
                </w:p>
                <w:p>
                  <w:pPr>
                    <w:pStyle w:val="null3"/>
                    <w:jc w:val="left"/>
                  </w:pPr>
                  <w:r>
                    <w:rPr>
                      <w:rFonts w:ascii="仿宋_GB2312" w:hAnsi="仿宋_GB2312" w:cs="仿宋_GB2312" w:eastAsia="仿宋_GB2312"/>
                      <w:sz w:val="21"/>
                      <w:color w:val="0000FF"/>
                    </w:rPr>
                    <w:t>2.可实现禁止保存、禁止另存、禁止添加水印和条形码等安全控制功能；</w:t>
                  </w:r>
                </w:p>
                <w:p>
                  <w:pPr>
                    <w:pStyle w:val="null3"/>
                    <w:jc w:val="left"/>
                  </w:pPr>
                  <w:r>
                    <w:rPr>
                      <w:rFonts w:ascii="仿宋_GB2312" w:hAnsi="仿宋_GB2312" w:cs="仿宋_GB2312" w:eastAsia="仿宋_GB2312"/>
                      <w:sz w:val="21"/>
                      <w:color w:val="0000FF"/>
                    </w:rPr>
                    <w:t>3.即时预览：文字处理、电子表格、演示文稿三大应用模块均支持图形、图片对象各类属性的即时预览，如图形填充色、线条样式、线条粗细、线条虚实、箭头样式及阴影、映像、发光效果的即时预览；支持图片锐化/柔化效果、亮度/对比度、饱和度、色调属性的即时预览；</w:t>
                  </w:r>
                </w:p>
                <w:p>
                  <w:pPr>
                    <w:pStyle w:val="null3"/>
                    <w:jc w:val="left"/>
                  </w:pPr>
                  <w:r>
                    <w:rPr>
                      <w:rFonts w:ascii="仿宋_GB2312" w:hAnsi="仿宋_GB2312" w:cs="仿宋_GB2312" w:eastAsia="仿宋_GB2312"/>
                      <w:sz w:val="21"/>
                      <w:color w:val="0000FF"/>
                    </w:rPr>
                    <w:t>4.下拉列表多选：在电子表格中通过下拉列表命令按钮进行手动或自动添加单元格下拉选项，并支持设置单元格下拉选项多选；</w:t>
                  </w:r>
                </w:p>
                <w:p>
                  <w:pPr>
                    <w:pStyle w:val="null3"/>
                    <w:jc w:val="left"/>
                  </w:pPr>
                  <w:r>
                    <w:rPr>
                      <w:rFonts w:ascii="仿宋_GB2312" w:hAnsi="仿宋_GB2312" w:cs="仿宋_GB2312" w:eastAsia="仿宋_GB2312"/>
                      <w:sz w:val="21"/>
                      <w:color w:val="0000FF"/>
                    </w:rPr>
                    <w:t>5.批量插入水印：支持水印功能，支持对多张幻灯片批量插入水印；</w:t>
                  </w:r>
                </w:p>
                <w:p>
                  <w:pPr>
                    <w:pStyle w:val="null3"/>
                    <w:jc w:val="left"/>
                  </w:pPr>
                  <w:r>
                    <w:rPr>
                      <w:rFonts w:ascii="仿宋_GB2312" w:hAnsi="仿宋_GB2312" w:cs="仿宋_GB2312" w:eastAsia="仿宋_GB2312"/>
                      <w:sz w:val="21"/>
                      <w:color w:val="0000FF"/>
                    </w:rPr>
                    <w:t>6.演示文稿应用中，不调用第三方软件，支持直接在幻灯片中录制旁白功能和录制音频的功能；</w:t>
                  </w:r>
                </w:p>
                <w:p>
                  <w:pPr>
                    <w:pStyle w:val="null3"/>
                    <w:jc w:val="left"/>
                  </w:pPr>
                  <w:r>
                    <w:rPr>
                      <w:rFonts w:ascii="仿宋_GB2312" w:hAnsi="仿宋_GB2312" w:cs="仿宋_GB2312" w:eastAsia="仿宋_GB2312"/>
                      <w:sz w:val="21"/>
                      <w:color w:val="0000FF"/>
                    </w:rPr>
                    <w:t>7.界面风格：软件界面与微软 office 界面在菜单排布和功能界面的操作使用上保持相似，至少支持两套用户界面一键切换；</w:t>
                  </w:r>
                </w:p>
                <w:p>
                  <w:pPr>
                    <w:pStyle w:val="null3"/>
                    <w:jc w:val="left"/>
                  </w:pPr>
                  <w:r>
                    <w:rPr>
                      <w:rFonts w:ascii="仿宋_GB2312" w:hAnsi="仿宋_GB2312" w:cs="仿宋_GB2312" w:eastAsia="仿宋_GB2312"/>
                      <w:sz w:val="21"/>
                      <w:color w:val="0000FF"/>
                    </w:rPr>
                    <w:t>8.界面模式：在智能界面下支持鼠标模式。</w:t>
                  </w:r>
                </w:p>
                <w:p>
                  <w:pPr>
                    <w:pStyle w:val="null3"/>
                    <w:jc w:val="left"/>
                  </w:pPr>
                  <w:r>
                    <w:rPr>
                      <w:rFonts w:ascii="仿宋_GB2312" w:hAnsi="仿宋_GB2312" w:cs="仿宋_GB2312" w:eastAsia="仿宋_GB2312"/>
                      <w:sz w:val="21"/>
                      <w:color w:val="0000FF"/>
                    </w:rPr>
                    <w:t>（提供本项目的合法来源证明材料）</w:t>
                  </w:r>
                  <w:r>
                    <w:rPr>
                      <w:rFonts w:ascii="仿宋_GB2312" w:hAnsi="仿宋_GB2312" w:cs="仿宋_GB2312" w:eastAsia="仿宋_GB2312"/>
                      <w:sz w:val="21"/>
                      <w:color w:val="0000FF"/>
                    </w:rPr>
                    <w:t xml:space="preserve">                                                                                               </w:t>
                  </w:r>
                </w:p>
              </w:tc>
              <w:tc>
                <w:tcPr>
                  <w:tcW w:type="dxa" w:w="1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w:t>
                  </w:r>
                </w:p>
              </w:tc>
              <w:tc>
                <w:tcPr>
                  <w:tcW w:type="dxa" w:w="33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168000.00</w:t>
                  </w:r>
                </w:p>
              </w:tc>
              <w:tc>
                <w:tcPr>
                  <w:tcW w:type="dxa" w:w="27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FF"/>
                    </w:rPr>
                    <w:t>核心</w:t>
                  </w:r>
                </w:p>
                <w:p>
                  <w:pPr>
                    <w:pStyle w:val="null3"/>
                    <w:jc w:val="center"/>
                  </w:pPr>
                  <w:r>
                    <w:rPr>
                      <w:rFonts w:ascii="仿宋_GB2312" w:hAnsi="仿宋_GB2312" w:cs="仿宋_GB2312" w:eastAsia="仿宋_GB2312"/>
                      <w:sz w:val="21"/>
                      <w:b/>
                      <w:color w:val="0000FF"/>
                    </w:rPr>
                    <w:t>产品</w:t>
                  </w:r>
                </w:p>
              </w:tc>
            </w:tr>
            <w:tr>
              <w:tc>
                <w:tcPr>
                  <w:tcW w:type="dxa" w:w="10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7</w:t>
                  </w:r>
                </w:p>
              </w:tc>
              <w:tc>
                <w:tcPr>
                  <w:tcW w:type="dxa" w:w="26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智能实训分组示教车</w:t>
                  </w:r>
                </w:p>
              </w:tc>
              <w:tc>
                <w:tcPr>
                  <w:tcW w:type="dxa" w:w="13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FF"/>
                    </w:rPr>
                    <w:t>智能实训分组示教车为软硬件结合</w:t>
                  </w:r>
                  <w:r>
                    <w:rPr>
                      <w:rFonts w:ascii="仿宋_GB2312" w:hAnsi="仿宋_GB2312" w:cs="仿宋_GB2312" w:eastAsia="仿宋_GB2312"/>
                      <w:sz w:val="21"/>
                      <w:color w:val="0000FF"/>
                    </w:rPr>
                    <w:t>,本系统的角色分为教师、学生，账号登陆系统后通过角色权限展示系统内容。</w:t>
                  </w:r>
                </w:p>
                <w:p>
                  <w:pPr>
                    <w:pStyle w:val="null3"/>
                    <w:jc w:val="left"/>
                  </w:pPr>
                  <w:r>
                    <w:rPr>
                      <w:rFonts w:ascii="仿宋_GB2312" w:hAnsi="仿宋_GB2312" w:cs="仿宋_GB2312" w:eastAsia="仿宋_GB2312"/>
                      <w:sz w:val="21"/>
                      <w:color w:val="0000FF"/>
                    </w:rPr>
                    <w:t>一、智能分组示教管理软件</w:t>
                  </w:r>
                </w:p>
                <w:p>
                  <w:pPr>
                    <w:pStyle w:val="null3"/>
                    <w:jc w:val="left"/>
                  </w:pPr>
                  <w:r>
                    <w:rPr>
                      <w:rFonts w:ascii="仿宋_GB2312" w:hAnsi="仿宋_GB2312" w:cs="仿宋_GB2312" w:eastAsia="仿宋_GB2312"/>
                      <w:sz w:val="21"/>
                      <w:color w:val="0000FF"/>
                    </w:rPr>
                    <w:t>1.支持教师可以观看所有学生实训的实时画面；</w:t>
                  </w:r>
                </w:p>
                <w:p>
                  <w:pPr>
                    <w:pStyle w:val="null3"/>
                    <w:jc w:val="left"/>
                  </w:pPr>
                  <w:r>
                    <w:rPr>
                      <w:rFonts w:ascii="仿宋_GB2312" w:hAnsi="仿宋_GB2312" w:cs="仿宋_GB2312" w:eastAsia="仿宋_GB2312"/>
                      <w:sz w:val="21"/>
                      <w:color w:val="0000FF"/>
                    </w:rPr>
                    <w:t>2.支持账号管理可维护教师、裁判长、裁判、学生等角色，可以自定义角色权限；</w:t>
                  </w:r>
                </w:p>
                <w:p>
                  <w:pPr>
                    <w:pStyle w:val="null3"/>
                    <w:jc w:val="left"/>
                  </w:pPr>
                  <w:r>
                    <w:rPr>
                      <w:rFonts w:ascii="仿宋_GB2312" w:hAnsi="仿宋_GB2312" w:cs="仿宋_GB2312" w:eastAsia="仿宋_GB2312"/>
                      <w:sz w:val="21"/>
                      <w:color w:val="0000FF"/>
                    </w:rPr>
                    <w:t>3.支持录制视频，上传视频，支持在视频下方写评论，支持对视频进行点赞收藏。（提供系统截图证明）</w:t>
                  </w:r>
                </w:p>
                <w:p>
                  <w:pPr>
                    <w:pStyle w:val="null3"/>
                    <w:jc w:val="left"/>
                  </w:pPr>
                  <w:r>
                    <w:rPr>
                      <w:rFonts w:ascii="仿宋_GB2312" w:hAnsi="仿宋_GB2312" w:cs="仿宋_GB2312" w:eastAsia="仿宋_GB2312"/>
                      <w:sz w:val="21"/>
                      <w:color w:val="0000FF"/>
                    </w:rPr>
                    <w:t>4.支持教师可以发布考试任务，可以为考试绑定考题，评分标准。（提供系统截图证明）</w:t>
                  </w:r>
                </w:p>
                <w:p>
                  <w:pPr>
                    <w:pStyle w:val="null3"/>
                    <w:jc w:val="left"/>
                  </w:pPr>
                  <w:r>
                    <w:rPr>
                      <w:rFonts w:ascii="仿宋_GB2312" w:hAnsi="仿宋_GB2312" w:cs="仿宋_GB2312" w:eastAsia="仿宋_GB2312"/>
                      <w:sz w:val="21"/>
                      <w:color w:val="0000FF"/>
                    </w:rPr>
                    <w:t>5.支持学生进入考场可以录制或者直播，可以将录制的或直播的视频上传至系统供所有账号观看。（提供系统截图证明）</w:t>
                  </w:r>
                </w:p>
                <w:p>
                  <w:pPr>
                    <w:pStyle w:val="null3"/>
                    <w:jc w:val="left"/>
                  </w:pPr>
                  <w:r>
                    <w:rPr>
                      <w:rFonts w:ascii="仿宋_GB2312" w:hAnsi="仿宋_GB2312" w:cs="仿宋_GB2312" w:eastAsia="仿宋_GB2312"/>
                      <w:sz w:val="21"/>
                      <w:color w:val="0000FF"/>
                    </w:rPr>
                    <w:t>6.支持教师可以观看看直播画面同时通过评分标准打分。（提供系统截图证明）</w:t>
                  </w:r>
                </w:p>
                <w:p>
                  <w:pPr>
                    <w:pStyle w:val="null3"/>
                    <w:jc w:val="left"/>
                  </w:pPr>
                  <w:r>
                    <w:rPr>
                      <w:rFonts w:ascii="仿宋_GB2312" w:hAnsi="仿宋_GB2312" w:cs="仿宋_GB2312" w:eastAsia="仿宋_GB2312"/>
                      <w:sz w:val="21"/>
                      <w:color w:val="0000FF"/>
                    </w:rPr>
                    <w:t>7.支持学生的直播画面与教师的评分界面可以在其他设备（如：教学大屏）上同步展示。</w:t>
                  </w:r>
                </w:p>
                <w:p>
                  <w:pPr>
                    <w:pStyle w:val="null3"/>
                    <w:jc w:val="left"/>
                  </w:pPr>
                  <w:r>
                    <w:rPr>
                      <w:rFonts w:ascii="仿宋_GB2312" w:hAnsi="仿宋_GB2312" w:cs="仿宋_GB2312" w:eastAsia="仿宋_GB2312"/>
                      <w:sz w:val="21"/>
                      <w:color w:val="0000FF"/>
                    </w:rPr>
                    <w:t>8.支持教师可以发布课程供学生学习，课程内容可以是文档、图片、视频，视频播放时可以弹出题目，回答题目后继续播放视频。（提供系统截图证明）</w:t>
                  </w:r>
                </w:p>
                <w:p>
                  <w:pPr>
                    <w:pStyle w:val="null3"/>
                    <w:jc w:val="left"/>
                  </w:pPr>
                  <w:r>
                    <w:rPr>
                      <w:rFonts w:ascii="仿宋_GB2312" w:hAnsi="仿宋_GB2312" w:cs="仿宋_GB2312" w:eastAsia="仿宋_GB2312"/>
                      <w:sz w:val="21"/>
                      <w:color w:val="0000FF"/>
                    </w:rPr>
                    <w:t>9.技术指标</w:t>
                  </w:r>
                </w:p>
                <w:p>
                  <w:pPr>
                    <w:pStyle w:val="null3"/>
                    <w:jc w:val="left"/>
                  </w:pPr>
                  <w:r>
                    <w:rPr>
                      <w:rFonts w:ascii="仿宋_GB2312" w:hAnsi="仿宋_GB2312" w:cs="仿宋_GB2312" w:eastAsia="仿宋_GB2312"/>
                      <w:sz w:val="21"/>
                      <w:color w:val="0000FF"/>
                    </w:rPr>
                    <w:t>9.1 系统数据统一使用MySQL 进行储存，前端页面的开发使用HTML、CSS、JS语言，后端使用C#语言和.net core技术开发，需要与智慧分组情景模拟互动平台配套使用 。</w:t>
                  </w:r>
                </w:p>
                <w:p>
                  <w:pPr>
                    <w:pStyle w:val="null3"/>
                    <w:jc w:val="left"/>
                  </w:pPr>
                  <w:r>
                    <w:rPr>
                      <w:rFonts w:ascii="仿宋_GB2312" w:hAnsi="仿宋_GB2312" w:cs="仿宋_GB2312" w:eastAsia="仿宋_GB2312"/>
                      <w:sz w:val="21"/>
                      <w:color w:val="0000FF"/>
                    </w:rPr>
                    <w:t>9.2 为防止出现知识产权纠纷，需提供计算机软件著作权、制造商项目授权。</w:t>
                  </w:r>
                </w:p>
                <w:p>
                  <w:pPr>
                    <w:pStyle w:val="null3"/>
                    <w:jc w:val="left"/>
                  </w:pPr>
                  <w:r>
                    <w:rPr>
                      <w:rFonts w:ascii="仿宋_GB2312" w:hAnsi="仿宋_GB2312" w:cs="仿宋_GB2312" w:eastAsia="仿宋_GB2312"/>
                      <w:sz w:val="21"/>
                      <w:color w:val="0000FF"/>
                    </w:rPr>
                    <w:t>二、分组示教车</w:t>
                  </w:r>
                </w:p>
                <w:p>
                  <w:pPr>
                    <w:pStyle w:val="null3"/>
                    <w:jc w:val="left"/>
                  </w:pPr>
                  <w:r>
                    <w:rPr>
                      <w:rFonts w:ascii="仿宋_GB2312" w:hAnsi="仿宋_GB2312" w:cs="仿宋_GB2312" w:eastAsia="仿宋_GB2312"/>
                      <w:sz w:val="21"/>
                      <w:color w:val="0000FF"/>
                    </w:rPr>
                    <w:t>1.图像采集主机</w:t>
                  </w:r>
                </w:p>
                <w:p>
                  <w:pPr>
                    <w:pStyle w:val="null3"/>
                    <w:jc w:val="left"/>
                  </w:pPr>
                  <w:r>
                    <w:rPr>
                      <w:rFonts w:ascii="仿宋_GB2312" w:hAnsi="仿宋_GB2312" w:cs="仿宋_GB2312" w:eastAsia="仿宋_GB2312"/>
                      <w:sz w:val="21"/>
                      <w:color w:val="0000FF"/>
                    </w:rPr>
                    <w:t>1.1 全高清图像：采用1/2.8英寸≥200万像素高品质图像传感器，最大分辨率≥1920×1080。</w:t>
                  </w:r>
                </w:p>
                <w:p>
                  <w:pPr>
                    <w:pStyle w:val="null3"/>
                    <w:jc w:val="left"/>
                  </w:pPr>
                  <w:r>
                    <w:rPr>
                      <w:rFonts w:ascii="仿宋_GB2312" w:hAnsi="仿宋_GB2312" w:cs="仿宋_GB2312" w:eastAsia="仿宋_GB2312"/>
                      <w:sz w:val="21"/>
                      <w:color w:val="0000FF"/>
                    </w:rPr>
                    <w:t>1.2 光学变倍镜头：采用≥10倍光学变焦，≥58°广角镜头。</w:t>
                  </w:r>
                </w:p>
                <w:p>
                  <w:pPr>
                    <w:pStyle w:val="null3"/>
                    <w:jc w:val="left"/>
                  </w:pPr>
                  <w:r>
                    <w:rPr>
                      <w:rFonts w:ascii="仿宋_GB2312" w:hAnsi="仿宋_GB2312" w:cs="仿宋_GB2312" w:eastAsia="仿宋_GB2312"/>
                      <w:sz w:val="21"/>
                      <w:color w:val="0000FF"/>
                    </w:rPr>
                    <w:t>1.3 丰富的视频接口：支持HDMI(1080P/60帧)、USB3.0(1080P/60帧)、RJ45视频输出；</w:t>
                  </w:r>
                </w:p>
                <w:p>
                  <w:pPr>
                    <w:pStyle w:val="null3"/>
                    <w:jc w:val="left"/>
                  </w:pPr>
                  <w:r>
                    <w:rPr>
                      <w:rFonts w:ascii="仿宋_GB2312" w:hAnsi="仿宋_GB2312" w:cs="仿宋_GB2312" w:eastAsia="仿宋_GB2312"/>
                      <w:sz w:val="21"/>
                      <w:color w:val="0000FF"/>
                    </w:rPr>
                    <w:t>1.4 领先的自动聚焦技术：采用先进的聚焦算法使得镜头快速、准确、稳定地完成聚焦。</w:t>
                  </w:r>
                </w:p>
                <w:p>
                  <w:pPr>
                    <w:pStyle w:val="null3"/>
                    <w:jc w:val="left"/>
                  </w:pPr>
                  <w:r>
                    <w:rPr>
                      <w:rFonts w:ascii="仿宋_GB2312" w:hAnsi="仿宋_GB2312" w:cs="仿宋_GB2312" w:eastAsia="仿宋_GB2312"/>
                      <w:sz w:val="21"/>
                      <w:color w:val="0000FF"/>
                    </w:rPr>
                    <w:t>1.5 横竖屏：支持以菜单和快捷键方式切换横屏、竖屏输出方式。</w:t>
                  </w:r>
                </w:p>
                <w:p>
                  <w:pPr>
                    <w:pStyle w:val="null3"/>
                    <w:jc w:val="left"/>
                  </w:pPr>
                  <w:r>
                    <w:rPr>
                      <w:rFonts w:ascii="仿宋_GB2312" w:hAnsi="仿宋_GB2312" w:cs="仿宋_GB2312" w:eastAsia="仿宋_GB2312"/>
                      <w:sz w:val="21"/>
                      <w:color w:val="0000FF"/>
                    </w:rPr>
                    <w:t>1.6 专业图像风格：支持美颜、珠宝风格模式。</w:t>
                  </w:r>
                </w:p>
                <w:p>
                  <w:pPr>
                    <w:pStyle w:val="null3"/>
                    <w:jc w:val="left"/>
                  </w:pPr>
                  <w:r>
                    <w:rPr>
                      <w:rFonts w:ascii="仿宋_GB2312" w:hAnsi="仿宋_GB2312" w:cs="仿宋_GB2312" w:eastAsia="仿宋_GB2312"/>
                      <w:sz w:val="21"/>
                      <w:color w:val="0000FF"/>
                    </w:rPr>
                    <w:t>1.7 多种视频压缩标准：接口支持MJPG,H264,YUY2、NV12视频压缩格式。</w:t>
                  </w:r>
                </w:p>
                <w:p>
                  <w:pPr>
                    <w:pStyle w:val="null3"/>
                    <w:jc w:val="left"/>
                  </w:pPr>
                  <w:r>
                    <w:rPr>
                      <w:rFonts w:ascii="仿宋_GB2312" w:hAnsi="仿宋_GB2312" w:cs="仿宋_GB2312" w:eastAsia="仿宋_GB2312"/>
                      <w:sz w:val="21"/>
                      <w:color w:val="0000FF"/>
                    </w:rPr>
                    <w:t>1.8 低噪声高信噪比：采用先进的2D、3D降噪技术。</w:t>
                  </w:r>
                </w:p>
                <w:p>
                  <w:pPr>
                    <w:pStyle w:val="null3"/>
                    <w:jc w:val="left"/>
                  </w:pPr>
                  <w:r>
                    <w:rPr>
                      <w:rFonts w:ascii="仿宋_GB2312" w:hAnsi="仿宋_GB2312" w:cs="仿宋_GB2312" w:eastAsia="仿宋_GB2312"/>
                      <w:sz w:val="21"/>
                      <w:color w:val="0000FF"/>
                    </w:rPr>
                    <w:t>2.实训示教主机内存≥32GB，显示≥23.8寸触摸功能，存储容量≥512GB SSD；</w:t>
                  </w:r>
                </w:p>
                <w:p>
                  <w:pPr>
                    <w:pStyle w:val="null3"/>
                    <w:jc w:val="left"/>
                  </w:pPr>
                  <w:r>
                    <w:rPr>
                      <w:rFonts w:ascii="仿宋_GB2312" w:hAnsi="仿宋_GB2312" w:cs="仿宋_GB2312" w:eastAsia="仿宋_GB2312"/>
                      <w:sz w:val="21"/>
                      <w:color w:val="0000FF"/>
                    </w:rPr>
                    <w:t>3.移动示教机械臂推车</w:t>
                  </w:r>
                </w:p>
                <w:p>
                  <w:pPr>
                    <w:pStyle w:val="null3"/>
                    <w:jc w:val="left"/>
                  </w:pPr>
                  <w:r>
                    <w:rPr>
                      <w:rFonts w:ascii="仿宋_GB2312" w:hAnsi="仿宋_GB2312" w:cs="仿宋_GB2312" w:eastAsia="仿宋_GB2312"/>
                      <w:sz w:val="21"/>
                      <w:color w:val="0000FF"/>
                    </w:rPr>
                    <w:t>3.1 立柱采用航空铝合金新型复合材料,开有T型槽,可挂其它设备。</w:t>
                  </w:r>
                </w:p>
                <w:p>
                  <w:pPr>
                    <w:pStyle w:val="null3"/>
                    <w:jc w:val="left"/>
                  </w:pPr>
                  <w:r>
                    <w:rPr>
                      <w:rFonts w:ascii="仿宋_GB2312" w:hAnsi="仿宋_GB2312" w:cs="仿宋_GB2312" w:eastAsia="仿宋_GB2312"/>
                      <w:sz w:val="21"/>
                      <w:color w:val="0000FF"/>
                    </w:rPr>
                    <w:t>3.2 立柱顶端配套云台托板，方便安装各类摄像机。</w:t>
                  </w:r>
                </w:p>
                <w:p>
                  <w:pPr>
                    <w:pStyle w:val="null3"/>
                    <w:jc w:val="left"/>
                  </w:pPr>
                  <w:r>
                    <w:rPr>
                      <w:rFonts w:ascii="仿宋_GB2312" w:hAnsi="仿宋_GB2312" w:cs="仿宋_GB2312" w:eastAsia="仿宋_GB2312"/>
                      <w:sz w:val="21"/>
                      <w:color w:val="0000FF"/>
                    </w:rPr>
                    <w:t>3.3 显示器固定架Ves&amp;(孔位 75*75mm/100*100mm),可进行俯仰 30 度、左右90 度的摆动。</w:t>
                  </w:r>
                </w:p>
                <w:p>
                  <w:pPr>
                    <w:pStyle w:val="null3"/>
                    <w:jc w:val="left"/>
                  </w:pPr>
                  <w:r>
                    <w:rPr>
                      <w:rFonts w:ascii="仿宋_GB2312" w:hAnsi="仿宋_GB2312" w:cs="仿宋_GB2312" w:eastAsia="仿宋_GB2312"/>
                      <w:sz w:val="21"/>
                      <w:color w:val="0000FF"/>
                    </w:rPr>
                    <w:t>3.4 配置 ABS 加厚托盘，可放置物品操作演练。</w:t>
                  </w:r>
                </w:p>
                <w:p>
                  <w:pPr>
                    <w:pStyle w:val="null3"/>
                    <w:jc w:val="left"/>
                  </w:pPr>
                  <w:r>
                    <w:rPr>
                      <w:rFonts w:ascii="仿宋_GB2312" w:hAnsi="仿宋_GB2312" w:cs="仿宋_GB2312" w:eastAsia="仿宋_GB2312"/>
                      <w:sz w:val="21"/>
                      <w:color w:val="0000FF"/>
                    </w:rPr>
                    <w:t>3.5 车体配套≥1.15 米万向臂，升降高度≥0.5米，转臂水平 360 度旋转，双节多方位调节，垂真 60 度调节。</w:t>
                  </w:r>
                </w:p>
                <w:p>
                  <w:pPr>
                    <w:pStyle w:val="null3"/>
                    <w:jc w:val="left"/>
                  </w:pPr>
                  <w:r>
                    <w:rPr>
                      <w:rFonts w:ascii="仿宋_GB2312" w:hAnsi="仿宋_GB2312" w:cs="仿宋_GB2312" w:eastAsia="仿宋_GB2312"/>
                      <w:sz w:val="21"/>
                      <w:color w:val="0000FF"/>
                    </w:rPr>
                    <w:t>3.6 车体底座采用4个3寸高强度防缠绕静音万向医疗轮，4个带刹车。</w:t>
                  </w:r>
                </w:p>
                <w:p>
                  <w:pPr>
                    <w:pStyle w:val="null3"/>
                    <w:jc w:val="left"/>
                  </w:pPr>
                  <w:r>
                    <w:rPr>
                      <w:rFonts w:ascii="仿宋_GB2312" w:hAnsi="仿宋_GB2312" w:cs="仿宋_GB2312" w:eastAsia="仿宋_GB2312"/>
                      <w:sz w:val="21"/>
                      <w:color w:val="0000FF"/>
                    </w:rPr>
                    <w:t>3.7 整车隐藏式走线设计，支持多线束内部穿线，整体干净整洁</w:t>
                  </w:r>
                </w:p>
                <w:p>
                  <w:pPr>
                    <w:pStyle w:val="null3"/>
                    <w:jc w:val="left"/>
                  </w:pPr>
                  <w:r>
                    <w:rPr>
                      <w:rFonts w:ascii="仿宋_GB2312" w:hAnsi="仿宋_GB2312" w:cs="仿宋_GB2312" w:eastAsia="仿宋_GB2312"/>
                      <w:sz w:val="21"/>
                      <w:color w:val="0000FF"/>
                    </w:rPr>
                    <w:t>3.8 底盘采用高强度金属结构底座框架支撑，具有高承载能力和稳固性强。</w:t>
                  </w:r>
                </w:p>
                <w:p>
                  <w:pPr>
                    <w:pStyle w:val="null3"/>
                    <w:jc w:val="left"/>
                  </w:pPr>
                  <w:r>
                    <w:rPr>
                      <w:rFonts w:ascii="仿宋_GB2312" w:hAnsi="仿宋_GB2312" w:cs="仿宋_GB2312" w:eastAsia="仿宋_GB2312"/>
                      <w:sz w:val="21"/>
                      <w:color w:val="0000FF"/>
                    </w:rPr>
                    <w:t>3.9 支千兆WAN/LAN≥3，可以实现一键复位开关</w:t>
                  </w:r>
                </w:p>
                <w:p>
                  <w:pPr>
                    <w:pStyle w:val="null3"/>
                    <w:jc w:val="left"/>
                  </w:pPr>
                  <w:r>
                    <w:rPr>
                      <w:rFonts w:ascii="仿宋_GB2312" w:hAnsi="仿宋_GB2312" w:cs="仿宋_GB2312" w:eastAsia="仿宋_GB2312"/>
                      <w:sz w:val="21"/>
                      <w:color w:val="0000FF"/>
                    </w:rPr>
                    <w:t>3.10 可最小支持45分钟移动电量；</w:t>
                  </w:r>
                </w:p>
                <w:p>
                  <w:pPr>
                    <w:pStyle w:val="null3"/>
                    <w:jc w:val="left"/>
                  </w:pPr>
                  <w:r>
                    <w:rPr>
                      <w:rFonts w:ascii="仿宋_GB2312" w:hAnsi="仿宋_GB2312" w:cs="仿宋_GB2312" w:eastAsia="仿宋_GB2312"/>
                      <w:sz w:val="21"/>
                      <w:color w:val="0000FF"/>
                    </w:rPr>
                    <w:t>3.11 自带无线领夹话筒：支持360°环绕拾音，≥20米无障碍接收。</w:t>
                  </w:r>
                </w:p>
              </w:tc>
              <w:tc>
                <w:tcPr>
                  <w:tcW w:type="dxa" w:w="1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2</w:t>
                  </w:r>
                </w:p>
              </w:tc>
              <w:tc>
                <w:tcPr>
                  <w:tcW w:type="dxa" w:w="33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39800.00</w:t>
                  </w:r>
                </w:p>
              </w:tc>
              <w:tc>
                <w:tcPr>
                  <w:tcW w:type="dxa" w:w="27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r>
            <w:tr>
              <w:tc>
                <w:tcPr>
                  <w:tcW w:type="dxa" w:w="10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8</w:t>
                  </w:r>
                </w:p>
              </w:tc>
              <w:tc>
                <w:tcPr>
                  <w:tcW w:type="dxa" w:w="26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智能护理机器人</w:t>
                  </w:r>
                </w:p>
              </w:tc>
              <w:tc>
                <w:tcPr>
                  <w:tcW w:type="dxa" w:w="13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FF"/>
                    </w:rPr>
                    <w:t>一</w:t>
                  </w:r>
                  <w:r>
                    <w:rPr>
                      <w:rFonts w:ascii="仿宋_GB2312" w:hAnsi="仿宋_GB2312" w:cs="仿宋_GB2312" w:eastAsia="仿宋_GB2312"/>
                      <w:sz w:val="21"/>
                      <w:color w:val="0000FF"/>
                    </w:rPr>
                    <w:t>. 产品规格</w:t>
                  </w:r>
                </w:p>
                <w:p>
                  <w:pPr>
                    <w:pStyle w:val="null3"/>
                    <w:jc w:val="left"/>
                  </w:pPr>
                  <w:r>
                    <w:rPr>
                      <w:rFonts w:ascii="仿宋_GB2312" w:hAnsi="仿宋_GB2312" w:cs="仿宋_GB2312" w:eastAsia="仿宋_GB2312"/>
                      <w:sz w:val="21"/>
                      <w:color w:val="0000FF"/>
                    </w:rPr>
                    <w:t>1.主机外观尺寸≥长350mm*宽652mm *高555mm</w:t>
                  </w:r>
                </w:p>
                <w:p>
                  <w:pPr>
                    <w:pStyle w:val="null3"/>
                    <w:jc w:val="left"/>
                  </w:pPr>
                  <w:r>
                    <w:rPr>
                      <w:rFonts w:ascii="仿宋_GB2312" w:hAnsi="仿宋_GB2312" w:cs="仿宋_GB2312" w:eastAsia="仿宋_GB2312"/>
                      <w:sz w:val="21"/>
                      <w:color w:val="0000FF"/>
                    </w:rPr>
                    <w:t>2.最大处理容量:</w:t>
                  </w:r>
                </w:p>
                <w:p>
                  <w:pPr>
                    <w:pStyle w:val="null3"/>
                    <w:jc w:val="left"/>
                  </w:pPr>
                  <w:r>
                    <w:rPr>
                      <w:rFonts w:ascii="仿宋_GB2312" w:hAnsi="仿宋_GB2312" w:cs="仿宋_GB2312" w:eastAsia="仿宋_GB2312"/>
                      <w:sz w:val="21"/>
                      <w:color w:val="0000FF"/>
                    </w:rPr>
                    <w:t>2.1 处理大便: 最多2次</w:t>
                  </w:r>
                </w:p>
                <w:p>
                  <w:pPr>
                    <w:pStyle w:val="null3"/>
                    <w:jc w:val="left"/>
                  </w:pPr>
                  <w:r>
                    <w:rPr>
                      <w:rFonts w:ascii="仿宋_GB2312" w:hAnsi="仿宋_GB2312" w:cs="仿宋_GB2312" w:eastAsia="仿宋_GB2312"/>
                      <w:sz w:val="21"/>
                      <w:color w:val="0000FF"/>
                    </w:rPr>
                    <w:t>2.2 处理小便: 最多8次</w:t>
                  </w:r>
                </w:p>
                <w:p>
                  <w:pPr>
                    <w:pStyle w:val="null3"/>
                    <w:jc w:val="left"/>
                  </w:pPr>
                  <w:r>
                    <w:rPr>
                      <w:rFonts w:ascii="仿宋_GB2312" w:hAnsi="仿宋_GB2312" w:cs="仿宋_GB2312" w:eastAsia="仿宋_GB2312"/>
                      <w:sz w:val="21"/>
                      <w:color w:val="0000FF"/>
                    </w:rPr>
                    <w:t>3.操作方式:</w:t>
                  </w:r>
                </w:p>
                <w:p>
                  <w:pPr>
                    <w:pStyle w:val="null3"/>
                    <w:jc w:val="left"/>
                  </w:pPr>
                  <w:r>
                    <w:rPr>
                      <w:rFonts w:ascii="仿宋_GB2312" w:hAnsi="仿宋_GB2312" w:cs="仿宋_GB2312" w:eastAsia="仿宋_GB2312"/>
                      <w:sz w:val="21"/>
                      <w:color w:val="0000FF"/>
                    </w:rPr>
                    <w:t>3.1 自动模式:大便/小便,清洗肛门,清洗阴部,干燥自动操作</w:t>
                  </w:r>
                </w:p>
                <w:p>
                  <w:pPr>
                    <w:pStyle w:val="null3"/>
                    <w:jc w:val="left"/>
                  </w:pPr>
                  <w:r>
                    <w:rPr>
                      <w:rFonts w:ascii="仿宋_GB2312" w:hAnsi="仿宋_GB2312" w:cs="仿宋_GB2312" w:eastAsia="仿宋_GB2312"/>
                      <w:sz w:val="21"/>
                      <w:color w:val="0000FF"/>
                    </w:rPr>
                    <w:t>3.2 手动模式:自动处理大便,手动处理:清洗肛门,清洗阴部,干燥</w:t>
                  </w:r>
                </w:p>
                <w:p>
                  <w:pPr>
                    <w:pStyle w:val="null3"/>
                    <w:jc w:val="left"/>
                  </w:pPr>
                  <w:r>
                    <w:rPr>
                      <w:rFonts w:ascii="仿宋_GB2312" w:hAnsi="仿宋_GB2312" w:cs="仿宋_GB2312" w:eastAsia="仿宋_GB2312"/>
                      <w:sz w:val="21"/>
                      <w:color w:val="0000FF"/>
                    </w:rPr>
                    <w:t>4.操作条件:</w:t>
                  </w:r>
                </w:p>
                <w:p>
                  <w:pPr>
                    <w:pStyle w:val="null3"/>
                    <w:jc w:val="left"/>
                  </w:pPr>
                  <w:r>
                    <w:rPr>
                      <w:rFonts w:ascii="仿宋_GB2312" w:hAnsi="仿宋_GB2312" w:cs="仿宋_GB2312" w:eastAsia="仿宋_GB2312"/>
                      <w:sz w:val="21"/>
                      <w:color w:val="0000FF"/>
                    </w:rPr>
                    <w:t>4.1 吸入压力: -520mmHg</w:t>
                  </w:r>
                </w:p>
                <w:p>
                  <w:pPr>
                    <w:pStyle w:val="null3"/>
                    <w:jc w:val="left"/>
                  </w:pPr>
                  <w:r>
                    <w:rPr>
                      <w:rFonts w:ascii="仿宋_GB2312" w:hAnsi="仿宋_GB2312" w:cs="仿宋_GB2312" w:eastAsia="仿宋_GB2312"/>
                      <w:sz w:val="21"/>
                      <w:color w:val="0000FF"/>
                    </w:rPr>
                    <w:t>4.2 大便处理时间:≤13分钟(2次粉碎时间)</w:t>
                  </w:r>
                </w:p>
                <w:p>
                  <w:pPr>
                    <w:pStyle w:val="null3"/>
                    <w:jc w:val="left"/>
                  </w:pPr>
                  <w:r>
                    <w:rPr>
                      <w:rFonts w:ascii="仿宋_GB2312" w:hAnsi="仿宋_GB2312" w:cs="仿宋_GB2312" w:eastAsia="仿宋_GB2312"/>
                      <w:sz w:val="21"/>
                      <w:color w:val="0000FF"/>
                    </w:rPr>
                    <w:t>4.3 小便处理时间:≤11分钟</w:t>
                  </w:r>
                </w:p>
                <w:p>
                  <w:pPr>
                    <w:pStyle w:val="null3"/>
                    <w:jc w:val="left"/>
                  </w:pPr>
                  <w:r>
                    <w:rPr>
                      <w:rFonts w:ascii="仿宋_GB2312" w:hAnsi="仿宋_GB2312" w:cs="仿宋_GB2312" w:eastAsia="仿宋_GB2312"/>
                      <w:sz w:val="21"/>
                      <w:color w:val="0000FF"/>
                    </w:rPr>
                    <w:t>4.4 设定清洁水温度: 4个阶段(关闭/低温/中温/高温)</w:t>
                  </w:r>
                </w:p>
                <w:p>
                  <w:pPr>
                    <w:pStyle w:val="null3"/>
                    <w:jc w:val="left"/>
                  </w:pPr>
                  <w:r>
                    <w:rPr>
                      <w:rFonts w:ascii="仿宋_GB2312" w:hAnsi="仿宋_GB2312" w:cs="仿宋_GB2312" w:eastAsia="仿宋_GB2312"/>
                      <w:sz w:val="21"/>
                      <w:color w:val="0000FF"/>
                    </w:rPr>
                    <w:t>4.5 干燥周期: 5个阶段(0, 1, 2, 3, 4)小时</w:t>
                  </w:r>
                </w:p>
                <w:p>
                  <w:pPr>
                    <w:pStyle w:val="null3"/>
                    <w:jc w:val="left"/>
                  </w:pPr>
                  <w:r>
                    <w:rPr>
                      <w:rFonts w:ascii="仿宋_GB2312" w:hAnsi="仿宋_GB2312" w:cs="仿宋_GB2312" w:eastAsia="仿宋_GB2312"/>
                      <w:sz w:val="21"/>
                      <w:color w:val="0000FF"/>
                    </w:rPr>
                    <w:t>5.遥控方式: 有线2.0米, MINI DIN型接口</w:t>
                  </w:r>
                </w:p>
                <w:p>
                  <w:pPr>
                    <w:pStyle w:val="null3"/>
                    <w:jc w:val="left"/>
                  </w:pPr>
                  <w:r>
                    <w:rPr>
                      <w:rFonts w:ascii="仿宋_GB2312" w:hAnsi="仿宋_GB2312" w:cs="仿宋_GB2312" w:eastAsia="仿宋_GB2312"/>
                      <w:sz w:val="21"/>
                      <w:color w:val="0000FF"/>
                    </w:rPr>
                    <w:t>6.清洁水罐容量:≥7升</w:t>
                  </w:r>
                </w:p>
                <w:p>
                  <w:pPr>
                    <w:pStyle w:val="null3"/>
                    <w:jc w:val="left"/>
                  </w:pPr>
                  <w:r>
                    <w:rPr>
                      <w:rFonts w:ascii="仿宋_GB2312" w:hAnsi="仿宋_GB2312" w:cs="仿宋_GB2312" w:eastAsia="仿宋_GB2312"/>
                      <w:sz w:val="21"/>
                      <w:color w:val="0000FF"/>
                    </w:rPr>
                    <w:t>7.污物罐容量:≥7.0升</w:t>
                  </w:r>
                </w:p>
                <w:p>
                  <w:pPr>
                    <w:pStyle w:val="null3"/>
                    <w:jc w:val="left"/>
                  </w:pPr>
                  <w:r>
                    <w:rPr>
                      <w:rFonts w:ascii="仿宋_GB2312" w:hAnsi="仿宋_GB2312" w:cs="仿宋_GB2312" w:eastAsia="仿宋_GB2312"/>
                      <w:sz w:val="21"/>
                      <w:color w:val="0000FF"/>
                    </w:rPr>
                    <w:t>8.过滤器更换周期:</w:t>
                  </w:r>
                </w:p>
                <w:p>
                  <w:pPr>
                    <w:pStyle w:val="null3"/>
                    <w:jc w:val="left"/>
                  </w:pPr>
                  <w:r>
                    <w:rPr>
                      <w:rFonts w:ascii="仿宋_GB2312" w:hAnsi="仿宋_GB2312" w:cs="仿宋_GB2312" w:eastAsia="仿宋_GB2312"/>
                      <w:sz w:val="21"/>
                      <w:color w:val="0000FF"/>
                    </w:rPr>
                    <w:t>8.1 消音过滤器(2个): 6个月</w:t>
                  </w:r>
                </w:p>
                <w:p>
                  <w:pPr>
                    <w:pStyle w:val="null3"/>
                    <w:jc w:val="left"/>
                  </w:pPr>
                  <w:r>
                    <w:rPr>
                      <w:rFonts w:ascii="仿宋_GB2312" w:hAnsi="仿宋_GB2312" w:cs="仿宋_GB2312" w:eastAsia="仿宋_GB2312"/>
                      <w:sz w:val="21"/>
                      <w:color w:val="0000FF"/>
                    </w:rPr>
                    <w:t>8.2 复合活性炭过滤器(2个): 6个月</w:t>
                  </w:r>
                </w:p>
                <w:p>
                  <w:pPr>
                    <w:pStyle w:val="null3"/>
                    <w:jc w:val="left"/>
                  </w:pPr>
                  <w:r>
                    <w:rPr>
                      <w:rFonts w:ascii="仿宋_GB2312" w:hAnsi="仿宋_GB2312" w:cs="仿宋_GB2312" w:eastAsia="仿宋_GB2312"/>
                      <w:sz w:val="21"/>
                      <w:color w:val="0000FF"/>
                    </w:rPr>
                    <w:t>二、技术指标</w:t>
                  </w:r>
                </w:p>
                <w:p>
                  <w:pPr>
                    <w:pStyle w:val="null3"/>
                    <w:jc w:val="left"/>
                  </w:pPr>
                  <w:r>
                    <w:rPr>
                      <w:rFonts w:ascii="仿宋_GB2312" w:hAnsi="仿宋_GB2312" w:cs="仿宋_GB2312" w:eastAsia="仿宋_GB2312"/>
                      <w:sz w:val="21"/>
                      <w:color w:val="0000FF"/>
                    </w:rPr>
                    <w:t>1.设备有消音功能，后半夜全功率工作时设备声音≤45分贝。</w:t>
                  </w:r>
                </w:p>
                <w:p>
                  <w:pPr>
                    <w:pStyle w:val="null3"/>
                    <w:jc w:val="left"/>
                  </w:pPr>
                  <w:r>
                    <w:rPr>
                      <w:rFonts w:ascii="仿宋_GB2312" w:hAnsi="仿宋_GB2312" w:cs="仿宋_GB2312" w:eastAsia="仿宋_GB2312"/>
                      <w:sz w:val="21"/>
                      <w:color w:val="0000FF"/>
                    </w:rPr>
                    <w:t>2.大便粉碎功能：全自动大小便设备有大便粉碎功能，可处理粗硬大便，不会对排污管造成堵塞。</w:t>
                  </w:r>
                </w:p>
                <w:p>
                  <w:pPr>
                    <w:pStyle w:val="null3"/>
                    <w:jc w:val="left"/>
                  </w:pPr>
                  <w:r>
                    <w:rPr>
                      <w:rFonts w:ascii="仿宋_GB2312" w:hAnsi="仿宋_GB2312" w:cs="仿宋_GB2312" w:eastAsia="仿宋_GB2312"/>
                      <w:sz w:val="21"/>
                      <w:color w:val="0000FF"/>
                    </w:rPr>
                    <w:t>3.自动区分大小便：全自动大小便智能护理设备在自动状态工作时，可以区分大小便，节约用水。大小便监测及物理参数采集系统能及时区分大小便并给出相应冲洗的工作模式；同时采集记录排泄次数、排泄数量以及周期等各项表征使用者身体状况的物理参数作为治疗的参考依据。</w:t>
                  </w:r>
                </w:p>
                <w:p>
                  <w:pPr>
                    <w:pStyle w:val="null3"/>
                    <w:jc w:val="left"/>
                  </w:pPr>
                  <w:r>
                    <w:rPr>
                      <w:rFonts w:ascii="仿宋_GB2312" w:hAnsi="仿宋_GB2312" w:cs="仿宋_GB2312" w:eastAsia="仿宋_GB2312"/>
                      <w:sz w:val="21"/>
                      <w:color w:val="0000FF"/>
                    </w:rPr>
                    <w:t>4.集便器材质：全自动大小便智能护理设备采用医用级塑胶材质，软胶和硬胶结合使用，柔软、抗菌、防水。</w:t>
                  </w:r>
                </w:p>
                <w:p>
                  <w:pPr>
                    <w:pStyle w:val="null3"/>
                    <w:jc w:val="left"/>
                  </w:pPr>
                  <w:r>
                    <w:rPr>
                      <w:rFonts w:ascii="仿宋_GB2312" w:hAnsi="仿宋_GB2312" w:cs="仿宋_GB2312" w:eastAsia="仿宋_GB2312"/>
                      <w:sz w:val="21"/>
                      <w:color w:val="0000FF"/>
                    </w:rPr>
                    <w:t>5.集便器清洁：全自动大小便智能护理设备在清除污物的同时，进行自清洗，保持集便器的干净卫生。清洁介质通过特殊喷头将液态的清洁介质呈锥形发散状喷向使用者进行清洗，以面喷射清洗方式替代传统的柱状或线状喷射清洗，不但增加清洗面积与效率，清洗得更干净，也让使用者感觉更舒适。多方位立体冲洗系统采用垂直与水平相结合的空间多方位冲洗方式，将清洁介质与气体从侧壁、前部和底部三个方向分时冲洗使用者排泄处和收集座，确保排泄处和收集座内各个区域均被冲洗干净，不残留污物，避免细菌滋生。</w:t>
                  </w:r>
                </w:p>
                <w:p>
                  <w:pPr>
                    <w:pStyle w:val="null3"/>
                    <w:jc w:val="left"/>
                  </w:pPr>
                  <w:r>
                    <w:rPr>
                      <w:rFonts w:ascii="仿宋_GB2312" w:hAnsi="仿宋_GB2312" w:cs="仿宋_GB2312" w:eastAsia="仿宋_GB2312"/>
                      <w:sz w:val="21"/>
                      <w:color w:val="0000FF"/>
                    </w:rPr>
                    <w:t>6.方便侧身：全自动大小便智能护理设备最大左右侧身≥45度不渗漏，方便用户侧身休息。</w:t>
                  </w:r>
                </w:p>
                <w:p>
                  <w:pPr>
                    <w:pStyle w:val="null3"/>
                    <w:jc w:val="left"/>
                  </w:pPr>
                  <w:r>
                    <w:rPr>
                      <w:rFonts w:ascii="仿宋_GB2312" w:hAnsi="仿宋_GB2312" w:cs="仿宋_GB2312" w:eastAsia="仿宋_GB2312"/>
                      <w:sz w:val="21"/>
                      <w:color w:val="0000FF"/>
                    </w:rPr>
                    <w:t>7.全自动大小便智能护理设备有全自动和手动两种模式，带有语音提示，带有遥控器。</w:t>
                  </w:r>
                </w:p>
                <w:p>
                  <w:pPr>
                    <w:pStyle w:val="null3"/>
                    <w:jc w:val="left"/>
                  </w:pPr>
                  <w:r>
                    <w:rPr>
                      <w:rFonts w:ascii="仿宋_GB2312" w:hAnsi="仿宋_GB2312" w:cs="仿宋_GB2312" w:eastAsia="仿宋_GB2312"/>
                      <w:sz w:val="21"/>
                      <w:color w:val="0000FF"/>
                    </w:rPr>
                    <w:t>8.配有专用防褥疮床垫、速干床单。</w:t>
                  </w:r>
                </w:p>
                <w:p>
                  <w:pPr>
                    <w:pStyle w:val="null3"/>
                    <w:jc w:val="left"/>
                  </w:pPr>
                  <w:r>
                    <w:rPr>
                      <w:rFonts w:ascii="仿宋_GB2312" w:hAnsi="仿宋_GB2312" w:cs="仿宋_GB2312" w:eastAsia="仿宋_GB2312"/>
                      <w:sz w:val="21"/>
                      <w:color w:val="0000FF"/>
                    </w:rPr>
                    <w:t>9.采用先进的感应技术，能随时感应用户排便情况，自动检测清理大、小便，并会自动喷温水冲洗、热风烘干，整个过程都是无臭处理。只需按下遥控器，感应器便会有反应，该设备会自动处理排泄物。</w:t>
                  </w:r>
                </w:p>
                <w:p>
                  <w:pPr>
                    <w:pStyle w:val="null3"/>
                    <w:jc w:val="left"/>
                  </w:pPr>
                  <w:r>
                    <w:rPr>
                      <w:rFonts w:ascii="仿宋_GB2312" w:hAnsi="仿宋_GB2312" w:cs="仿宋_GB2312" w:eastAsia="仿宋_GB2312"/>
                      <w:sz w:val="21"/>
                      <w:color w:val="0000FF"/>
                    </w:rPr>
                    <w:t>10.除臭无味：防止排泄物气味外泄的封闭式内循环系统污物经过消毒、除臭及除味处理后，由离心式水气分离装置将其中的液态物质与气态物质分离，将气体再次输送至气体供给装置循环使用。</w:t>
                  </w:r>
                </w:p>
                <w:p>
                  <w:pPr>
                    <w:pStyle w:val="null3"/>
                    <w:jc w:val="left"/>
                  </w:pPr>
                  <w:r>
                    <w:rPr>
                      <w:rFonts w:ascii="仿宋_GB2312" w:hAnsi="仿宋_GB2312" w:cs="仿宋_GB2312" w:eastAsia="仿宋_GB2312"/>
                      <w:sz w:val="21"/>
                      <w:color w:val="0000FF"/>
                    </w:rPr>
                    <w:t>11.水温有高、中、低档设置。</w:t>
                  </w:r>
                </w:p>
                <w:p>
                  <w:pPr>
                    <w:pStyle w:val="null3"/>
                    <w:jc w:val="left"/>
                  </w:pPr>
                  <w:r>
                    <w:rPr>
                      <w:rFonts w:ascii="仿宋_GB2312" w:hAnsi="仿宋_GB2312" w:cs="仿宋_GB2312" w:eastAsia="仿宋_GB2312"/>
                      <w:sz w:val="21"/>
                      <w:color w:val="0000FF"/>
                    </w:rPr>
                    <w:t>12.水压有高、中、低档设置。</w:t>
                  </w:r>
                </w:p>
                <w:p>
                  <w:pPr>
                    <w:pStyle w:val="null3"/>
                    <w:jc w:val="left"/>
                  </w:pPr>
                  <w:r>
                    <w:rPr>
                      <w:rFonts w:ascii="仿宋_GB2312" w:hAnsi="仿宋_GB2312" w:cs="仿宋_GB2312" w:eastAsia="仿宋_GB2312"/>
                      <w:sz w:val="21"/>
                      <w:color w:val="0000FF"/>
                    </w:rPr>
                    <w:t>13.定时送风干燥功能。</w:t>
                  </w:r>
                </w:p>
                <w:p>
                  <w:pPr>
                    <w:pStyle w:val="null3"/>
                    <w:jc w:val="left"/>
                  </w:pPr>
                  <w:r>
                    <w:rPr>
                      <w:rFonts w:ascii="仿宋_GB2312" w:hAnsi="仿宋_GB2312" w:cs="仿宋_GB2312" w:eastAsia="仿宋_GB2312"/>
                      <w:sz w:val="21"/>
                      <w:color w:val="0000FF"/>
                    </w:rPr>
                    <w:t>14.室内空气净化功能。</w:t>
                  </w:r>
                </w:p>
                <w:p>
                  <w:pPr>
                    <w:pStyle w:val="null3"/>
                    <w:jc w:val="left"/>
                  </w:pPr>
                  <w:r>
                    <w:rPr>
                      <w:rFonts w:ascii="仿宋_GB2312" w:hAnsi="仿宋_GB2312" w:cs="仿宋_GB2312" w:eastAsia="仿宋_GB2312"/>
                      <w:sz w:val="21"/>
                      <w:color w:val="0000FF"/>
                    </w:rPr>
                    <w:t>15.全自动大小便智能护理设备通过了专门的漏电检测，对用户不会有任何伤害。</w:t>
                  </w:r>
                </w:p>
              </w:tc>
              <w:tc>
                <w:tcPr>
                  <w:tcW w:type="dxa" w:w="1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w:t>
                  </w:r>
                </w:p>
              </w:tc>
              <w:tc>
                <w:tcPr>
                  <w:tcW w:type="dxa" w:w="33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56000.00</w:t>
                  </w:r>
                </w:p>
              </w:tc>
              <w:tc>
                <w:tcPr>
                  <w:tcW w:type="dxa" w:w="27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r>
            <w:tr>
              <w:tc>
                <w:tcPr>
                  <w:tcW w:type="dxa" w:w="10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9</w:t>
                  </w:r>
                </w:p>
              </w:tc>
              <w:tc>
                <w:tcPr>
                  <w:tcW w:type="dxa" w:w="26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医用睡眠监护仪</w:t>
                  </w:r>
                </w:p>
              </w:tc>
              <w:tc>
                <w:tcPr>
                  <w:tcW w:type="dxa" w:w="13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FF"/>
                    </w:rPr>
                    <w:t>采用非接触式雷达传感器，无佩戴约束，检测分析人体体动、呼吸、心跳在床离床信号，睡眠质量监测、睡眠周期分析、实时体征监测、长者关怀、触控夜灯，离床告警、体征数据异常告警、体动异常告警。</w:t>
                  </w:r>
                  <w:r>
                    <w:rPr>
                      <w:rFonts w:ascii="仿宋_GB2312" w:hAnsi="仿宋_GB2312" w:cs="仿宋_GB2312" w:eastAsia="仿宋_GB2312"/>
                      <w:sz w:val="21"/>
                      <w:color w:val="0000FF"/>
                    </w:rPr>
                    <w:t xml:space="preserve">                    </w:t>
                  </w:r>
                </w:p>
                <w:p>
                  <w:pPr>
                    <w:pStyle w:val="null3"/>
                    <w:jc w:val="left"/>
                  </w:pPr>
                  <w:r>
                    <w:rPr>
                      <w:rFonts w:ascii="仿宋_GB2312" w:hAnsi="仿宋_GB2312" w:cs="仿宋_GB2312" w:eastAsia="仿宋_GB2312"/>
                      <w:sz w:val="21"/>
                      <w:color w:val="0000FF"/>
                    </w:rPr>
                    <w:t>测量范围：</w:t>
                  </w:r>
                  <w:r>
                    <w:rPr>
                      <w:rFonts w:ascii="仿宋_GB2312" w:hAnsi="仿宋_GB2312" w:cs="仿宋_GB2312" w:eastAsia="仿宋_GB2312"/>
                      <w:sz w:val="21"/>
                      <w:color w:val="0000FF"/>
                    </w:rPr>
                    <w:t xml:space="preserve">6～120 bpm              </w:t>
                  </w:r>
                </w:p>
                <w:p>
                  <w:pPr>
                    <w:pStyle w:val="null3"/>
                    <w:jc w:val="left"/>
                  </w:pPr>
                  <w:r>
                    <w:rPr>
                      <w:rFonts w:ascii="仿宋_GB2312" w:hAnsi="仿宋_GB2312" w:cs="仿宋_GB2312" w:eastAsia="仿宋_GB2312"/>
                      <w:sz w:val="21"/>
                      <w:color w:val="0000FF"/>
                    </w:rPr>
                    <w:t>最大功率：</w:t>
                  </w:r>
                  <w:r>
                    <w:rPr>
                      <w:rFonts w:ascii="仿宋_GB2312" w:hAnsi="仿宋_GB2312" w:cs="仿宋_GB2312" w:eastAsia="仿宋_GB2312"/>
                      <w:sz w:val="21"/>
                      <w:color w:val="0000FF"/>
                    </w:rPr>
                    <w:t xml:space="preserve">0.6W                    </w:t>
                  </w:r>
                </w:p>
                <w:p>
                  <w:pPr>
                    <w:pStyle w:val="null3"/>
                    <w:jc w:val="left"/>
                  </w:pPr>
                  <w:r>
                    <w:rPr>
                      <w:rFonts w:ascii="仿宋_GB2312" w:hAnsi="仿宋_GB2312" w:cs="仿宋_GB2312" w:eastAsia="仿宋_GB2312"/>
                      <w:sz w:val="21"/>
                      <w:color w:val="0000FF"/>
                    </w:rPr>
                    <w:t>控制方式：触摸开关</w:t>
                  </w:r>
                  <w:r>
                    <w:rPr>
                      <w:rFonts w:ascii="仿宋_GB2312" w:hAnsi="仿宋_GB2312" w:cs="仿宋_GB2312" w:eastAsia="仿宋_GB2312"/>
                      <w:sz w:val="21"/>
                      <w:color w:val="0000FF"/>
                    </w:rPr>
                    <w:t xml:space="preserve">                   </w:t>
                  </w:r>
                </w:p>
                <w:p>
                  <w:pPr>
                    <w:pStyle w:val="null3"/>
                    <w:jc w:val="left"/>
                  </w:pPr>
                  <w:r>
                    <w:rPr>
                      <w:rFonts w:ascii="仿宋_GB2312" w:hAnsi="仿宋_GB2312" w:cs="仿宋_GB2312" w:eastAsia="仿宋_GB2312"/>
                      <w:sz w:val="21"/>
                      <w:color w:val="0000FF"/>
                    </w:rPr>
                    <w:t>工作频率：</w:t>
                  </w:r>
                  <w:r>
                    <w:rPr>
                      <w:rFonts w:ascii="仿宋_GB2312" w:hAnsi="仿宋_GB2312" w:cs="仿宋_GB2312" w:eastAsia="仿宋_GB2312"/>
                      <w:sz w:val="21"/>
                      <w:color w:val="0000FF"/>
                    </w:rPr>
                    <w:t xml:space="preserve">59 GHz ～64GHz          </w:t>
                  </w:r>
                </w:p>
                <w:p>
                  <w:pPr>
                    <w:pStyle w:val="null3"/>
                    <w:jc w:val="left"/>
                  </w:pPr>
                  <w:r>
                    <w:rPr>
                      <w:rFonts w:ascii="仿宋_GB2312" w:hAnsi="仿宋_GB2312" w:cs="仿宋_GB2312" w:eastAsia="仿宋_GB2312"/>
                      <w:sz w:val="21"/>
                      <w:color w:val="0000FF"/>
                    </w:rPr>
                    <w:t>发射功率：</w:t>
                  </w:r>
                  <w:r>
                    <w:rPr>
                      <w:rFonts w:ascii="仿宋_GB2312" w:hAnsi="仿宋_GB2312" w:cs="仿宋_GB2312" w:eastAsia="仿宋_GB2312"/>
                      <w:sz w:val="21"/>
                      <w:color w:val="0000FF"/>
                    </w:rPr>
                    <w:t xml:space="preserve">40dB                    </w:t>
                  </w:r>
                </w:p>
                <w:p>
                  <w:pPr>
                    <w:pStyle w:val="null3"/>
                    <w:jc w:val="left"/>
                  </w:pPr>
                  <w:r>
                    <w:rPr>
                      <w:rFonts w:ascii="仿宋_GB2312" w:hAnsi="仿宋_GB2312" w:cs="仿宋_GB2312" w:eastAsia="仿宋_GB2312"/>
                      <w:sz w:val="21"/>
                      <w:color w:val="0000FF"/>
                    </w:rPr>
                    <w:t>数据周期：</w:t>
                  </w:r>
                  <w:r>
                    <w:rPr>
                      <w:rFonts w:ascii="仿宋_GB2312" w:hAnsi="仿宋_GB2312" w:cs="仿宋_GB2312" w:eastAsia="仿宋_GB2312"/>
                      <w:sz w:val="21"/>
                      <w:color w:val="0000FF"/>
                    </w:rPr>
                    <w:t xml:space="preserve">50ms                     </w:t>
                  </w:r>
                </w:p>
                <w:p>
                  <w:pPr>
                    <w:pStyle w:val="null3"/>
                    <w:jc w:val="left"/>
                  </w:pPr>
                  <w:r>
                    <w:rPr>
                      <w:rFonts w:ascii="仿宋_GB2312" w:hAnsi="仿宋_GB2312" w:cs="仿宋_GB2312" w:eastAsia="仿宋_GB2312"/>
                      <w:sz w:val="21"/>
                      <w:color w:val="0000FF"/>
                    </w:rPr>
                    <w:t>调制波形：</w:t>
                  </w:r>
                  <w:r>
                    <w:rPr>
                      <w:rFonts w:ascii="仿宋_GB2312" w:hAnsi="仿宋_GB2312" w:cs="仿宋_GB2312" w:eastAsia="仿宋_GB2312"/>
                      <w:sz w:val="21"/>
                      <w:color w:val="0000FF"/>
                    </w:rPr>
                    <w:t xml:space="preserve">FMCW                    </w:t>
                  </w:r>
                </w:p>
                <w:p>
                  <w:pPr>
                    <w:pStyle w:val="null3"/>
                    <w:jc w:val="left"/>
                  </w:pPr>
                  <w:r>
                    <w:rPr>
                      <w:rFonts w:ascii="仿宋_GB2312" w:hAnsi="仿宋_GB2312" w:cs="仿宋_GB2312" w:eastAsia="仿宋_GB2312"/>
                      <w:sz w:val="21"/>
                      <w:color w:val="0000FF"/>
                    </w:rPr>
                    <w:t>扫频带宽：</w:t>
                  </w:r>
                  <w:r>
                    <w:rPr>
                      <w:rFonts w:ascii="仿宋_GB2312" w:hAnsi="仿宋_GB2312" w:cs="仿宋_GB2312" w:eastAsia="仿宋_GB2312"/>
                      <w:sz w:val="21"/>
                      <w:color w:val="0000FF"/>
                    </w:rPr>
                    <w:t xml:space="preserve">3.515GHz                 </w:t>
                  </w:r>
                </w:p>
                <w:p>
                  <w:pPr>
                    <w:pStyle w:val="null3"/>
                    <w:jc w:val="left"/>
                  </w:pPr>
                  <w:r>
                    <w:rPr>
                      <w:rFonts w:ascii="仿宋_GB2312" w:hAnsi="仿宋_GB2312" w:cs="仿宋_GB2312" w:eastAsia="仿宋_GB2312"/>
                      <w:sz w:val="21"/>
                      <w:color w:val="0000FF"/>
                    </w:rPr>
                    <w:t>测距范围：</w:t>
                  </w:r>
                  <w:r>
                    <w:rPr>
                      <w:rFonts w:ascii="仿宋_GB2312" w:hAnsi="仿宋_GB2312" w:cs="仿宋_GB2312" w:eastAsia="仿宋_GB2312"/>
                      <w:sz w:val="21"/>
                      <w:color w:val="0000FF"/>
                    </w:rPr>
                    <w:t xml:space="preserve">0.5m～1.5m                  </w:t>
                  </w:r>
                </w:p>
                <w:p>
                  <w:pPr>
                    <w:pStyle w:val="null3"/>
                    <w:jc w:val="left"/>
                  </w:pPr>
                  <w:r>
                    <w:rPr>
                      <w:rFonts w:ascii="仿宋_GB2312" w:hAnsi="仿宋_GB2312" w:cs="仿宋_GB2312" w:eastAsia="仿宋_GB2312"/>
                      <w:sz w:val="21"/>
                      <w:color w:val="0000FF"/>
                    </w:rPr>
                    <w:t>远程升级：</w:t>
                  </w:r>
                  <w:r>
                    <w:rPr>
                      <w:rFonts w:ascii="仿宋_GB2312" w:hAnsi="仿宋_GB2312" w:cs="仿宋_GB2312" w:eastAsia="仿宋_GB2312"/>
                      <w:sz w:val="21"/>
                      <w:color w:val="0000FF"/>
                    </w:rPr>
                    <w:t xml:space="preserve">OTA                       </w:t>
                  </w:r>
                </w:p>
                <w:p>
                  <w:pPr>
                    <w:pStyle w:val="null3"/>
                    <w:jc w:val="left"/>
                  </w:pPr>
                  <w:r>
                    <w:rPr>
                      <w:rFonts w:ascii="仿宋_GB2312" w:hAnsi="仿宋_GB2312" w:cs="仿宋_GB2312" w:eastAsia="仿宋_GB2312"/>
                      <w:sz w:val="21"/>
                      <w:color w:val="0000FF"/>
                    </w:rPr>
                    <w:t xml:space="preserve">WiFi：802.11 b/g/n 2.4GHz single-band                                </w:t>
                  </w:r>
                </w:p>
              </w:tc>
              <w:tc>
                <w:tcPr>
                  <w:tcW w:type="dxa" w:w="1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w:t>
                  </w:r>
                </w:p>
              </w:tc>
              <w:tc>
                <w:tcPr>
                  <w:tcW w:type="dxa" w:w="33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24000.00</w:t>
                  </w:r>
                </w:p>
              </w:tc>
              <w:tc>
                <w:tcPr>
                  <w:tcW w:type="dxa" w:w="27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r>
            <w:tr>
              <w:tc>
                <w:tcPr>
                  <w:tcW w:type="dxa" w:w="10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10</w:t>
                  </w:r>
                </w:p>
              </w:tc>
              <w:tc>
                <w:tcPr>
                  <w:tcW w:type="dxa" w:w="26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老年人高龄者模拟体验装置（高阶版）</w:t>
                  </w:r>
                </w:p>
              </w:tc>
              <w:tc>
                <w:tcPr>
                  <w:tcW w:type="dxa" w:w="13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FF"/>
                    </w:rPr>
                    <w:t>包括隔音耳罩（</w:t>
                  </w:r>
                  <w:r>
                    <w:rPr>
                      <w:rFonts w:ascii="仿宋_GB2312" w:hAnsi="仿宋_GB2312" w:cs="仿宋_GB2312" w:eastAsia="仿宋_GB2312"/>
                      <w:sz w:val="21"/>
                      <w:color w:val="0000FF"/>
                    </w:rPr>
                    <w:t>1个）、脚踝负重包（2个）、手腕负重包（2个）、膝关节约束带（2个）、肘关节约束带（2个）、眼罩（模拟4种视觉障碍）、体感手套（200副）、负重背心（10kg1套）、防噪耳塞（20副）、折叠拐杖（1根）、前倾约束带（2套）、3D眼罩（10个）、带扣衣（1件）、适老餐具（4件）、养生带（2卷）、模拟背心（1件）、模拟鞋（1双）、教学指导书（1本）、拉杆收纳箱（1个）</w:t>
                  </w:r>
                </w:p>
              </w:tc>
              <w:tc>
                <w:tcPr>
                  <w:tcW w:type="dxa" w:w="1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5</w:t>
                  </w:r>
                </w:p>
              </w:tc>
              <w:tc>
                <w:tcPr>
                  <w:tcW w:type="dxa" w:w="33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10000.00</w:t>
                  </w:r>
                </w:p>
              </w:tc>
              <w:tc>
                <w:tcPr>
                  <w:tcW w:type="dxa" w:w="27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r>
            <w:tr>
              <w:tc>
                <w:tcPr>
                  <w:tcW w:type="dxa" w:w="107"/>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11</w:t>
                  </w:r>
                </w:p>
              </w:tc>
              <w:tc>
                <w:tcPr>
                  <w:tcW w:type="dxa" w:w="26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养老机构运营管理训练平台</w:t>
                  </w:r>
                </w:p>
              </w:tc>
              <w:tc>
                <w:tcPr>
                  <w:tcW w:type="dxa" w:w="13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FF"/>
                    </w:rPr>
                    <w:t>养老机构运营管理训练平台是基于虚拟仿真技术、</w:t>
                  </w:r>
                  <w:r>
                    <w:rPr>
                      <w:rFonts w:ascii="仿宋_GB2312" w:hAnsi="仿宋_GB2312" w:cs="仿宋_GB2312" w:eastAsia="仿宋_GB2312"/>
                      <w:sz w:val="21"/>
                      <w:color w:val="0000FF"/>
                    </w:rPr>
                    <w:t>AI技术、物联网技术、游戏技术、认知心理学技术、教育技术和数字孪生技术等，模拟养老机构管理与运营的训练软件，旨在帮助养老相关专业参赛者学习、训练、考核养老机构运营管理的相关技能。系统包括虚拟仿真漫游训练模块、养老机构运营模拟训练模块、养老照护虚拟仿真训练模块，通过模拟养老机构的实际运营情况，让参赛者模拟管理运营的角色，在虚拟环境中进行决策和操作。</w:t>
                  </w:r>
                </w:p>
                <w:p>
                  <w:pPr>
                    <w:pStyle w:val="null3"/>
                    <w:jc w:val="left"/>
                  </w:pPr>
                  <w:r>
                    <w:rPr>
                      <w:rFonts w:ascii="仿宋_GB2312" w:hAnsi="仿宋_GB2312" w:cs="仿宋_GB2312" w:eastAsia="仿宋_GB2312"/>
                      <w:sz w:val="21"/>
                      <w:color w:val="0000FF"/>
                    </w:rPr>
                    <w:t>一、虚拟仿真漫游训练模块</w:t>
                  </w:r>
                </w:p>
                <w:p>
                  <w:pPr>
                    <w:pStyle w:val="null3"/>
                    <w:jc w:val="left"/>
                  </w:pPr>
                  <w:r>
                    <w:rPr>
                      <w:rFonts w:ascii="仿宋_GB2312" w:hAnsi="仿宋_GB2312" w:cs="仿宋_GB2312" w:eastAsia="仿宋_GB2312"/>
                      <w:sz w:val="21"/>
                      <w:color w:val="0000FF"/>
                    </w:rPr>
                    <w:t>系统主要使用</w:t>
                  </w:r>
                  <w:r>
                    <w:rPr>
                      <w:rFonts w:ascii="仿宋_GB2312" w:hAnsi="仿宋_GB2312" w:cs="仿宋_GB2312" w:eastAsia="仿宋_GB2312"/>
                      <w:sz w:val="21"/>
                      <w:color w:val="0000FF"/>
                    </w:rPr>
                    <w:t>3DMAX、MAYA等建模工具，针对星级养老机构的布局、环境和设备等建模，高精度还原现实空间，并将服务体系融入其中。利用虚拟现实技术构建的漫游系统将实际的养老机构通过多维度、立体化的形式进行展现，具有高度可视化、交互性强、用户体验好等特点，为学生带来更加强烈的沉浸感和真实感。</w:t>
                  </w:r>
                </w:p>
                <w:p>
                  <w:pPr>
                    <w:pStyle w:val="null3"/>
                    <w:jc w:val="left"/>
                  </w:pPr>
                  <w:r>
                    <w:rPr>
                      <w:rFonts w:ascii="仿宋_GB2312" w:hAnsi="仿宋_GB2312" w:cs="仿宋_GB2312" w:eastAsia="仿宋_GB2312"/>
                      <w:sz w:val="21"/>
                      <w:color w:val="0000FF"/>
                    </w:rPr>
                    <w:t>（一）功能参数</w:t>
                  </w:r>
                </w:p>
                <w:p>
                  <w:pPr>
                    <w:pStyle w:val="null3"/>
                    <w:jc w:val="left"/>
                  </w:pPr>
                  <w:r>
                    <w:rPr>
                      <w:rFonts w:ascii="仿宋_GB2312" w:hAnsi="仿宋_GB2312" w:cs="仿宋_GB2312" w:eastAsia="仿宋_GB2312"/>
                      <w:sz w:val="21"/>
                      <w:color w:val="0000FF"/>
                    </w:rPr>
                    <w:t>虚拟仿真接待训练模块具体功能如下：</w:t>
                  </w:r>
                </w:p>
                <w:p>
                  <w:pPr>
                    <w:pStyle w:val="null3"/>
                    <w:jc w:val="left"/>
                  </w:pPr>
                  <w:r>
                    <w:rPr>
                      <w:rFonts w:ascii="仿宋_GB2312" w:hAnsi="仿宋_GB2312" w:cs="仿宋_GB2312" w:eastAsia="仿宋_GB2312"/>
                      <w:sz w:val="21"/>
                      <w:color w:val="0000FF"/>
                    </w:rPr>
                    <w:t>1.来访登记、留言：记录访客输入的来访或留言信息，数据上传到云端，便于后续提供更好的服务。</w:t>
                  </w:r>
                </w:p>
                <w:p>
                  <w:pPr>
                    <w:pStyle w:val="null3"/>
                    <w:jc w:val="left"/>
                  </w:pPr>
                  <w:r>
                    <w:rPr>
                      <w:rFonts w:ascii="仿宋_GB2312" w:hAnsi="仿宋_GB2312" w:cs="仿宋_GB2312" w:eastAsia="仿宋_GB2312"/>
                      <w:sz w:val="21"/>
                      <w:color w:val="0000FF"/>
                    </w:rPr>
                    <w:t>2.场景漫游：（1）室外布局包括：行政综合、安康楼、护理楼、老年医疗康复中心、老年康体活动中心等场景。便于让学生直观的清楚了解星级养老机构的布局及功能情况；</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室内布局包括：室内包含居室（含单人间、双人间、四人间）、半失能房间、失能房间、失智房间、就餐空间、接待空间、评估空间、康复空间等十多个空间场所。可供学生了解体验养老机构的各项组成，提高学生对行业的认知度。</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室外漫游可以自动鸟瞰养老院的整体布局及周围环境，也可以使用鼠标、键盘、手柄等方式在养老机构内自由移动，了解不同场所的环境布局；室内漫游亦可进行自动漫游和手动控制移动，并且可以了解各类养老设施的介绍。</w:t>
                  </w:r>
                </w:p>
                <w:p>
                  <w:pPr>
                    <w:pStyle w:val="null3"/>
                    <w:jc w:val="left"/>
                  </w:pPr>
                  <w:r>
                    <w:rPr>
                      <w:rFonts w:ascii="仿宋_GB2312" w:hAnsi="仿宋_GB2312" w:cs="仿宋_GB2312" w:eastAsia="仿宋_GB2312"/>
                      <w:sz w:val="21"/>
                      <w:color w:val="0000FF"/>
                    </w:rPr>
                    <w:t>（二）技术指标</w:t>
                  </w:r>
                </w:p>
                <w:p>
                  <w:pPr>
                    <w:pStyle w:val="null3"/>
                    <w:jc w:val="left"/>
                  </w:pPr>
                  <w:r>
                    <w:rPr>
                      <w:rFonts w:ascii="仿宋_GB2312" w:hAnsi="仿宋_GB2312" w:cs="仿宋_GB2312" w:eastAsia="仿宋_GB2312"/>
                      <w:sz w:val="21"/>
                      <w:color w:val="0000FF"/>
                    </w:rPr>
                    <w:t>1.模块使用Unity3D引擎开发，为C/S架构，支持安卓和Windows平台下直接运行，无需安装任何驱动或插件。</w:t>
                  </w:r>
                </w:p>
                <w:p>
                  <w:pPr>
                    <w:pStyle w:val="null3"/>
                    <w:jc w:val="left"/>
                  </w:pPr>
                  <w:r>
                    <w:rPr>
                      <w:rFonts w:ascii="仿宋_GB2312" w:hAnsi="仿宋_GB2312" w:cs="仿宋_GB2312" w:eastAsia="仿宋_GB2312"/>
                      <w:sz w:val="21"/>
                      <w:color w:val="0000FF"/>
                    </w:rPr>
                    <w:t>2.后端采用B/S架构，分离管理后台数据，相关数据存储在云端。</w:t>
                  </w:r>
                </w:p>
                <w:p>
                  <w:pPr>
                    <w:pStyle w:val="null3"/>
                    <w:jc w:val="left"/>
                  </w:pPr>
                  <w:r>
                    <w:rPr>
                      <w:rFonts w:ascii="仿宋_GB2312" w:hAnsi="仿宋_GB2312" w:cs="仿宋_GB2312" w:eastAsia="仿宋_GB2312"/>
                      <w:sz w:val="21"/>
                      <w:color w:val="0000FF"/>
                    </w:rPr>
                    <w:t>3.机构场所内部配有虚拟人物，并且带有多种动画效果。</w:t>
                  </w:r>
                </w:p>
                <w:p>
                  <w:pPr>
                    <w:pStyle w:val="null3"/>
                    <w:jc w:val="left"/>
                  </w:pPr>
                  <w:r>
                    <w:rPr>
                      <w:rFonts w:ascii="仿宋_GB2312" w:hAnsi="仿宋_GB2312" w:cs="仿宋_GB2312" w:eastAsia="仿宋_GB2312"/>
                      <w:sz w:val="21"/>
                      <w:color w:val="0000FF"/>
                    </w:rPr>
                    <w:t>4.模块采用加密技术和安全措施保护用户数据的安全性和隐私，不会采集或存储任何真实的个人信息。</w:t>
                  </w:r>
                </w:p>
                <w:p>
                  <w:pPr>
                    <w:pStyle w:val="null3"/>
                    <w:jc w:val="left"/>
                  </w:pPr>
                  <w:r>
                    <w:rPr>
                      <w:rFonts w:ascii="仿宋_GB2312" w:hAnsi="仿宋_GB2312" w:cs="仿宋_GB2312" w:eastAsia="仿宋_GB2312"/>
                      <w:sz w:val="21"/>
                      <w:color w:val="0000FF"/>
                    </w:rPr>
                    <w:t>二、养老机构运营模拟训练模块</w:t>
                  </w:r>
                </w:p>
                <w:p>
                  <w:pPr>
                    <w:pStyle w:val="null3"/>
                    <w:jc w:val="left"/>
                  </w:pPr>
                  <w:r>
                    <w:rPr>
                      <w:rFonts w:ascii="仿宋_GB2312" w:hAnsi="仿宋_GB2312" w:cs="仿宋_GB2312" w:eastAsia="仿宋_GB2312"/>
                      <w:sz w:val="21"/>
                      <w:color w:val="0000FF"/>
                    </w:rPr>
                    <w:t>养老机构运营模拟训练模块是针对养老机构管理与运营，分角色进行对抗模拟的竞赛软件，各个角色按照市场机制完成对养老机构的运营管理。学生可全面掌握养老机构运营流程、管理指标和运营风险等，最终以运营指标判断养老机构运营管理的成功与否。</w:t>
                  </w:r>
                </w:p>
                <w:p>
                  <w:pPr>
                    <w:pStyle w:val="null3"/>
                    <w:jc w:val="left"/>
                  </w:pPr>
                  <w:r>
                    <w:rPr>
                      <w:rFonts w:ascii="仿宋_GB2312" w:hAnsi="仿宋_GB2312" w:cs="仿宋_GB2312" w:eastAsia="仿宋_GB2312"/>
                      <w:sz w:val="21"/>
                      <w:color w:val="0000FF"/>
                    </w:rPr>
                    <w:t>（一）功能参数</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赛程控制；（2）进度监控；（3）选址租赁；（4）广告投放管理；（5）成绩管理；（6）参观路线讲解；（7）贷款与还款；（8）广告投放策略；（9）护理员分组；（10）楼栋管理；（11）老人入离院管理；（12）团队组建与管理；（13）签订统计；（14）参观路线规划；（15）护理员排班情况等功能。</w:t>
                  </w:r>
                </w:p>
                <w:p>
                  <w:pPr>
                    <w:pStyle w:val="null3"/>
                    <w:jc w:val="left"/>
                  </w:pPr>
                  <w:r>
                    <w:rPr>
                      <w:rFonts w:ascii="仿宋_GB2312" w:hAnsi="仿宋_GB2312" w:cs="仿宋_GB2312" w:eastAsia="仿宋_GB2312"/>
                      <w:sz w:val="21"/>
                      <w:color w:val="0000FF"/>
                    </w:rPr>
                    <w:t>（二）技术指标</w:t>
                  </w:r>
                </w:p>
                <w:p>
                  <w:pPr>
                    <w:pStyle w:val="null3"/>
                    <w:jc w:val="left"/>
                  </w:pPr>
                  <w:r>
                    <w:rPr>
                      <w:rFonts w:ascii="仿宋_GB2312" w:hAnsi="仿宋_GB2312" w:cs="仿宋_GB2312" w:eastAsia="仿宋_GB2312"/>
                      <w:sz w:val="21"/>
                      <w:color w:val="0000FF"/>
                    </w:rPr>
                    <w:t>1.系统架构以MySQL为核心数据库，存储系统的所有数据；前端页面采用Vue、CSS和JS的组合；后端采用Spring Boot框架，基于Spring框架，提供更为简洁和高效的开发方式，实现稳定的微服务，持久层采用mybatis。</w:t>
                  </w:r>
                </w:p>
                <w:p>
                  <w:pPr>
                    <w:pStyle w:val="null3"/>
                    <w:jc w:val="left"/>
                  </w:pPr>
                  <w:r>
                    <w:rPr>
                      <w:rFonts w:ascii="仿宋_GB2312" w:hAnsi="仿宋_GB2312" w:cs="仿宋_GB2312" w:eastAsia="仿宋_GB2312"/>
                      <w:sz w:val="21"/>
                      <w:color w:val="0000FF"/>
                    </w:rPr>
                    <w:t>2.系统采用加密算法对敏感数据进行加密处理，确保参赛者信息和竞赛数据在传输和存储过程中的安全性，防止数据泄露和非法访问。</w:t>
                  </w:r>
                </w:p>
                <w:p>
                  <w:pPr>
                    <w:pStyle w:val="null3"/>
                    <w:jc w:val="left"/>
                  </w:pPr>
                  <w:r>
                    <w:rPr>
                      <w:rFonts w:ascii="仿宋_GB2312" w:hAnsi="仿宋_GB2312" w:cs="仿宋_GB2312" w:eastAsia="仿宋_GB2312"/>
                      <w:sz w:val="21"/>
                      <w:color w:val="0000FF"/>
                    </w:rPr>
                    <w:t>三、养老照护虚拟仿真训练模块</w:t>
                  </w:r>
                </w:p>
                <w:p>
                  <w:pPr>
                    <w:pStyle w:val="null3"/>
                    <w:jc w:val="left"/>
                  </w:pPr>
                  <w:r>
                    <w:rPr>
                      <w:rFonts w:ascii="仿宋_GB2312" w:hAnsi="仿宋_GB2312" w:cs="仿宋_GB2312" w:eastAsia="仿宋_GB2312"/>
                      <w:sz w:val="21"/>
                      <w:color w:val="0000FF"/>
                    </w:rPr>
                    <w:t>养老照护虚拟仿真训练模块模拟真实养老照护场景，根据赛事操作要求和教学实操标准设计，模块包含</w:t>
                  </w:r>
                  <w:r>
                    <w:rPr>
                      <w:rFonts w:ascii="仿宋_GB2312" w:hAnsi="仿宋_GB2312" w:cs="仿宋_GB2312" w:eastAsia="仿宋_GB2312"/>
                      <w:sz w:val="21"/>
                      <w:color w:val="0000FF"/>
                    </w:rPr>
                    <w:t>1套赛题，具体功能如下：</w:t>
                  </w:r>
                </w:p>
                <w:p>
                  <w:pPr>
                    <w:pStyle w:val="null3"/>
                    <w:jc w:val="left"/>
                  </w:pPr>
                  <w:r>
                    <w:rPr>
                      <w:rFonts w:ascii="仿宋_GB2312" w:hAnsi="仿宋_GB2312" w:cs="仿宋_GB2312" w:eastAsia="仿宋_GB2312"/>
                      <w:sz w:val="21"/>
                      <w:color w:val="0000FF"/>
                    </w:rPr>
                    <w:t>（一）功能参数</w:t>
                  </w:r>
                </w:p>
                <w:p>
                  <w:pPr>
                    <w:pStyle w:val="null3"/>
                    <w:jc w:val="left"/>
                  </w:pPr>
                  <w:r>
                    <w:rPr>
                      <w:rFonts w:ascii="仿宋_GB2312" w:hAnsi="仿宋_GB2312" w:cs="仿宋_GB2312" w:eastAsia="仿宋_GB2312"/>
                      <w:sz w:val="21"/>
                      <w:color w:val="0000FF"/>
                    </w:rPr>
                    <w:t>养老照护虚拟仿真训练模块功能包括：</w:t>
                  </w:r>
                  <w:r>
                    <w:rPr>
                      <w:rFonts w:ascii="仿宋_GB2312" w:hAnsi="仿宋_GB2312" w:cs="仿宋_GB2312" w:eastAsia="仿宋_GB2312"/>
                      <w:sz w:val="21"/>
                      <w:color w:val="0000FF"/>
                    </w:rPr>
                    <w:t>a.备物室备物，完成备物后，可查看物品正确率。b.操作步骤，进入场景后开始计时，按关键操作步骤为老年人进行实操，严格按照操作步骤操作。根据操作用时、步骤完整率、顺序正确率、物品正确率计算出最终得分。c.操作完成后，可查看竞赛得分。</w:t>
                  </w:r>
                </w:p>
                <w:p>
                  <w:pPr>
                    <w:pStyle w:val="null3"/>
                    <w:jc w:val="left"/>
                  </w:pPr>
                  <w:r>
                    <w:rPr>
                      <w:rFonts w:ascii="仿宋_GB2312" w:hAnsi="仿宋_GB2312" w:cs="仿宋_GB2312" w:eastAsia="仿宋_GB2312"/>
                      <w:sz w:val="21"/>
                      <w:color w:val="0000FF"/>
                    </w:rPr>
                    <w:t>（二）技术指标</w:t>
                  </w:r>
                </w:p>
                <w:p>
                  <w:pPr>
                    <w:pStyle w:val="null3"/>
                    <w:jc w:val="left"/>
                  </w:pPr>
                  <w:r>
                    <w:rPr>
                      <w:rFonts w:ascii="仿宋_GB2312" w:hAnsi="仿宋_GB2312" w:cs="仿宋_GB2312" w:eastAsia="仿宋_GB2312"/>
                      <w:sz w:val="21"/>
                      <w:color w:val="0000FF"/>
                    </w:rPr>
                    <w:t>1.模块使用Unity3D引擎开发，为C/S架构，支持安卓和Windows平台下直接运行，无需安装任何驱动或插件，也可在大屏一体机上触屏操作。</w:t>
                  </w:r>
                </w:p>
                <w:p>
                  <w:pPr>
                    <w:pStyle w:val="null3"/>
                    <w:jc w:val="left"/>
                  </w:pPr>
                  <w:r>
                    <w:rPr>
                      <w:rFonts w:ascii="仿宋_GB2312" w:hAnsi="仿宋_GB2312" w:cs="仿宋_GB2312" w:eastAsia="仿宋_GB2312"/>
                      <w:sz w:val="21"/>
                      <w:color w:val="0000FF"/>
                    </w:rPr>
                    <w:t>2.后端采用B/S架构，分离管理后台数据，相关数据存储在云端。</w:t>
                  </w:r>
                </w:p>
                <w:p>
                  <w:pPr>
                    <w:pStyle w:val="null3"/>
                    <w:jc w:val="left"/>
                  </w:pPr>
                  <w:r>
                    <w:rPr>
                      <w:rFonts w:ascii="仿宋_GB2312" w:hAnsi="仿宋_GB2312" w:cs="仿宋_GB2312" w:eastAsia="仿宋_GB2312"/>
                      <w:sz w:val="21"/>
                      <w:color w:val="0000FF"/>
                    </w:rPr>
                    <w:t>3.具备双操作遥杆功能。左侧摇杆控制人物前后左右移动，右侧摇杆控制左右360度、上下60度旋转。操作杆是圆形，较好的左右手配合，提高操作体感程度。</w:t>
                  </w:r>
                </w:p>
                <w:p>
                  <w:pPr>
                    <w:pStyle w:val="null3"/>
                    <w:jc w:val="left"/>
                  </w:pPr>
                  <w:r>
                    <w:rPr>
                      <w:rFonts w:ascii="仿宋_GB2312" w:hAnsi="仿宋_GB2312" w:cs="仿宋_GB2312" w:eastAsia="仿宋_GB2312"/>
                      <w:sz w:val="21"/>
                      <w:color w:val="0000FF"/>
                    </w:rPr>
                    <w:t>4.模块采用加密技术和安全措施保护用户数据的安全性和隐私，不会采集或存储任何真实的个人信息。</w:t>
                  </w:r>
                </w:p>
              </w:tc>
              <w:tc>
                <w:tcPr>
                  <w:tcW w:type="dxa" w:w="19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w:t>
                  </w:r>
                </w:p>
              </w:tc>
              <w:tc>
                <w:tcPr>
                  <w:tcW w:type="dxa" w:w="33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FF"/>
                    </w:rPr>
                    <w:t>120900.00</w:t>
                  </w:r>
                </w:p>
              </w:tc>
              <w:tc>
                <w:tcPr>
                  <w:tcW w:type="dxa" w:w="274"/>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待货物全部交付采购人并经采购人验收合格后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1.质保期：验收合格之日起一年； 2.所有设备安装、调试开始前，成交供应商负责对采购人进行3-5人次相关技术培训，每次培训不低于2小时，培训内容包含：设备的工作原理、设备结构、操作步骤、主要部件用途、消耗品更换、日常保养、硬件维护、故障排查等； 3.培训目标：保证客户能够独立操作、熟练使用、维护和管理有关设备； 4.所有设备实验数据未经采购人同意，不允许自动外传，中标人须提供承诺函，格式自拟。 5.备注： 5.1 本项目核心产品为：智慧分组情景模拟交互平台 5.2 本项目演示内容为： （1）第6大项“智慧分组情景模拟交互平台”中第三项“情景模拟交互”的第4.小项。重点演示：裁判长、学生、裁判、sp四个角色在系统内的以下操作： ①裁判长角色进入随机抽题界面操作随机抽题。 ②学生角色进入考试界面上传或直播自己的考试内容。 ③裁判角色进入评分界面，可以边看学生的考试视频边根据考题绑定的评分标准判分。 ④标准化老人角色进入SP扮演说明页面，可以观看本考题SP扮演的行为标准。 （2） 5.3 供应商所提供本项目主要产品所有软件产品必须提供相关软件著作权证书、制造商项目授权进行佐证。 5.4 所有参数要求及演示内容不允许负偏离。 5.5 演示要求： （1）供应商需要进行演示的需在投标截止时间前在15分钟进入腾讯会议室，腾讯会议室号：902-631-995。 （2）演示时间为10分钟。 （3）采用DEMO方式使用真实系统或设备进行演示，不得以视频、PPT、Word方式进行展示，否则按无效响应处理。 （4）演示采用线上演示，供应商须自行搭建演示环境，自备笔记本电脑演示设备及转接头，因投标人自身问题致使演示无法完成的，责任由投标人行承担。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供应商为向采购人提供相应货物的法人或其他组织；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8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供应商提供自2024年8月至今已缴纳的至少一个月纳税证明或完税证明，依法免税的单位应提供相关证明材料；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供应商应授权合法的人员参加本项目谈判采购活动全过程；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报价须不超过竞争性谈判中规定的预算金额或者最高限价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响应文件须按照竞争性谈判要求签署、盖章</w:t>
            </w:r>
          </w:p>
        </w:tc>
        <w:tc>
          <w:tcPr>
            <w:tcW w:type="dxa" w:w="1661"/>
          </w:tcPr>
          <w:p>
            <w:pPr>
              <w:pStyle w:val="null3"/>
            </w:pPr>
            <w:r>
              <w:rPr>
                <w:rFonts w:ascii="仿宋_GB2312" w:hAnsi="仿宋_GB2312" w:cs="仿宋_GB2312" w:eastAsia="仿宋_GB2312"/>
              </w:rPr>
              <w:t>响应文件封面 技术方案.docx 产品技术参数表 供应商应提交的相关资格证明材料.docx 中小企业声明函 残疾人福利性单位声明函 商务应答表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响应文件是否响应本项目商务要求及采购内容</w:t>
            </w:r>
          </w:p>
        </w:tc>
        <w:tc>
          <w:tcPr>
            <w:tcW w:type="dxa" w:w="3322"/>
          </w:tcPr>
          <w:p>
            <w:pPr>
              <w:pStyle w:val="null3"/>
            </w:pPr>
            <w:r>
              <w:rPr>
                <w:rFonts w:ascii="仿宋_GB2312" w:hAnsi="仿宋_GB2312" w:cs="仿宋_GB2312" w:eastAsia="仿宋_GB2312"/>
              </w:rPr>
              <w:t>响应文件完全响应本项目商务要求及采购内容</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技术方案.docx 产品技术参数表 供应商应提交的相关资格证明材料.docx 中小企业声明函 残疾人福利性单位声明函 商务应答表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