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B2929">
      <w:pPr>
        <w:autoSpaceDE w:val="0"/>
        <w:autoSpaceDN w:val="0"/>
        <w:spacing w:after="0" w:line="360" w:lineRule="auto"/>
        <w:jc w:val="center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服务方案</w:t>
      </w:r>
    </w:p>
    <w:p w14:paraId="03403F63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格式自定，应包含但不限于以下内容：</w:t>
      </w:r>
    </w:p>
    <w:p w14:paraId="0DA03C00">
      <w:pPr>
        <w:numPr>
          <w:ilvl w:val="0"/>
          <w:numId w:val="1"/>
        </w:num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交付保障方案</w:t>
      </w:r>
    </w:p>
    <w:p w14:paraId="23056169">
      <w:pPr>
        <w:autoSpaceDE w:val="0"/>
        <w:autoSpaceDN w:val="0"/>
        <w:spacing w:after="0" w:line="360" w:lineRule="auto"/>
        <w:ind w:firstLine="629"/>
        <w:jc w:val="left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lang w:val="en-US" w:eastAsia="zh-CN"/>
        </w:rPr>
        <w:t>质量保证措施</w:t>
      </w:r>
    </w:p>
    <w:p w14:paraId="28047FFF">
      <w:pPr>
        <w:autoSpaceDE w:val="0"/>
        <w:autoSpaceDN w:val="0"/>
        <w:spacing w:after="0" w:line="360" w:lineRule="auto"/>
        <w:ind w:firstLine="629"/>
        <w:jc w:val="left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lang w:val="en-US" w:eastAsia="zh-CN"/>
        </w:rPr>
        <w:t>产品渠道证明</w:t>
      </w:r>
    </w:p>
    <w:p w14:paraId="3425449A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/>
          <w:color w:val="000000"/>
          <w:sz w:val="24"/>
          <w:szCs w:val="24"/>
        </w:rPr>
        <w:t>、售后服务方案、产品维护措施</w:t>
      </w:r>
    </w:p>
    <w:p w14:paraId="1F88253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人员配备</w:t>
      </w:r>
    </w:p>
    <w:p w14:paraId="572A14D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履约能力</w:t>
      </w:r>
    </w:p>
    <w:p w14:paraId="24FEFA15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七</w:t>
      </w:r>
      <w:bookmarkStart w:id="0" w:name="_GoBack"/>
      <w:bookmarkEnd w:id="0"/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培训方案</w:t>
      </w:r>
    </w:p>
    <w:p w14:paraId="6402DE09">
      <w:pPr>
        <w:pStyle w:val="2"/>
        <w:rPr>
          <w:rFonts w:hint="eastAsia"/>
          <w:lang w:val="en-US" w:eastAsia="zh-CN"/>
        </w:rPr>
      </w:pPr>
    </w:p>
    <w:p w14:paraId="2B47B393">
      <w:pPr>
        <w:pStyle w:val="2"/>
        <w:rPr>
          <w:rFonts w:hint="eastAsia"/>
        </w:rPr>
      </w:pPr>
    </w:p>
    <w:p w14:paraId="6C5E1B9A">
      <w:pPr>
        <w:pStyle w:val="2"/>
        <w:rPr>
          <w:rFonts w:hint="eastAsia"/>
        </w:rPr>
      </w:pPr>
    </w:p>
    <w:p w14:paraId="23CD6460">
      <w:pPr>
        <w:pStyle w:val="2"/>
        <w:rPr>
          <w:rFonts w:hint="eastAsia"/>
        </w:rPr>
      </w:pPr>
    </w:p>
    <w:p w14:paraId="567FAE53">
      <w:pPr>
        <w:pStyle w:val="3"/>
      </w:pPr>
    </w:p>
    <w:p w14:paraId="16A87144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09D5D03A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0A05A349"/>
    <w:p w14:paraId="0ECA847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E47DAD"/>
    <w:multiLevelType w:val="singleLevel"/>
    <w:tmpl w:val="11E47D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A7E63"/>
    <w:rsid w:val="0C1A7E63"/>
    <w:rsid w:val="212F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2025-05-29T11:55:00Z</dcterms:created>
  <dc:creator>WPS_1550105559</dc:creator>
  <cp:lastModifiedBy>冰</cp:lastModifiedBy>
  <dcterms:modified xsi:type="dcterms:W3CDTF">2025-06-26T12:37:29Z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2AE04AB87EA24F0C8C1E95746AA663B7_11</vt:lpwstr>
  </property>
  <property fmtid="{D5CDD505-2E9C-101B-9397-08002B2CF9AE}" pid="4" name="KSOTemplateDocerSaveRecord">
    <vt:lpwstr>eyJoZGlkIjoiMzAwYmVhYTI0NDUyZjc0ZTM0OTNkY2ZlNjJkZWNiNmQiLCJ1c2VySWQiOiIyNjY0ODEzNjMifQ==</vt:lpwstr>
  </property>
</Properties>
</file>