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54E6B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详见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附件：利益关系承诺函</w:t>
      </w:r>
    </w:p>
    <w:bookmarkEnd w:id="0"/>
    <w:p w14:paraId="4E8482E4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</w:p>
    <w:p w14:paraId="2CFE41AC">
      <w:pPr>
        <w:widowControl/>
        <w:spacing w:after="120" w:line="400" w:lineRule="exact"/>
        <w:jc w:val="center"/>
        <w:rPr>
          <w:rFonts w:hint="eastAsia" w:ascii="宋体" w:hAnsi="宋体" w:eastAsia="宋体" w:cs="宋体"/>
          <w:color w:val="auto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利益关系承诺函</w:t>
      </w:r>
    </w:p>
    <w:p w14:paraId="77805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</w:p>
    <w:p w14:paraId="392A1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致：     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名称）    ：</w:t>
      </w:r>
    </w:p>
    <w:p w14:paraId="5BC3C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（公司名称）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</w:rPr>
        <w:t xml:space="preserve"> 为在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中华人民共和国境内合法注册并经营的机构。在此郑重声明：</w:t>
      </w:r>
    </w:p>
    <w:p w14:paraId="440B22E2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1.我公司不是贵单位职工投资开办或控股企业； </w:t>
      </w:r>
    </w:p>
    <w:p w14:paraId="1CA622F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2.贵单位职工本人或其亲属未在我公司担任高管、独立董事等具有重大利益关系职务。</w:t>
      </w:r>
    </w:p>
    <w:p w14:paraId="50D53FE1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E9852F1">
      <w:pPr>
        <w:widowControl/>
        <w:spacing w:after="120" w:line="400" w:lineRule="exact"/>
        <w:jc w:val="both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3BE24A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1E8976">
      <w:pPr>
        <w:spacing w:line="240" w:lineRule="auto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F0E42A6">
      <w:pPr>
        <w:spacing w:line="240" w:lineRule="auto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6965E182">
      <w:pPr>
        <w:spacing w:line="24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154FBAD7">
      <w:pPr>
        <w:spacing w:line="240" w:lineRule="auto"/>
        <w:ind w:firstLine="3240" w:firstLineChars="135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2C3F1DE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20" w:firstLineChars="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B634879"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19FBF0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4365C"/>
    <w:rsid w:val="1054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2026-01-13T07:53:00Z</dcterms:created>
  <dc:creator>开瑞</dc:creator>
  <cp:lastModifiedBy>开瑞</cp:lastModifiedBy>
  <dcterms:modified xsi:type="dcterms:W3CDTF">2026-01-13T07:53:20Z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7C96C4DBEAA14B3CA41A530CC930B2C2_11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