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FFECE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kern w:val="0"/>
          <w:sz w:val="28"/>
          <w:szCs w:val="28"/>
          <w:shd w:val="clear" w:color="auto" w:fill="FFFFFF"/>
        </w:rPr>
      </w:pPr>
      <w:bookmarkStart w:id="0" w:name="_GoBack"/>
      <w:r>
        <w:rPr>
          <w:rFonts w:hint="eastAsia" w:ascii="宋体" w:hAnsi="宋体" w:eastAsia="宋体" w:cs="宋体"/>
          <w:b/>
          <w:kern w:val="0"/>
          <w:sz w:val="28"/>
          <w:szCs w:val="28"/>
          <w:shd w:val="clear" w:color="auto" w:fill="FFFFFF"/>
        </w:rPr>
        <w:t>供应商监狱企业声明函</w:t>
      </w:r>
      <w:bookmarkEnd w:id="0"/>
    </w:p>
    <w:p w14:paraId="1E75B38D">
      <w:pPr>
        <w:spacing w:line="360" w:lineRule="auto"/>
        <w:ind w:left="1080" w:leftChars="257" w:hanging="540"/>
        <w:jc w:val="center"/>
        <w:rPr>
          <w:rFonts w:hint="eastAsia" w:ascii="宋体" w:hAnsi="宋体" w:eastAsia="宋体" w:cs="宋体"/>
          <w:b/>
          <w:kern w:val="0"/>
          <w:sz w:val="24"/>
          <w:szCs w:val="20"/>
        </w:rPr>
      </w:pPr>
    </w:p>
    <w:p w14:paraId="7E6B5E8D"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本单位郑重声明下列事项（按照实际情况勾选或填空）：</w:t>
      </w:r>
    </w:p>
    <w:p w14:paraId="1322702D"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本单位为直接供应商提供本单位制造的货物。</w:t>
      </w:r>
    </w:p>
    <w:p w14:paraId="6F8CA3C7">
      <w:pPr>
        <w:widowControl/>
        <w:spacing w:before="100" w:beforeAutospacing="1" w:after="100" w:afterAutospacing="1" w:line="360" w:lineRule="auto"/>
        <w:ind w:firstLine="315" w:firstLineChars="15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（1）本企业（单位）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（请填写：是、不是）监狱企业。如果是，后附省级以上监狱管理局、戒毒管理局（含新疆生产建设兵团）出具的属于监狱企业的证明文件。</w:t>
      </w:r>
    </w:p>
    <w:p w14:paraId="4DE10575">
      <w:pPr>
        <w:widowControl/>
        <w:spacing w:before="100" w:beforeAutospacing="1" w:after="100" w:afterAutospacing="1" w:line="360" w:lineRule="auto"/>
        <w:ind w:firstLine="42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（2）本企业（单位）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（请填写：是、不是）为联合体一方，提供本企业（单位）制造的货物，由本企业（单位）承担工程、提供服务。本企业（单位）提供协议合同金额占到共同投标协议合同总金额的比例为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。</w:t>
      </w:r>
    </w:p>
    <w:p w14:paraId="1811C732"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　　本企业（单位）对上述声明的真实性负责。如有虚假，将依法承担相应责任。</w:t>
      </w:r>
    </w:p>
    <w:p w14:paraId="6E4AAD19"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b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　</w:t>
      </w:r>
      <w:r>
        <w:rPr>
          <w:rFonts w:hint="eastAsia" w:ascii="宋体" w:hAnsi="宋体" w:eastAsia="宋体" w:cs="宋体"/>
          <w:b/>
          <w:kern w:val="0"/>
          <w:sz w:val="21"/>
          <w:szCs w:val="21"/>
        </w:rPr>
        <w:t>　</w:t>
      </w:r>
    </w:p>
    <w:p w14:paraId="29A1A083">
      <w:pPr>
        <w:spacing w:line="360" w:lineRule="auto"/>
        <w:ind w:firstLine="1680" w:firstLineChars="8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供应商（盖公章）：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</w:t>
      </w:r>
    </w:p>
    <w:p w14:paraId="2AF16308">
      <w:pPr>
        <w:spacing w:line="360" w:lineRule="auto"/>
        <w:ind w:firstLine="1680" w:firstLineChars="80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法定代表人或授权代表（签字或盖章）：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</w:p>
    <w:p w14:paraId="6FDE5DC7">
      <w:pPr>
        <w:ind w:firstLine="1680" w:firstLineChars="800"/>
      </w:pPr>
      <w:r>
        <w:rPr>
          <w:rFonts w:hint="eastAsia" w:ascii="宋体" w:hAnsi="宋体" w:eastAsia="宋体" w:cs="宋体"/>
          <w:sz w:val="21"/>
          <w:szCs w:val="21"/>
        </w:rPr>
        <w:t>日    期：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43A51"/>
    <w:rsid w:val="246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2020-04-22T07:08:00Z</dcterms:created>
  <dc:creator>Administrator</dc:creator>
  <cp:lastModifiedBy>Liu_Yang</cp:lastModifiedBy>
  <dcterms:modified xsi:type="dcterms:W3CDTF">2025-12-22T02:58:26Z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eyJoZGlkIjoiYTkzY2U2NDVhYWNiZjg4OTg2ZDg3ZjNkOGVhOGYwMGYiLCJ1c2VySWQiOiIyODE4ODIyNzQifQ==</vt:lpwstr>
  </property>
  <property fmtid="{D5CDD505-2E9C-101B-9397-08002B2CF9AE}" pid="4" name="ICV">
    <vt:lpwstr>0D29D99B26744CA2A7F6ADAABAD2A15A_12</vt:lpwstr>
  </property>
</Properties>
</file>