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F60C3D">
      <w:pPr>
        <w:spacing w:line="360" w:lineRule="auto"/>
        <w:jc w:val="center"/>
        <w:rPr>
          <w:rFonts w:hint="eastAsia" w:ascii="仿宋" w:hAnsi="仿宋" w:eastAsia="仿宋" w:cs="仿宋"/>
          <w:sz w:val="32"/>
          <w:szCs w:val="32"/>
        </w:rPr>
      </w:pPr>
      <w:bookmarkStart w:id="0" w:name="_Toc28887"/>
      <w:r>
        <w:rPr>
          <w:rFonts w:hint="eastAsia" w:ascii="仿宋" w:hAnsi="仿宋" w:eastAsia="仿宋" w:cs="仿宋"/>
          <w:b/>
          <w:bCs/>
          <w:sz w:val="32"/>
          <w:szCs w:val="32"/>
        </w:rPr>
        <w:t>第一部分 资格证明文件</w:t>
      </w:r>
      <w:bookmarkEnd w:id="0"/>
    </w:p>
    <w:p w14:paraId="1ADCA953">
      <w:pPr>
        <w:spacing w:line="360" w:lineRule="auto"/>
        <w:ind w:firstLine="440" w:firstLineChars="200"/>
        <w:rPr>
          <w:rFonts w:hint="eastAsia" w:ascii="仿宋" w:hAnsi="仿宋" w:eastAsia="仿宋" w:cs="仿宋"/>
          <w:sz w:val="22"/>
          <w:szCs w:val="22"/>
        </w:rPr>
      </w:pPr>
      <w:bookmarkStart w:id="1" w:name="_Toc27767"/>
      <w:bookmarkStart w:id="2" w:name="_Toc29757"/>
      <w:bookmarkStart w:id="3" w:name="_Toc28599"/>
      <w:bookmarkStart w:id="4" w:name="_Toc13686"/>
      <w:bookmarkStart w:id="5" w:name="_Toc9550"/>
      <w:r>
        <w:rPr>
          <w:rFonts w:hint="eastAsia" w:ascii="仿宋" w:hAnsi="仿宋" w:eastAsia="仿宋" w:cs="仿宋"/>
          <w:sz w:val="22"/>
          <w:szCs w:val="22"/>
        </w:rPr>
        <w:t>供应商应按照磋商文件第五章评</w:t>
      </w:r>
      <w:r>
        <w:rPr>
          <w:rFonts w:hint="eastAsia" w:ascii="仿宋" w:hAnsi="仿宋" w:eastAsia="仿宋" w:cs="仿宋"/>
          <w:sz w:val="22"/>
          <w:szCs w:val="22"/>
          <w:lang w:val="en-US" w:eastAsia="zh-CN"/>
        </w:rPr>
        <w:t>审</w:t>
      </w:r>
      <w:r>
        <w:rPr>
          <w:rFonts w:hint="eastAsia" w:ascii="仿宋" w:hAnsi="仿宋" w:eastAsia="仿宋" w:cs="仿宋"/>
          <w:sz w:val="22"/>
          <w:szCs w:val="22"/>
        </w:rPr>
        <w:t>方法“资格评审标准”逐一提供全部资格证明文件。缺少其中任何一项，其磋商响应文件将被视为无效文件。其中，文件中给定格式的，须按下文给定格式填写。</w:t>
      </w:r>
    </w:p>
    <w:p w14:paraId="041D23ED">
      <w:pPr>
        <w:pStyle w:val="3"/>
        <w:spacing w:line="360" w:lineRule="auto"/>
        <w:rPr>
          <w:rFonts w:hint="eastAsia" w:ascii="仿宋" w:hAnsi="仿宋" w:eastAsia="仿宋" w:cs="仿宋"/>
        </w:rPr>
      </w:pPr>
    </w:p>
    <w:p w14:paraId="1F4C9A60">
      <w:pPr>
        <w:spacing w:line="360" w:lineRule="auto"/>
        <w:outlineLvl w:val="2"/>
        <w:rPr>
          <w:rFonts w:hint="eastAsia" w:ascii="仿宋" w:hAnsi="仿宋" w:eastAsia="仿宋" w:cs="仿宋"/>
          <w:b/>
          <w:bCs/>
          <w:sz w:val="30"/>
          <w:szCs w:val="30"/>
        </w:rPr>
      </w:pPr>
      <w:r>
        <w:rPr>
          <w:rFonts w:hint="eastAsia" w:ascii="仿宋" w:hAnsi="仿宋" w:eastAsia="仿宋" w:cs="仿宋"/>
          <w:b/>
          <w:bCs/>
          <w:sz w:val="30"/>
          <w:szCs w:val="30"/>
        </w:rPr>
        <w:t>一、营业执照等主体资格证明文件</w:t>
      </w:r>
    </w:p>
    <w:p w14:paraId="69DAEA32">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说明：提供合格有效的法人或者其他组织的营业执照等证明文件，自然人的身份证明</w:t>
      </w:r>
    </w:p>
    <w:p w14:paraId="06F033B3">
      <w:pPr>
        <w:spacing w:line="360" w:lineRule="auto"/>
        <w:rPr>
          <w:rFonts w:hint="eastAsia" w:ascii="仿宋" w:hAnsi="仿宋" w:eastAsia="仿宋" w:cs="仿宋"/>
        </w:rPr>
      </w:pPr>
      <w:r>
        <w:rPr>
          <w:rFonts w:hint="eastAsia" w:ascii="仿宋" w:hAnsi="仿宋" w:eastAsia="仿宋" w:cs="仿宋"/>
        </w:rPr>
        <w:br w:type="page"/>
      </w:r>
    </w:p>
    <w:p w14:paraId="517F30BC">
      <w:pPr>
        <w:spacing w:line="360" w:lineRule="auto"/>
        <w:outlineLvl w:val="2"/>
        <w:rPr>
          <w:rFonts w:hint="eastAsia" w:ascii="仿宋" w:hAnsi="仿宋" w:eastAsia="仿宋" w:cs="仿宋"/>
          <w:b/>
          <w:bCs/>
          <w:sz w:val="30"/>
          <w:szCs w:val="30"/>
        </w:rPr>
      </w:pPr>
      <w:r>
        <w:rPr>
          <w:rFonts w:hint="eastAsia" w:ascii="仿宋" w:hAnsi="仿宋" w:eastAsia="仿宋" w:cs="仿宋"/>
          <w:b/>
          <w:bCs/>
          <w:sz w:val="30"/>
          <w:szCs w:val="30"/>
        </w:rPr>
        <w:t>二、财务状况报告</w:t>
      </w:r>
    </w:p>
    <w:p w14:paraId="2D0EA966">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说明：</w:t>
      </w:r>
      <w:r>
        <w:rPr>
          <w:rFonts w:hint="eastAsia" w:ascii="仿宋" w:hAnsi="仿宋" w:eastAsia="仿宋" w:cs="仿宋"/>
          <w:sz w:val="22"/>
          <w:szCs w:val="22"/>
          <w:lang w:val="zh-CN" w:eastAsia="zh-CN"/>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14:paraId="2176DCCE">
      <w:pPr>
        <w:spacing w:line="360" w:lineRule="auto"/>
        <w:outlineLvl w:val="2"/>
        <w:rPr>
          <w:rFonts w:hint="eastAsia" w:ascii="仿宋" w:hAnsi="仿宋" w:eastAsia="仿宋" w:cs="仿宋"/>
          <w:color w:val="auto"/>
          <w:sz w:val="20"/>
          <w:szCs w:val="22"/>
          <w:highlight w:val="none"/>
          <w:lang w:val="en-US" w:eastAsia="zh-CN"/>
        </w:rPr>
      </w:pPr>
    </w:p>
    <w:p w14:paraId="6B0B9048">
      <w:pPr>
        <w:spacing w:line="360" w:lineRule="auto"/>
        <w:ind w:firstLine="440" w:firstLineChars="200"/>
        <w:rPr>
          <w:rFonts w:hint="eastAsia" w:ascii="仿宋" w:hAnsi="仿宋" w:eastAsia="仿宋" w:cs="仿宋"/>
        </w:rPr>
      </w:pPr>
      <w:r>
        <w:rPr>
          <w:rFonts w:hint="eastAsia" w:ascii="仿宋" w:hAnsi="仿宋" w:eastAsia="仿宋" w:cs="仿宋"/>
          <w:color w:val="auto"/>
          <w:sz w:val="22"/>
          <w:szCs w:val="22"/>
          <w:highlight w:val="none"/>
        </w:rPr>
        <w:br w:type="page"/>
      </w:r>
    </w:p>
    <w:p w14:paraId="418B7109">
      <w:pPr>
        <w:spacing w:line="360" w:lineRule="auto"/>
        <w:outlineLvl w:val="2"/>
        <w:rPr>
          <w:rFonts w:hint="eastAsia" w:ascii="仿宋" w:hAnsi="仿宋" w:eastAsia="仿宋" w:cs="仿宋"/>
          <w:b/>
          <w:bCs/>
          <w:sz w:val="30"/>
          <w:szCs w:val="30"/>
        </w:rPr>
      </w:pPr>
      <w:r>
        <w:rPr>
          <w:rFonts w:hint="eastAsia" w:ascii="仿宋" w:hAnsi="仿宋" w:eastAsia="仿宋" w:cs="仿宋"/>
          <w:b/>
          <w:bCs/>
          <w:sz w:val="30"/>
          <w:szCs w:val="30"/>
        </w:rPr>
        <w:t>三、社保缴纳证明</w:t>
      </w:r>
    </w:p>
    <w:p w14:paraId="4CEC247D">
      <w:pPr>
        <w:spacing w:line="360" w:lineRule="auto"/>
        <w:ind w:firstLine="440" w:firstLineChars="200"/>
        <w:rPr>
          <w:rFonts w:hint="eastAsia" w:ascii="仿宋" w:hAnsi="仿宋" w:eastAsia="仿宋" w:cs="仿宋"/>
        </w:rPr>
      </w:pPr>
      <w:r>
        <w:rPr>
          <w:rFonts w:hint="eastAsia" w:ascii="仿宋" w:hAnsi="仿宋" w:eastAsia="仿宋" w:cs="仿宋"/>
          <w:sz w:val="22"/>
          <w:szCs w:val="22"/>
        </w:rPr>
        <w:t>说明：提供首次磋商响应文件递交截止时间前6个月内任意</w:t>
      </w:r>
      <w:r>
        <w:rPr>
          <w:rFonts w:hint="eastAsia" w:ascii="仿宋" w:hAnsi="仿宋" w:eastAsia="仿宋" w:cs="仿宋"/>
          <w:sz w:val="22"/>
          <w:szCs w:val="22"/>
          <w:lang w:val="en-US" w:eastAsia="zh-CN"/>
        </w:rPr>
        <w:t>一个月</w:t>
      </w:r>
      <w:r>
        <w:rPr>
          <w:rFonts w:hint="eastAsia" w:ascii="仿宋" w:hAnsi="仿宋" w:eastAsia="仿宋" w:cs="仿宋"/>
          <w:sz w:val="22"/>
          <w:szCs w:val="22"/>
        </w:rPr>
        <w:t>的缴纳证明。依法不需要</w:t>
      </w:r>
      <w:r>
        <w:rPr>
          <w:rFonts w:hint="eastAsia" w:ascii="仿宋" w:hAnsi="仿宋" w:eastAsia="仿宋" w:cs="仿宋"/>
          <w:sz w:val="22"/>
          <w:szCs w:val="22"/>
          <w:lang w:eastAsia="zh-CN"/>
        </w:rPr>
        <w:t>缴纳</w:t>
      </w:r>
      <w:r>
        <w:rPr>
          <w:rFonts w:hint="eastAsia" w:ascii="仿宋" w:hAnsi="仿宋" w:eastAsia="仿宋" w:cs="仿宋"/>
          <w:sz w:val="22"/>
          <w:szCs w:val="22"/>
        </w:rPr>
        <w:t>社会保障资金的供应商应提供相关文件证明。</w:t>
      </w:r>
    </w:p>
    <w:p w14:paraId="2459926C">
      <w:pPr>
        <w:spacing w:line="360" w:lineRule="auto"/>
        <w:rPr>
          <w:rFonts w:hint="eastAsia" w:ascii="仿宋" w:hAnsi="仿宋" w:eastAsia="仿宋" w:cs="仿宋"/>
        </w:rPr>
      </w:pPr>
      <w:r>
        <w:rPr>
          <w:rFonts w:hint="eastAsia" w:ascii="仿宋" w:hAnsi="仿宋" w:eastAsia="仿宋" w:cs="仿宋"/>
        </w:rPr>
        <w:br w:type="page"/>
      </w:r>
    </w:p>
    <w:p w14:paraId="1A8CD9A5">
      <w:pPr>
        <w:spacing w:line="360" w:lineRule="auto"/>
        <w:outlineLvl w:val="2"/>
        <w:rPr>
          <w:rFonts w:hint="eastAsia" w:ascii="仿宋" w:hAnsi="仿宋" w:eastAsia="仿宋" w:cs="仿宋"/>
          <w:b/>
          <w:bCs/>
          <w:sz w:val="30"/>
          <w:szCs w:val="30"/>
        </w:rPr>
      </w:pPr>
      <w:r>
        <w:rPr>
          <w:rFonts w:hint="eastAsia" w:ascii="仿宋" w:hAnsi="仿宋" w:eastAsia="仿宋" w:cs="仿宋"/>
          <w:b/>
          <w:bCs/>
          <w:sz w:val="30"/>
          <w:szCs w:val="30"/>
        </w:rPr>
        <w:t>四、税收缴纳证明</w:t>
      </w:r>
    </w:p>
    <w:p w14:paraId="6030F5DE">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说明：提供首次磋商响应文件递交截止时间前6个月内任意</w:t>
      </w:r>
      <w:r>
        <w:rPr>
          <w:rFonts w:hint="eastAsia" w:ascii="仿宋" w:hAnsi="仿宋" w:eastAsia="仿宋" w:cs="仿宋"/>
          <w:sz w:val="22"/>
          <w:szCs w:val="22"/>
          <w:lang w:val="en-US" w:eastAsia="zh-CN"/>
        </w:rPr>
        <w:t>一个月</w:t>
      </w:r>
      <w:bookmarkStart w:id="27" w:name="_GoBack"/>
      <w:bookmarkEnd w:id="27"/>
      <w:r>
        <w:rPr>
          <w:rFonts w:hint="eastAsia" w:ascii="仿宋" w:hAnsi="仿宋" w:eastAsia="仿宋" w:cs="仿宋"/>
          <w:sz w:val="22"/>
          <w:szCs w:val="22"/>
        </w:rPr>
        <w:t>的纳税证明或完税证明（任意税种），纳税证明或完税证明上应有代收机构或税务机关的公章或业务专用章。依法免税的供应商应提供相关文件证明。</w:t>
      </w:r>
    </w:p>
    <w:p w14:paraId="796C8E41">
      <w:pPr>
        <w:spacing w:line="360" w:lineRule="auto"/>
        <w:outlineLvl w:val="2"/>
        <w:rPr>
          <w:rFonts w:hint="eastAsia" w:ascii="仿宋" w:hAnsi="仿宋" w:eastAsia="仿宋" w:cs="仿宋"/>
          <w:b/>
          <w:bCs/>
          <w:sz w:val="30"/>
          <w:szCs w:val="30"/>
        </w:rPr>
      </w:pPr>
      <w:r>
        <w:rPr>
          <w:rFonts w:hint="eastAsia" w:ascii="仿宋" w:hAnsi="仿宋" w:eastAsia="仿宋" w:cs="仿宋"/>
          <w:b/>
          <w:bCs/>
          <w:sz w:val="30"/>
          <w:szCs w:val="30"/>
        </w:rPr>
        <w:br w:type="page"/>
      </w:r>
      <w:r>
        <w:rPr>
          <w:rFonts w:hint="eastAsia" w:ascii="仿宋" w:hAnsi="仿宋" w:eastAsia="仿宋" w:cs="仿宋"/>
          <w:b/>
          <w:bCs/>
          <w:sz w:val="30"/>
          <w:szCs w:val="30"/>
        </w:rPr>
        <w:t>五、履行合同承诺函</w:t>
      </w:r>
    </w:p>
    <w:p w14:paraId="6B3338A2">
      <w:pPr>
        <w:spacing w:line="360" w:lineRule="auto"/>
        <w:jc w:val="center"/>
        <w:rPr>
          <w:rFonts w:hint="eastAsia" w:ascii="仿宋" w:hAnsi="仿宋" w:eastAsia="仿宋" w:cs="仿宋"/>
          <w:b/>
          <w:szCs w:val="24"/>
        </w:rPr>
      </w:pPr>
    </w:p>
    <w:p w14:paraId="46056D0E">
      <w:pPr>
        <w:spacing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具备履行合同所必需的设备和专业技术能力承诺函</w:t>
      </w:r>
    </w:p>
    <w:p w14:paraId="5A763455">
      <w:pPr>
        <w:spacing w:line="360" w:lineRule="auto"/>
        <w:rPr>
          <w:rFonts w:hint="eastAsia" w:ascii="仿宋" w:hAnsi="仿宋" w:eastAsia="仿宋" w:cs="仿宋"/>
          <w:sz w:val="22"/>
          <w:szCs w:val="22"/>
          <w:u w:val="single"/>
        </w:rPr>
      </w:pPr>
      <w:r>
        <w:rPr>
          <w:rFonts w:hint="eastAsia" w:ascii="仿宋" w:hAnsi="仿宋" w:eastAsia="仿宋" w:cs="仿宋"/>
          <w:sz w:val="22"/>
          <w:szCs w:val="22"/>
          <w:u w:val="single"/>
        </w:rPr>
        <w:t>致：（采购人名称）</w:t>
      </w:r>
    </w:p>
    <w:p w14:paraId="2C9FBD3F">
      <w:pPr>
        <w:spacing w:line="360" w:lineRule="auto"/>
        <w:ind w:firstLine="480"/>
        <w:rPr>
          <w:rFonts w:hint="eastAsia" w:ascii="仿宋" w:hAnsi="仿宋" w:eastAsia="仿宋" w:cs="仿宋"/>
          <w:sz w:val="22"/>
          <w:szCs w:val="22"/>
        </w:rPr>
      </w:pPr>
      <w:r>
        <w:rPr>
          <w:rFonts w:hint="eastAsia" w:ascii="仿宋" w:hAnsi="仿宋" w:eastAsia="仿宋" w:cs="仿宋"/>
          <w:b/>
          <w:sz w:val="22"/>
          <w:szCs w:val="22"/>
        </w:rPr>
        <w:t>我方作为</w:t>
      </w:r>
      <w:r>
        <w:rPr>
          <w:rFonts w:hint="eastAsia" w:ascii="仿宋" w:hAnsi="仿宋" w:eastAsia="仿宋" w:cs="仿宋"/>
          <w:b/>
          <w:sz w:val="22"/>
          <w:szCs w:val="22"/>
          <w:u w:val="single"/>
        </w:rPr>
        <w:t xml:space="preserve">项目名称  </w:t>
      </w:r>
      <w:r>
        <w:rPr>
          <w:rFonts w:hint="eastAsia" w:ascii="仿宋" w:hAnsi="仿宋" w:eastAsia="仿宋" w:cs="仿宋"/>
          <w:b/>
          <w:sz w:val="22"/>
          <w:szCs w:val="22"/>
        </w:rPr>
        <w:t>（项目编号：</w:t>
      </w:r>
      <w:r>
        <w:rPr>
          <w:rFonts w:hint="eastAsia" w:ascii="仿宋" w:hAnsi="仿宋" w:eastAsia="仿宋" w:cs="仿宋"/>
          <w:b/>
          <w:sz w:val="22"/>
          <w:szCs w:val="22"/>
          <w:u w:val="single"/>
        </w:rPr>
        <w:t xml:space="preserve">     </w:t>
      </w:r>
      <w:r>
        <w:rPr>
          <w:rFonts w:hint="eastAsia" w:ascii="仿宋" w:hAnsi="仿宋" w:eastAsia="仿宋" w:cs="仿宋"/>
          <w:b/>
          <w:sz w:val="22"/>
          <w:szCs w:val="22"/>
        </w:rPr>
        <w:t>）的投标供应商，在此郑重承诺：</w:t>
      </w:r>
    </w:p>
    <w:p w14:paraId="3F9B9A04">
      <w:pPr>
        <w:spacing w:line="360" w:lineRule="auto"/>
        <w:ind w:firstLine="480"/>
        <w:rPr>
          <w:rFonts w:hint="eastAsia" w:ascii="仿宋" w:hAnsi="仿宋" w:eastAsia="仿宋" w:cs="仿宋"/>
          <w:sz w:val="22"/>
          <w:szCs w:val="22"/>
        </w:rPr>
      </w:pPr>
      <w:r>
        <w:rPr>
          <w:rFonts w:hint="eastAsia" w:ascii="仿宋" w:hAnsi="仿宋" w:eastAsia="仿宋" w:cs="仿宋"/>
          <w:sz w:val="22"/>
          <w:szCs w:val="22"/>
        </w:rPr>
        <w:t>我公司具备履行合同所必需的设备和专业技术能力。</w:t>
      </w:r>
    </w:p>
    <w:p w14:paraId="11EFB2EA">
      <w:pPr>
        <w:spacing w:line="360" w:lineRule="auto"/>
        <w:ind w:firstLine="480"/>
        <w:rPr>
          <w:rFonts w:hint="eastAsia" w:ascii="仿宋" w:hAnsi="仿宋" w:eastAsia="仿宋" w:cs="仿宋"/>
          <w:b/>
          <w:sz w:val="22"/>
          <w:szCs w:val="22"/>
        </w:rPr>
      </w:pPr>
      <w:r>
        <w:rPr>
          <w:rFonts w:hint="eastAsia" w:ascii="仿宋" w:hAnsi="仿宋" w:eastAsia="仿宋" w:cs="仿宋"/>
          <w:b/>
          <w:sz w:val="22"/>
          <w:szCs w:val="22"/>
        </w:rPr>
        <w:t>如有不实，我方将无条件地退出本项目的采购活动，并遵照《中华人民共和国政府采购法》有关“提供虚假材料的规定”接受处罚。</w:t>
      </w:r>
    </w:p>
    <w:p w14:paraId="23AD1E6C">
      <w:pPr>
        <w:spacing w:line="360" w:lineRule="auto"/>
        <w:ind w:firstLine="480"/>
        <w:rPr>
          <w:rFonts w:hint="eastAsia" w:ascii="仿宋" w:hAnsi="仿宋" w:eastAsia="仿宋" w:cs="仿宋"/>
          <w:b/>
          <w:sz w:val="22"/>
          <w:szCs w:val="22"/>
        </w:rPr>
      </w:pPr>
      <w:r>
        <w:rPr>
          <w:rFonts w:hint="eastAsia" w:ascii="仿宋" w:hAnsi="仿宋" w:eastAsia="仿宋" w:cs="仿宋"/>
          <w:b/>
          <w:sz w:val="22"/>
          <w:szCs w:val="22"/>
        </w:rPr>
        <w:t>特此承诺。</w:t>
      </w:r>
    </w:p>
    <w:p w14:paraId="3FD93380">
      <w:pPr>
        <w:spacing w:line="360" w:lineRule="auto"/>
        <w:ind w:firstLine="480"/>
        <w:rPr>
          <w:rFonts w:hint="eastAsia" w:ascii="仿宋" w:hAnsi="仿宋" w:eastAsia="仿宋" w:cs="仿宋"/>
          <w:b/>
          <w:sz w:val="22"/>
          <w:szCs w:val="22"/>
        </w:rPr>
      </w:pPr>
    </w:p>
    <w:p w14:paraId="1D26E4D3">
      <w:pPr>
        <w:spacing w:line="360" w:lineRule="auto"/>
        <w:ind w:firstLine="440" w:firstLineChars="200"/>
        <w:jc w:val="center"/>
        <w:rPr>
          <w:rFonts w:hint="eastAsia" w:ascii="仿宋" w:hAnsi="仿宋" w:eastAsia="仿宋" w:cs="仿宋"/>
          <w:sz w:val="22"/>
          <w:szCs w:val="22"/>
          <w:u w:val="single"/>
        </w:rPr>
      </w:pPr>
      <w:r>
        <w:rPr>
          <w:rFonts w:hint="eastAsia" w:ascii="仿宋" w:hAnsi="仿宋" w:eastAsia="仿宋" w:cs="仿宋"/>
          <w:sz w:val="22"/>
          <w:szCs w:val="22"/>
        </w:rPr>
        <w:t xml:space="preserve">              供应商名称： </w:t>
      </w:r>
      <w:r>
        <w:rPr>
          <w:rFonts w:hint="eastAsia" w:ascii="仿宋" w:hAnsi="仿宋" w:eastAsia="仿宋" w:cs="仿宋"/>
          <w:sz w:val="22"/>
          <w:szCs w:val="22"/>
          <w:u w:val="single"/>
        </w:rPr>
        <w:t xml:space="preserve">              </w:t>
      </w:r>
      <w:r>
        <w:rPr>
          <w:rFonts w:hint="eastAsia" w:ascii="仿宋" w:hAnsi="仿宋" w:eastAsia="仿宋" w:cs="仿宋"/>
          <w:sz w:val="22"/>
          <w:szCs w:val="22"/>
        </w:rPr>
        <w:t>（公章）</w:t>
      </w:r>
    </w:p>
    <w:p w14:paraId="4F7B8F2C">
      <w:pPr>
        <w:spacing w:line="360" w:lineRule="auto"/>
        <w:ind w:firstLine="440" w:firstLineChars="200"/>
        <w:jc w:val="center"/>
        <w:rPr>
          <w:rFonts w:hint="eastAsia" w:ascii="仿宋" w:hAnsi="仿宋" w:eastAsia="仿宋" w:cs="仿宋"/>
          <w:sz w:val="22"/>
          <w:szCs w:val="22"/>
        </w:rPr>
      </w:pPr>
      <w:r>
        <w:rPr>
          <w:rFonts w:hint="eastAsia" w:ascii="仿宋" w:hAnsi="仿宋" w:eastAsia="仿宋" w:cs="仿宋"/>
          <w:sz w:val="22"/>
          <w:szCs w:val="22"/>
        </w:rPr>
        <w:t xml:space="preserve">            日    期：</w:t>
      </w:r>
      <w:r>
        <w:rPr>
          <w:rFonts w:hint="eastAsia" w:ascii="仿宋" w:hAnsi="仿宋" w:eastAsia="仿宋" w:cs="仿宋"/>
          <w:sz w:val="22"/>
          <w:szCs w:val="22"/>
          <w:u w:val="single"/>
        </w:rPr>
        <w:t xml:space="preserve">     </w:t>
      </w:r>
      <w:r>
        <w:rPr>
          <w:rFonts w:hint="eastAsia" w:ascii="仿宋" w:hAnsi="仿宋" w:eastAsia="仿宋" w:cs="仿宋"/>
          <w:sz w:val="22"/>
          <w:szCs w:val="22"/>
        </w:rPr>
        <w:t>年</w:t>
      </w:r>
      <w:r>
        <w:rPr>
          <w:rFonts w:hint="eastAsia" w:ascii="仿宋" w:hAnsi="仿宋" w:eastAsia="仿宋" w:cs="仿宋"/>
          <w:sz w:val="22"/>
          <w:szCs w:val="22"/>
          <w:u w:val="single"/>
        </w:rPr>
        <w:t xml:space="preserve">      </w:t>
      </w:r>
      <w:r>
        <w:rPr>
          <w:rFonts w:hint="eastAsia" w:ascii="仿宋" w:hAnsi="仿宋" w:eastAsia="仿宋" w:cs="仿宋"/>
          <w:sz w:val="22"/>
          <w:szCs w:val="22"/>
        </w:rPr>
        <w:t>月</w:t>
      </w:r>
      <w:r>
        <w:rPr>
          <w:rFonts w:hint="eastAsia" w:ascii="仿宋" w:hAnsi="仿宋" w:eastAsia="仿宋" w:cs="仿宋"/>
          <w:sz w:val="22"/>
          <w:szCs w:val="22"/>
          <w:u w:val="single"/>
        </w:rPr>
        <w:t xml:space="preserve">     </w:t>
      </w:r>
      <w:r>
        <w:rPr>
          <w:rFonts w:hint="eastAsia" w:ascii="仿宋" w:hAnsi="仿宋" w:eastAsia="仿宋" w:cs="仿宋"/>
          <w:sz w:val="22"/>
          <w:szCs w:val="22"/>
        </w:rPr>
        <w:t>日</w:t>
      </w:r>
    </w:p>
    <w:p w14:paraId="29D11110">
      <w:pPr>
        <w:spacing w:line="360" w:lineRule="auto"/>
        <w:rPr>
          <w:rFonts w:hint="eastAsia" w:ascii="仿宋" w:hAnsi="仿宋" w:eastAsia="仿宋" w:cs="仿宋"/>
          <w:b/>
          <w:bCs/>
          <w:sz w:val="30"/>
          <w:szCs w:val="30"/>
        </w:rPr>
      </w:pPr>
    </w:p>
    <w:p w14:paraId="40894851">
      <w:pPr>
        <w:spacing w:line="360" w:lineRule="auto"/>
        <w:outlineLvl w:val="2"/>
        <w:rPr>
          <w:rFonts w:hint="eastAsia" w:ascii="仿宋" w:hAnsi="仿宋" w:eastAsia="仿宋" w:cs="仿宋"/>
          <w:b/>
          <w:bCs/>
          <w:sz w:val="30"/>
          <w:szCs w:val="30"/>
        </w:rPr>
      </w:pPr>
      <w:r>
        <w:rPr>
          <w:rFonts w:hint="eastAsia" w:ascii="仿宋" w:hAnsi="仿宋" w:eastAsia="仿宋" w:cs="仿宋"/>
          <w:b/>
          <w:bCs/>
          <w:sz w:val="30"/>
          <w:szCs w:val="30"/>
        </w:rPr>
        <w:br w:type="page"/>
      </w:r>
      <w:r>
        <w:rPr>
          <w:rFonts w:hint="eastAsia" w:ascii="仿宋" w:hAnsi="仿宋" w:eastAsia="仿宋" w:cs="仿宋"/>
          <w:b/>
          <w:bCs/>
          <w:sz w:val="30"/>
          <w:szCs w:val="30"/>
        </w:rPr>
        <w:t>六、无重大违法记录书面声明</w:t>
      </w:r>
    </w:p>
    <w:p w14:paraId="20933D75">
      <w:pPr>
        <w:spacing w:line="360" w:lineRule="auto"/>
        <w:jc w:val="center"/>
        <w:rPr>
          <w:rFonts w:hint="eastAsia" w:ascii="仿宋" w:hAnsi="仿宋" w:eastAsia="仿宋" w:cs="仿宋"/>
          <w:sz w:val="28"/>
          <w:szCs w:val="28"/>
        </w:rPr>
      </w:pPr>
      <w:r>
        <w:rPr>
          <w:rFonts w:hint="eastAsia" w:ascii="仿宋" w:hAnsi="仿宋" w:eastAsia="仿宋" w:cs="仿宋"/>
          <w:b/>
          <w:bCs/>
          <w:sz w:val="28"/>
          <w:szCs w:val="28"/>
        </w:rPr>
        <w:t>参加政府采购活动前3年内，在经营活动中没有重大违法记录的书面声明</w:t>
      </w:r>
    </w:p>
    <w:p w14:paraId="55A15F65">
      <w:pPr>
        <w:tabs>
          <w:tab w:val="left" w:pos="5580"/>
        </w:tabs>
        <w:spacing w:before="120" w:line="360" w:lineRule="auto"/>
        <w:rPr>
          <w:rFonts w:hint="eastAsia" w:ascii="仿宋" w:hAnsi="仿宋" w:eastAsia="仿宋" w:cs="仿宋"/>
          <w:sz w:val="22"/>
          <w:szCs w:val="22"/>
        </w:rPr>
      </w:pPr>
      <w:r>
        <w:rPr>
          <w:rFonts w:hint="eastAsia" w:ascii="仿宋" w:hAnsi="仿宋" w:eastAsia="仿宋" w:cs="仿宋"/>
          <w:sz w:val="22"/>
          <w:szCs w:val="22"/>
          <w:u w:val="single"/>
        </w:rPr>
        <w:t>致：（采购人名称）</w:t>
      </w:r>
    </w:p>
    <w:p w14:paraId="66B79B94">
      <w:pPr>
        <w:tabs>
          <w:tab w:val="left" w:pos="5580"/>
        </w:tabs>
        <w:spacing w:before="120"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我公司郑重声明在参加本项目政府采购活动前三年内，在经营活动中无重大违法记录。公司未受到行政处罚或责令停业、吊销许可证（或执照）；未处于财产被接管、冻结、破产状况。</w:t>
      </w:r>
    </w:p>
    <w:p w14:paraId="0459FED9">
      <w:pPr>
        <w:spacing w:line="360" w:lineRule="auto"/>
        <w:ind w:firstLine="480"/>
        <w:rPr>
          <w:rFonts w:hint="eastAsia" w:ascii="仿宋" w:hAnsi="仿宋" w:eastAsia="仿宋" w:cs="仿宋"/>
          <w:b/>
          <w:sz w:val="22"/>
          <w:szCs w:val="22"/>
        </w:rPr>
      </w:pPr>
      <w:r>
        <w:rPr>
          <w:rFonts w:hint="eastAsia" w:ascii="仿宋" w:hAnsi="仿宋" w:eastAsia="仿宋" w:cs="仿宋"/>
          <w:b/>
          <w:sz w:val="22"/>
          <w:szCs w:val="22"/>
        </w:rPr>
        <w:t>如有不实，我方将无条件地退出本项目的采购活动，并遵照《中华人民共和国政府采购法》有关“提供虚假材料的规定”接受处罚。</w:t>
      </w:r>
    </w:p>
    <w:p w14:paraId="70396A9B">
      <w:pPr>
        <w:tabs>
          <w:tab w:val="left" w:pos="5580"/>
        </w:tabs>
        <w:spacing w:before="120"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特此声明。</w:t>
      </w:r>
    </w:p>
    <w:p w14:paraId="035B3ACC">
      <w:pPr>
        <w:tabs>
          <w:tab w:val="left" w:pos="5580"/>
        </w:tabs>
        <w:spacing w:before="120" w:line="360" w:lineRule="auto"/>
        <w:ind w:firstLine="440" w:firstLineChars="200"/>
        <w:rPr>
          <w:rFonts w:hint="eastAsia" w:ascii="仿宋" w:hAnsi="仿宋" w:eastAsia="仿宋" w:cs="仿宋"/>
          <w:sz w:val="22"/>
          <w:szCs w:val="22"/>
        </w:rPr>
      </w:pPr>
    </w:p>
    <w:p w14:paraId="7246BB9D">
      <w:pPr>
        <w:spacing w:before="120" w:after="120" w:line="360" w:lineRule="auto"/>
        <w:ind w:firstLine="3300" w:firstLineChars="1500"/>
        <w:rPr>
          <w:rFonts w:hint="eastAsia" w:ascii="仿宋" w:hAnsi="仿宋" w:eastAsia="仿宋" w:cs="仿宋"/>
          <w:sz w:val="22"/>
          <w:szCs w:val="22"/>
          <w:u w:val="single"/>
        </w:rPr>
      </w:pPr>
      <w:r>
        <w:rPr>
          <w:rFonts w:hint="eastAsia" w:ascii="仿宋" w:hAnsi="仿宋" w:eastAsia="仿宋" w:cs="仿宋"/>
          <w:sz w:val="22"/>
          <w:szCs w:val="22"/>
        </w:rPr>
        <w:t xml:space="preserve">供应商名称： </w:t>
      </w:r>
      <w:r>
        <w:rPr>
          <w:rFonts w:hint="eastAsia" w:ascii="仿宋" w:hAnsi="仿宋" w:eastAsia="仿宋" w:cs="仿宋"/>
          <w:sz w:val="22"/>
          <w:szCs w:val="22"/>
          <w:u w:val="single"/>
        </w:rPr>
        <w:t xml:space="preserve">              </w:t>
      </w:r>
      <w:r>
        <w:rPr>
          <w:rFonts w:hint="eastAsia" w:ascii="仿宋" w:hAnsi="仿宋" w:eastAsia="仿宋" w:cs="仿宋"/>
          <w:sz w:val="22"/>
          <w:szCs w:val="22"/>
        </w:rPr>
        <w:t>（公章）</w:t>
      </w:r>
    </w:p>
    <w:p w14:paraId="4639A7F4">
      <w:pPr>
        <w:spacing w:line="360" w:lineRule="auto"/>
        <w:ind w:firstLine="3300" w:firstLineChars="1500"/>
        <w:rPr>
          <w:rFonts w:hint="eastAsia" w:ascii="仿宋" w:hAnsi="仿宋" w:eastAsia="仿宋" w:cs="仿宋"/>
          <w:sz w:val="22"/>
          <w:szCs w:val="22"/>
        </w:rPr>
      </w:pPr>
      <w:r>
        <w:rPr>
          <w:rFonts w:hint="eastAsia" w:ascii="仿宋" w:hAnsi="仿宋" w:eastAsia="仿宋" w:cs="仿宋"/>
          <w:sz w:val="22"/>
          <w:szCs w:val="22"/>
        </w:rPr>
        <w:t>日    期：</w:t>
      </w:r>
      <w:r>
        <w:rPr>
          <w:rFonts w:hint="eastAsia" w:ascii="仿宋" w:hAnsi="仿宋" w:eastAsia="仿宋" w:cs="仿宋"/>
          <w:sz w:val="22"/>
          <w:szCs w:val="22"/>
          <w:u w:val="single"/>
        </w:rPr>
        <w:t xml:space="preserve">     </w:t>
      </w:r>
      <w:r>
        <w:rPr>
          <w:rFonts w:hint="eastAsia" w:ascii="仿宋" w:hAnsi="仿宋" w:eastAsia="仿宋" w:cs="仿宋"/>
          <w:sz w:val="22"/>
          <w:szCs w:val="22"/>
        </w:rPr>
        <w:t>年</w:t>
      </w:r>
      <w:r>
        <w:rPr>
          <w:rFonts w:hint="eastAsia" w:ascii="仿宋" w:hAnsi="仿宋" w:eastAsia="仿宋" w:cs="仿宋"/>
          <w:sz w:val="22"/>
          <w:szCs w:val="22"/>
          <w:u w:val="single"/>
        </w:rPr>
        <w:t xml:space="preserve">      </w:t>
      </w:r>
      <w:r>
        <w:rPr>
          <w:rFonts w:hint="eastAsia" w:ascii="仿宋" w:hAnsi="仿宋" w:eastAsia="仿宋" w:cs="仿宋"/>
          <w:sz w:val="22"/>
          <w:szCs w:val="22"/>
        </w:rPr>
        <w:t>月</w:t>
      </w:r>
      <w:r>
        <w:rPr>
          <w:rFonts w:hint="eastAsia" w:ascii="仿宋" w:hAnsi="仿宋" w:eastAsia="仿宋" w:cs="仿宋"/>
          <w:sz w:val="22"/>
          <w:szCs w:val="22"/>
          <w:u w:val="single"/>
        </w:rPr>
        <w:t xml:space="preserve">     </w:t>
      </w:r>
      <w:r>
        <w:rPr>
          <w:rFonts w:hint="eastAsia" w:ascii="仿宋" w:hAnsi="仿宋" w:eastAsia="仿宋" w:cs="仿宋"/>
          <w:sz w:val="22"/>
          <w:szCs w:val="22"/>
        </w:rPr>
        <w:t>日</w:t>
      </w:r>
    </w:p>
    <w:p w14:paraId="7C72A069">
      <w:pPr>
        <w:spacing w:line="360" w:lineRule="auto"/>
        <w:rPr>
          <w:rFonts w:hint="eastAsia" w:ascii="仿宋" w:hAnsi="仿宋" w:eastAsia="仿宋" w:cs="仿宋"/>
        </w:rPr>
      </w:pPr>
    </w:p>
    <w:p w14:paraId="0F317839">
      <w:pPr>
        <w:pStyle w:val="3"/>
        <w:spacing w:line="360" w:lineRule="auto"/>
        <w:rPr>
          <w:rFonts w:hint="eastAsia" w:ascii="仿宋" w:hAnsi="仿宋" w:eastAsia="仿宋" w:cs="仿宋"/>
        </w:rPr>
      </w:pPr>
    </w:p>
    <w:p w14:paraId="76BB3B3D">
      <w:pPr>
        <w:pStyle w:val="3"/>
        <w:spacing w:line="360" w:lineRule="auto"/>
        <w:rPr>
          <w:rFonts w:hint="eastAsia" w:ascii="仿宋" w:hAnsi="仿宋" w:eastAsia="仿宋" w:cs="仿宋"/>
        </w:rPr>
      </w:pPr>
    </w:p>
    <w:p w14:paraId="59398255">
      <w:pPr>
        <w:tabs>
          <w:tab w:val="right" w:pos="9070"/>
        </w:tabs>
        <w:spacing w:line="360" w:lineRule="auto"/>
        <w:rPr>
          <w:rFonts w:hint="eastAsia" w:ascii="仿宋" w:hAnsi="仿宋" w:eastAsia="仿宋" w:cs="仿宋"/>
          <w:bCs/>
        </w:rPr>
      </w:pPr>
      <w:r>
        <w:rPr>
          <w:rFonts w:hint="eastAsia" w:ascii="仿宋" w:hAnsi="仿宋" w:eastAsia="仿宋" w:cs="仿宋"/>
          <w:bCs/>
        </w:rPr>
        <w:tab/>
      </w:r>
    </w:p>
    <w:p w14:paraId="5BFC8FF6">
      <w:pPr>
        <w:pStyle w:val="9"/>
        <w:spacing w:before="0" w:beforeLines="0" w:line="360" w:lineRule="auto"/>
        <w:ind w:firstLine="480" w:firstLineChars="200"/>
        <w:outlineLvl w:val="9"/>
        <w:rPr>
          <w:rFonts w:hint="eastAsia" w:ascii="仿宋" w:hAnsi="仿宋" w:eastAsia="仿宋" w:cs="仿宋"/>
          <w:bCs/>
        </w:rPr>
      </w:pPr>
      <w:r>
        <w:rPr>
          <w:rFonts w:hint="eastAsia" w:ascii="仿宋" w:hAnsi="仿宋" w:eastAsia="仿宋" w:cs="仿宋"/>
          <w:bCs/>
        </w:rPr>
        <w:br w:type="page"/>
      </w:r>
      <w:bookmarkEnd w:id="1"/>
      <w:bookmarkEnd w:id="2"/>
      <w:bookmarkEnd w:id="3"/>
      <w:bookmarkEnd w:id="4"/>
      <w:bookmarkEnd w:id="5"/>
    </w:p>
    <w:p w14:paraId="348E91AE">
      <w:pPr>
        <w:pStyle w:val="9"/>
        <w:spacing w:before="0" w:beforeLines="0" w:line="360" w:lineRule="auto"/>
        <w:outlineLvl w:val="9"/>
        <w:rPr>
          <w:rFonts w:hint="eastAsia" w:ascii="仿宋" w:hAnsi="仿宋" w:eastAsia="仿宋" w:cs="仿宋"/>
          <w:bCs/>
        </w:rPr>
      </w:pPr>
      <w:r>
        <w:rPr>
          <w:rFonts w:hint="eastAsia" w:ascii="仿宋" w:hAnsi="仿宋" w:eastAsia="仿宋" w:cs="仿宋"/>
          <w:b/>
          <w:bCs/>
          <w:sz w:val="30"/>
          <w:szCs w:val="30"/>
        </w:rPr>
        <w:t>七、落实政府采购政策需满足的资格要求</w:t>
      </w:r>
    </w:p>
    <w:p w14:paraId="29BBD1A9">
      <w:pPr>
        <w:pStyle w:val="9"/>
        <w:spacing w:before="0" w:beforeLines="0" w:line="360" w:lineRule="auto"/>
        <w:ind w:firstLine="440" w:firstLineChars="200"/>
        <w:outlineLvl w:val="9"/>
        <w:rPr>
          <w:rFonts w:hint="eastAsia" w:ascii="仿宋" w:hAnsi="仿宋" w:eastAsia="仿宋" w:cs="仿宋"/>
          <w:b w:val="0"/>
          <w:bCs w:val="0"/>
          <w:sz w:val="22"/>
          <w:szCs w:val="22"/>
        </w:rPr>
      </w:pPr>
      <w:r>
        <w:rPr>
          <w:rFonts w:hint="eastAsia" w:ascii="仿宋" w:hAnsi="仿宋" w:eastAsia="仿宋" w:cs="仿宋"/>
          <w:b w:val="0"/>
          <w:bCs w:val="0"/>
          <w:sz w:val="22"/>
          <w:szCs w:val="22"/>
        </w:rPr>
        <w:t>供应商应为中型、小型、微型企业或监狱企业或残疾人福利性单位。供应商为中型、小型、微型企业的</w:t>
      </w:r>
      <w:r>
        <w:rPr>
          <w:rFonts w:hint="eastAsia" w:ascii="仿宋" w:hAnsi="仿宋" w:eastAsia="仿宋" w:cs="仿宋"/>
          <w:b w:val="0"/>
          <w:bCs w:val="0"/>
          <w:sz w:val="22"/>
          <w:szCs w:val="22"/>
          <w:lang w:eastAsia="zh-CN"/>
        </w:rPr>
        <w:t>，应</w:t>
      </w:r>
      <w:r>
        <w:rPr>
          <w:rFonts w:hint="eastAsia" w:ascii="仿宋" w:hAnsi="仿宋" w:eastAsia="仿宋" w:cs="仿宋"/>
          <w:b w:val="0"/>
          <w:bCs w:val="0"/>
          <w:sz w:val="22"/>
          <w:szCs w:val="22"/>
        </w:rPr>
        <w:t>提供《中小企业声明函》，供应商为监狱企业的，应提供监狱企业的证明文件；供应商为残疾人福利性单位的，应提供《残疾人福利性单位声明函》。未提供相关证明文件的</w:t>
      </w:r>
      <w:r>
        <w:rPr>
          <w:rFonts w:hint="eastAsia" w:ascii="仿宋" w:hAnsi="仿宋" w:eastAsia="仿宋" w:cs="仿宋"/>
          <w:b w:val="0"/>
          <w:bCs w:val="0"/>
          <w:sz w:val="22"/>
          <w:szCs w:val="22"/>
          <w:lang w:val="en-US" w:eastAsia="zh-CN"/>
        </w:rPr>
        <w:t>按无效文件处理</w:t>
      </w:r>
      <w:r>
        <w:rPr>
          <w:rFonts w:hint="eastAsia" w:ascii="仿宋" w:hAnsi="仿宋" w:eastAsia="仿宋" w:cs="仿宋"/>
          <w:b w:val="0"/>
          <w:bCs w:val="0"/>
          <w:sz w:val="22"/>
          <w:szCs w:val="22"/>
        </w:rPr>
        <w:t>。</w:t>
      </w:r>
    </w:p>
    <w:p w14:paraId="3B3FEE6F">
      <w:pPr>
        <w:pStyle w:val="9"/>
        <w:spacing w:before="0" w:beforeLines="0" w:line="360" w:lineRule="auto"/>
        <w:ind w:firstLine="440" w:firstLineChars="200"/>
        <w:outlineLvl w:val="9"/>
        <w:rPr>
          <w:rFonts w:hint="eastAsia"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各供应商可根据企业从业人员、营业收入、资产总额等指标，按照采购文件约定的采购标的对应的中小企业划分标准所属行业和《中小企业划型标准规定》（工信部联企业〔2011〕300号）进行自测，判断属于中型、小型还是微型企业。也可登录工业和信息化部的中小企业规模类型自测小程序（http://202.106.120.146/baosong/appweb/orgScale.html）进行测算。</w:t>
      </w:r>
    </w:p>
    <w:p w14:paraId="51E9E849">
      <w:pPr>
        <w:pStyle w:val="9"/>
        <w:spacing w:before="0" w:beforeLines="0" w:line="360" w:lineRule="auto"/>
        <w:ind w:firstLine="442" w:firstLineChars="200"/>
        <w:outlineLvl w:val="9"/>
        <w:rPr>
          <w:rFonts w:hint="eastAsia" w:ascii="仿宋" w:hAnsi="仿宋" w:eastAsia="仿宋" w:cs="仿宋"/>
          <w:b/>
          <w:bCs/>
          <w:sz w:val="22"/>
          <w:szCs w:val="22"/>
          <w:lang w:val="en-US" w:eastAsia="zh-CN"/>
        </w:rPr>
      </w:pPr>
      <w:r>
        <w:rPr>
          <w:rFonts w:hint="eastAsia" w:ascii="仿宋" w:hAnsi="仿宋" w:eastAsia="仿宋" w:cs="仿宋"/>
          <w:b/>
          <w:bCs/>
          <w:sz w:val="22"/>
          <w:szCs w:val="22"/>
          <w:lang w:val="en-US" w:eastAsia="zh-CN"/>
        </w:rPr>
        <w:t>特别提醒：成交供应商享受中小企业扶持政策的，成交供应商的《中小企业声明函》或《残疾人福利性单位声明函》或监狱企业证明文件将随成交结果公告一同公布，接受社会监督。</w:t>
      </w:r>
    </w:p>
    <w:p w14:paraId="06A1B99A">
      <w:pPr>
        <w:spacing w:line="360" w:lineRule="auto"/>
        <w:ind w:firstLine="420" w:firstLineChars="200"/>
        <w:rPr>
          <w:rFonts w:hint="eastAsia" w:ascii="仿宋" w:hAnsi="仿宋" w:eastAsia="仿宋" w:cs="仿宋"/>
          <w:szCs w:val="24"/>
        </w:rPr>
      </w:pPr>
    </w:p>
    <w:p w14:paraId="09E5ABA5">
      <w:pPr>
        <w:spacing w:before="166" w:beforeLines="50" w:line="360" w:lineRule="auto"/>
        <w:ind w:firstLine="422" w:firstLineChars="200"/>
        <w:rPr>
          <w:rFonts w:hint="eastAsia" w:ascii="仿宋" w:hAnsi="仿宋" w:eastAsia="仿宋" w:cs="仿宋"/>
          <w:b/>
        </w:rPr>
      </w:pPr>
    </w:p>
    <w:p w14:paraId="2234DCB3">
      <w:pPr>
        <w:spacing w:before="166" w:beforeLines="50" w:line="360" w:lineRule="auto"/>
        <w:ind w:firstLine="422" w:firstLineChars="200"/>
        <w:rPr>
          <w:rFonts w:hint="eastAsia" w:ascii="仿宋" w:hAnsi="仿宋" w:eastAsia="仿宋" w:cs="仿宋"/>
          <w:b/>
        </w:rPr>
      </w:pPr>
    </w:p>
    <w:p w14:paraId="4876E7DA">
      <w:pPr>
        <w:spacing w:before="166" w:beforeLines="50" w:line="360" w:lineRule="auto"/>
        <w:ind w:firstLine="422" w:firstLineChars="200"/>
        <w:rPr>
          <w:rFonts w:hint="eastAsia" w:ascii="仿宋" w:hAnsi="仿宋" w:eastAsia="仿宋" w:cs="仿宋"/>
          <w:b/>
        </w:rPr>
      </w:pPr>
    </w:p>
    <w:p w14:paraId="54F00652">
      <w:pPr>
        <w:spacing w:before="166" w:beforeLines="50" w:line="360" w:lineRule="auto"/>
        <w:ind w:firstLine="422" w:firstLineChars="200"/>
        <w:rPr>
          <w:rFonts w:hint="eastAsia" w:ascii="仿宋" w:hAnsi="仿宋" w:eastAsia="仿宋" w:cs="仿宋"/>
          <w:b/>
        </w:rPr>
      </w:pPr>
    </w:p>
    <w:p w14:paraId="6CD37216">
      <w:pPr>
        <w:rPr>
          <w:rFonts w:hint="eastAsia" w:ascii="仿宋" w:hAnsi="仿宋" w:eastAsia="仿宋" w:cs="仿宋"/>
          <w:b/>
          <w:bCs/>
          <w:sz w:val="32"/>
          <w:szCs w:val="32"/>
        </w:rPr>
      </w:pPr>
      <w:r>
        <w:rPr>
          <w:rFonts w:hint="eastAsia" w:ascii="仿宋" w:hAnsi="仿宋" w:eastAsia="仿宋" w:cs="仿宋"/>
          <w:b/>
          <w:bCs/>
          <w:sz w:val="32"/>
          <w:szCs w:val="32"/>
        </w:rPr>
        <w:br w:type="page"/>
      </w:r>
    </w:p>
    <w:p w14:paraId="3D5D94A4">
      <w:pPr>
        <w:pStyle w:val="9"/>
        <w:spacing w:before="0" w:beforeLines="0" w:line="360" w:lineRule="auto"/>
        <w:ind w:firstLine="643" w:firstLineChars="200"/>
        <w:jc w:val="center"/>
        <w:outlineLvl w:val="9"/>
        <w:rPr>
          <w:rFonts w:hint="eastAsia" w:ascii="仿宋" w:hAnsi="仿宋" w:eastAsia="仿宋" w:cs="仿宋"/>
          <w:b/>
          <w:bCs/>
          <w:sz w:val="32"/>
          <w:szCs w:val="32"/>
        </w:rPr>
      </w:pPr>
      <w:r>
        <w:rPr>
          <w:rFonts w:hint="eastAsia" w:ascii="仿宋" w:hAnsi="仿宋" w:eastAsia="仿宋" w:cs="仿宋"/>
          <w:b/>
          <w:bCs/>
          <w:sz w:val="32"/>
          <w:szCs w:val="32"/>
        </w:rPr>
        <w:t>中小企业声明函（</w:t>
      </w:r>
      <w:r>
        <w:rPr>
          <w:rFonts w:hint="eastAsia" w:ascii="仿宋" w:hAnsi="仿宋" w:eastAsia="仿宋" w:cs="仿宋"/>
          <w:b/>
          <w:bCs/>
          <w:sz w:val="32"/>
          <w:szCs w:val="32"/>
          <w:lang w:val="en-US" w:eastAsia="zh-CN"/>
        </w:rPr>
        <w:t>工程</w:t>
      </w:r>
      <w:r>
        <w:rPr>
          <w:rFonts w:hint="eastAsia" w:ascii="仿宋" w:hAnsi="仿宋" w:eastAsia="仿宋" w:cs="仿宋"/>
          <w:b/>
          <w:bCs/>
          <w:sz w:val="32"/>
          <w:szCs w:val="32"/>
        </w:rPr>
        <w:t>）</w:t>
      </w:r>
    </w:p>
    <w:p w14:paraId="41492B9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left="0" w:right="0" w:firstLine="440" w:firstLineChars="200"/>
        <w:textAlignment w:val="baseline"/>
        <w:rPr>
          <w:rFonts w:hint="eastAsia" w:ascii="仿宋" w:hAnsi="仿宋" w:eastAsia="仿宋" w:cs="仿宋"/>
          <w:i w:val="0"/>
          <w:iCs w:val="0"/>
          <w:caps w:val="0"/>
          <w:color w:val="auto"/>
          <w:spacing w:val="0"/>
          <w:sz w:val="22"/>
          <w:szCs w:val="22"/>
          <w:highlight w:val="none"/>
          <w:shd w:val="clear" w:color="auto" w:fill="FFFFFF"/>
          <w:vertAlign w:val="baseline"/>
        </w:rPr>
      </w:pPr>
      <w:r>
        <w:rPr>
          <w:rFonts w:hint="eastAsia" w:ascii="仿宋" w:hAnsi="仿宋" w:eastAsia="仿宋" w:cs="仿宋"/>
          <w:i w:val="0"/>
          <w:iCs w:val="0"/>
          <w:caps w:val="0"/>
          <w:color w:val="auto"/>
          <w:spacing w:val="0"/>
          <w:sz w:val="22"/>
          <w:szCs w:val="22"/>
          <w:highlight w:val="none"/>
          <w:shd w:val="clear" w:color="auto" w:fill="FFFFFF"/>
          <w:vertAlign w:val="baseline"/>
        </w:rPr>
        <w:t>本公司（联合体）郑重声明，根据《政府采购促进中小企业发展管理办法》（财库[2020]46号）的规定，本公司</w:t>
      </w:r>
      <w:r>
        <w:rPr>
          <w:rFonts w:hint="eastAsia" w:ascii="仿宋" w:hAnsi="仿宋" w:eastAsia="仿宋" w:cs="仿宋"/>
          <w:i w:val="0"/>
          <w:iCs w:val="0"/>
          <w:caps w:val="0"/>
          <w:color w:val="auto"/>
          <w:spacing w:val="0"/>
          <w:sz w:val="22"/>
          <w:szCs w:val="22"/>
          <w:highlight w:val="none"/>
          <w:shd w:val="clear" w:color="auto" w:fill="FFFFFF"/>
          <w:vertAlign w:val="baseline"/>
          <w:lang w:eastAsia="zh-CN"/>
        </w:rPr>
        <w:t>（</w:t>
      </w:r>
      <w:r>
        <w:rPr>
          <w:rFonts w:hint="eastAsia" w:ascii="仿宋" w:hAnsi="仿宋" w:eastAsia="仿宋" w:cs="仿宋"/>
          <w:i w:val="0"/>
          <w:iCs w:val="0"/>
          <w:caps w:val="0"/>
          <w:color w:val="auto"/>
          <w:spacing w:val="0"/>
          <w:sz w:val="22"/>
          <w:szCs w:val="22"/>
          <w:highlight w:val="none"/>
          <w:shd w:val="clear" w:color="auto" w:fill="FFFFFF"/>
          <w:vertAlign w:val="baseline"/>
          <w:lang w:val="en-US" w:eastAsia="zh-CN"/>
        </w:rPr>
        <w:t>联合体</w:t>
      </w:r>
      <w:r>
        <w:rPr>
          <w:rFonts w:hint="eastAsia" w:ascii="仿宋" w:hAnsi="仿宋" w:eastAsia="仿宋" w:cs="仿宋"/>
          <w:i w:val="0"/>
          <w:iCs w:val="0"/>
          <w:caps w:val="0"/>
          <w:color w:val="auto"/>
          <w:spacing w:val="0"/>
          <w:sz w:val="22"/>
          <w:szCs w:val="22"/>
          <w:highlight w:val="none"/>
          <w:shd w:val="clear" w:color="auto" w:fill="FFFFFF"/>
          <w:vertAlign w:val="baseline"/>
          <w:lang w:eastAsia="zh-CN"/>
        </w:rPr>
        <w:t>）参加</w:t>
      </w:r>
      <w:r>
        <w:rPr>
          <w:rFonts w:hint="eastAsia" w:ascii="仿宋" w:hAnsi="仿宋" w:eastAsia="仿宋" w:cs="仿宋"/>
          <w:i w:val="0"/>
          <w:iCs w:val="0"/>
          <w:caps w:val="0"/>
          <w:color w:val="auto"/>
          <w:spacing w:val="0"/>
          <w:sz w:val="22"/>
          <w:szCs w:val="22"/>
          <w:highlight w:val="none"/>
          <w:u w:val="single"/>
          <w:shd w:val="clear" w:color="auto" w:fill="FFFFFF"/>
          <w:vertAlign w:val="baseline"/>
          <w:lang w:eastAsia="zh-CN"/>
        </w:rPr>
        <w:t>（单位名称）</w:t>
      </w:r>
      <w:r>
        <w:rPr>
          <w:rFonts w:hint="eastAsia" w:ascii="仿宋" w:hAnsi="仿宋" w:eastAsia="仿宋" w:cs="仿宋"/>
          <w:i w:val="0"/>
          <w:iCs w:val="0"/>
          <w:caps w:val="0"/>
          <w:color w:val="auto"/>
          <w:spacing w:val="0"/>
          <w:sz w:val="22"/>
          <w:szCs w:val="22"/>
          <w:highlight w:val="none"/>
          <w:shd w:val="clear" w:color="auto" w:fill="FFFFFF"/>
          <w:vertAlign w:val="baseline"/>
          <w:lang w:eastAsia="zh-CN"/>
        </w:rPr>
        <w:t>的</w:t>
      </w:r>
      <w:r>
        <w:rPr>
          <w:rFonts w:hint="eastAsia" w:ascii="仿宋" w:hAnsi="仿宋" w:eastAsia="仿宋" w:cs="仿宋"/>
          <w:i w:val="0"/>
          <w:iCs w:val="0"/>
          <w:caps w:val="0"/>
          <w:color w:val="auto"/>
          <w:spacing w:val="0"/>
          <w:sz w:val="22"/>
          <w:szCs w:val="22"/>
          <w:highlight w:val="none"/>
          <w:u w:val="single"/>
          <w:shd w:val="clear" w:color="auto" w:fill="FFFFFF"/>
          <w:vertAlign w:val="baseline"/>
          <w:lang w:eastAsia="zh-CN"/>
        </w:rPr>
        <w:t>（项目名称）</w:t>
      </w:r>
      <w:r>
        <w:rPr>
          <w:rFonts w:hint="eastAsia" w:ascii="仿宋" w:hAnsi="仿宋" w:eastAsia="仿宋" w:cs="仿宋"/>
          <w:i w:val="0"/>
          <w:iCs w:val="0"/>
          <w:caps w:val="0"/>
          <w:color w:val="auto"/>
          <w:spacing w:val="0"/>
          <w:sz w:val="22"/>
          <w:szCs w:val="22"/>
          <w:highlight w:val="none"/>
          <w:shd w:val="clear" w:color="auto" w:fill="FFFFFF"/>
          <w:vertAlign w:val="baseline"/>
          <w:lang w:eastAsia="zh-CN"/>
        </w:rPr>
        <w:t>的采购活动，</w:t>
      </w:r>
      <w:r>
        <w:rPr>
          <w:rFonts w:hint="eastAsia" w:ascii="仿宋" w:hAnsi="仿宋" w:eastAsia="仿宋" w:cs="仿宋"/>
          <w:i w:val="0"/>
          <w:iCs w:val="0"/>
          <w:caps w:val="0"/>
          <w:color w:val="auto"/>
          <w:spacing w:val="0"/>
          <w:sz w:val="22"/>
          <w:szCs w:val="22"/>
          <w:highlight w:val="none"/>
          <w:shd w:val="clear" w:color="auto" w:fill="FFFFFF"/>
          <w:vertAlign w:val="baseline"/>
          <w:lang w:val="en-US" w:eastAsia="zh-CN"/>
        </w:rPr>
        <w:t>工程的施工单位全部为符合政策要求的中小企业</w:t>
      </w:r>
      <w:r>
        <w:rPr>
          <w:rFonts w:hint="eastAsia" w:ascii="仿宋" w:hAnsi="仿宋" w:eastAsia="仿宋" w:cs="仿宋"/>
          <w:i w:val="0"/>
          <w:iCs w:val="0"/>
          <w:caps w:val="0"/>
          <w:color w:val="auto"/>
          <w:spacing w:val="0"/>
          <w:sz w:val="22"/>
          <w:szCs w:val="22"/>
          <w:highlight w:val="none"/>
          <w:shd w:val="clear" w:color="auto" w:fill="FFFFFF"/>
          <w:vertAlign w:val="baseline"/>
          <w:lang w:eastAsia="zh-CN"/>
        </w:rPr>
        <w:t>。</w:t>
      </w:r>
      <w:r>
        <w:rPr>
          <w:rFonts w:hint="eastAsia" w:ascii="仿宋" w:hAnsi="仿宋" w:eastAsia="仿宋" w:cs="仿宋"/>
          <w:i w:val="0"/>
          <w:iCs w:val="0"/>
          <w:caps w:val="0"/>
          <w:color w:val="auto"/>
          <w:spacing w:val="0"/>
          <w:sz w:val="22"/>
          <w:szCs w:val="22"/>
          <w:highlight w:val="none"/>
          <w:shd w:val="clear" w:color="auto" w:fill="FFFFFF"/>
          <w:vertAlign w:val="baseline"/>
        </w:rPr>
        <w:t>相关企业（含</w:t>
      </w:r>
      <w:r>
        <w:rPr>
          <w:rFonts w:hint="eastAsia" w:ascii="仿宋" w:hAnsi="仿宋" w:eastAsia="仿宋" w:cs="仿宋"/>
          <w:i w:val="0"/>
          <w:iCs w:val="0"/>
          <w:caps w:val="0"/>
          <w:color w:val="auto"/>
          <w:spacing w:val="0"/>
          <w:sz w:val="22"/>
          <w:szCs w:val="22"/>
          <w:highlight w:val="none"/>
          <w:shd w:val="clear" w:color="auto" w:fill="FFFFFF"/>
          <w:vertAlign w:val="baseline"/>
          <w:lang w:val="en-US" w:eastAsia="zh-CN"/>
        </w:rPr>
        <w:t>联合体中的中小企业、签订分包意向协议的中小企业</w:t>
      </w:r>
      <w:r>
        <w:rPr>
          <w:rFonts w:hint="eastAsia" w:ascii="仿宋" w:hAnsi="仿宋" w:eastAsia="仿宋" w:cs="仿宋"/>
          <w:i w:val="0"/>
          <w:iCs w:val="0"/>
          <w:caps w:val="0"/>
          <w:color w:val="auto"/>
          <w:spacing w:val="0"/>
          <w:sz w:val="22"/>
          <w:szCs w:val="22"/>
          <w:highlight w:val="none"/>
          <w:shd w:val="clear" w:color="auto" w:fill="FFFFFF"/>
          <w:vertAlign w:val="baseline"/>
        </w:rPr>
        <w:t>）的具体情况如下：</w:t>
      </w:r>
    </w:p>
    <w:p w14:paraId="6E5A284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left="0" w:right="0" w:firstLine="440" w:firstLineChars="200"/>
        <w:textAlignment w:val="baseline"/>
        <w:rPr>
          <w:rFonts w:hint="eastAsia" w:ascii="仿宋" w:hAnsi="仿宋" w:eastAsia="仿宋" w:cs="仿宋"/>
          <w:i w:val="0"/>
          <w:iCs w:val="0"/>
          <w:caps w:val="0"/>
          <w:color w:val="auto"/>
          <w:spacing w:val="0"/>
          <w:sz w:val="22"/>
          <w:szCs w:val="22"/>
          <w:highlight w:val="none"/>
          <w:shd w:val="clear" w:color="auto" w:fill="FFFFFF"/>
          <w:vertAlign w:val="baseline"/>
        </w:rPr>
      </w:pPr>
      <w:r>
        <w:rPr>
          <w:rFonts w:hint="eastAsia" w:ascii="仿宋" w:hAnsi="仿宋" w:eastAsia="仿宋" w:cs="仿宋"/>
          <w:i w:val="0"/>
          <w:iCs w:val="0"/>
          <w:caps w:val="0"/>
          <w:color w:val="auto"/>
          <w:spacing w:val="0"/>
          <w:sz w:val="22"/>
          <w:szCs w:val="22"/>
          <w:highlight w:val="none"/>
          <w:shd w:val="clear" w:color="auto" w:fill="FFFFFF"/>
          <w:vertAlign w:val="baseline"/>
        </w:rPr>
        <w:t>1.</w:t>
      </w:r>
      <w:r>
        <w:rPr>
          <w:rFonts w:hint="eastAsia" w:ascii="仿宋" w:hAnsi="仿宋" w:eastAsia="仿宋" w:cs="仿宋"/>
          <w:i w:val="0"/>
          <w:iCs w:val="0"/>
          <w:caps w:val="0"/>
          <w:color w:val="auto"/>
          <w:spacing w:val="0"/>
          <w:sz w:val="22"/>
          <w:szCs w:val="22"/>
          <w:highlight w:val="none"/>
          <w:u w:val="single"/>
          <w:shd w:val="clear" w:color="auto" w:fill="FFFFFF"/>
          <w:vertAlign w:val="baseline"/>
          <w:lang w:eastAsia="zh-CN"/>
        </w:rPr>
        <w:t>（</w:t>
      </w:r>
      <w:r>
        <w:rPr>
          <w:rFonts w:hint="eastAsia" w:ascii="仿宋" w:hAnsi="仿宋" w:eastAsia="仿宋" w:cs="仿宋"/>
          <w:i w:val="0"/>
          <w:iCs w:val="0"/>
          <w:caps w:val="0"/>
          <w:color w:val="auto"/>
          <w:spacing w:val="0"/>
          <w:sz w:val="22"/>
          <w:szCs w:val="22"/>
          <w:highlight w:val="none"/>
          <w:u w:val="single"/>
          <w:shd w:val="clear" w:color="auto" w:fill="FFFFFF"/>
          <w:vertAlign w:val="baseline"/>
          <w:lang w:val="en-US" w:eastAsia="zh-CN"/>
        </w:rPr>
        <w:t>标的名称）</w:t>
      </w:r>
      <w:r>
        <w:rPr>
          <w:rFonts w:hint="eastAsia" w:ascii="仿宋" w:hAnsi="仿宋" w:eastAsia="仿宋" w:cs="仿宋"/>
          <w:i w:val="0"/>
          <w:iCs w:val="0"/>
          <w:caps w:val="0"/>
          <w:color w:val="auto"/>
          <w:spacing w:val="0"/>
          <w:sz w:val="22"/>
          <w:szCs w:val="22"/>
          <w:highlight w:val="none"/>
          <w:shd w:val="clear" w:color="auto" w:fill="FFFFFF"/>
          <w:vertAlign w:val="baseline"/>
          <w:lang w:val="en-US" w:eastAsia="zh-CN"/>
        </w:rPr>
        <w:t>，属于</w:t>
      </w:r>
      <w:r>
        <w:rPr>
          <w:rFonts w:hint="eastAsia" w:ascii="仿宋" w:hAnsi="仿宋" w:eastAsia="仿宋" w:cs="仿宋"/>
          <w:i w:val="0"/>
          <w:iCs w:val="0"/>
          <w:caps w:val="0"/>
          <w:color w:val="auto"/>
          <w:spacing w:val="0"/>
          <w:sz w:val="22"/>
          <w:szCs w:val="22"/>
          <w:highlight w:val="none"/>
          <w:u w:val="single"/>
          <w:shd w:val="clear" w:color="auto" w:fill="FFFFFF"/>
          <w:vertAlign w:val="baseline"/>
          <w:lang w:val="en-US" w:eastAsia="zh-CN"/>
        </w:rPr>
        <w:t>（采购文件中明确的所属行业）</w:t>
      </w:r>
      <w:r>
        <w:rPr>
          <w:rFonts w:hint="eastAsia" w:ascii="仿宋" w:hAnsi="仿宋" w:eastAsia="仿宋" w:cs="仿宋"/>
          <w:i w:val="0"/>
          <w:iCs w:val="0"/>
          <w:caps w:val="0"/>
          <w:color w:val="auto"/>
          <w:spacing w:val="0"/>
          <w:sz w:val="22"/>
          <w:szCs w:val="22"/>
          <w:highlight w:val="none"/>
          <w:shd w:val="clear" w:color="auto" w:fill="FFFFFF"/>
          <w:vertAlign w:val="baseline"/>
          <w:lang w:val="en-US" w:eastAsia="zh-CN"/>
        </w:rPr>
        <w:t>；承建（承接）企业为</w:t>
      </w:r>
      <w:r>
        <w:rPr>
          <w:rFonts w:hint="eastAsia" w:ascii="仿宋" w:hAnsi="仿宋" w:eastAsia="仿宋" w:cs="仿宋"/>
          <w:i w:val="0"/>
          <w:iCs w:val="0"/>
          <w:caps w:val="0"/>
          <w:color w:val="auto"/>
          <w:spacing w:val="0"/>
          <w:sz w:val="22"/>
          <w:szCs w:val="22"/>
          <w:highlight w:val="none"/>
          <w:u w:val="single"/>
          <w:shd w:val="clear" w:color="auto" w:fill="FFFFFF"/>
          <w:vertAlign w:val="baseline"/>
          <w:lang w:val="en-US" w:eastAsia="zh-CN"/>
        </w:rPr>
        <w:t>（企业名称）</w:t>
      </w:r>
      <w:r>
        <w:rPr>
          <w:rFonts w:hint="eastAsia" w:ascii="仿宋" w:hAnsi="仿宋" w:eastAsia="仿宋" w:cs="仿宋"/>
          <w:i w:val="0"/>
          <w:iCs w:val="0"/>
          <w:caps w:val="0"/>
          <w:color w:val="auto"/>
          <w:spacing w:val="0"/>
          <w:sz w:val="22"/>
          <w:szCs w:val="22"/>
          <w:highlight w:val="none"/>
          <w:shd w:val="clear" w:color="auto" w:fill="FFFFFF"/>
          <w:vertAlign w:val="baseline"/>
          <w:lang w:val="en-US" w:eastAsia="zh-CN"/>
        </w:rPr>
        <w:t>，从业人员</w:t>
      </w:r>
      <w:r>
        <w:rPr>
          <w:rFonts w:hint="eastAsia" w:ascii="仿宋" w:hAnsi="仿宋" w:eastAsia="仿宋" w:cs="仿宋"/>
          <w:i w:val="0"/>
          <w:iCs w:val="0"/>
          <w:caps w:val="0"/>
          <w:color w:val="auto"/>
          <w:spacing w:val="0"/>
          <w:sz w:val="22"/>
          <w:szCs w:val="22"/>
          <w:highlight w:val="none"/>
          <w:u w:val="single"/>
          <w:shd w:val="clear" w:color="auto" w:fill="FFFFFF"/>
          <w:vertAlign w:val="baseline"/>
          <w:lang w:val="en-US" w:eastAsia="zh-CN"/>
        </w:rPr>
        <w:t xml:space="preserve">      </w:t>
      </w:r>
      <w:r>
        <w:rPr>
          <w:rFonts w:hint="eastAsia" w:ascii="仿宋" w:hAnsi="仿宋" w:eastAsia="仿宋" w:cs="仿宋"/>
          <w:i w:val="0"/>
          <w:iCs w:val="0"/>
          <w:caps w:val="0"/>
          <w:color w:val="auto"/>
          <w:spacing w:val="0"/>
          <w:sz w:val="22"/>
          <w:szCs w:val="22"/>
          <w:highlight w:val="none"/>
          <w:shd w:val="clear" w:color="auto" w:fill="FFFFFF"/>
          <w:vertAlign w:val="baseline"/>
          <w:lang w:val="en-US" w:eastAsia="zh-CN"/>
        </w:rPr>
        <w:t>人，营业收入为</w:t>
      </w:r>
      <w:r>
        <w:rPr>
          <w:rFonts w:hint="eastAsia" w:ascii="仿宋" w:hAnsi="仿宋" w:eastAsia="仿宋" w:cs="仿宋"/>
          <w:i w:val="0"/>
          <w:iCs w:val="0"/>
          <w:caps w:val="0"/>
          <w:color w:val="auto"/>
          <w:spacing w:val="0"/>
          <w:sz w:val="22"/>
          <w:szCs w:val="22"/>
          <w:highlight w:val="none"/>
          <w:u w:val="single"/>
          <w:shd w:val="clear" w:color="auto" w:fill="FFFFFF"/>
          <w:vertAlign w:val="baseline"/>
          <w:lang w:val="en-US" w:eastAsia="zh-CN"/>
        </w:rPr>
        <w:t xml:space="preserve">        </w:t>
      </w:r>
      <w:r>
        <w:rPr>
          <w:rFonts w:hint="eastAsia" w:ascii="仿宋" w:hAnsi="仿宋" w:eastAsia="仿宋" w:cs="仿宋"/>
          <w:i w:val="0"/>
          <w:iCs w:val="0"/>
          <w:caps w:val="0"/>
          <w:color w:val="auto"/>
          <w:spacing w:val="0"/>
          <w:sz w:val="22"/>
          <w:szCs w:val="22"/>
          <w:highlight w:val="none"/>
          <w:shd w:val="clear" w:color="auto" w:fill="FFFFFF"/>
          <w:vertAlign w:val="baseline"/>
          <w:lang w:val="en-US" w:eastAsia="zh-CN"/>
        </w:rPr>
        <w:t>万元，资产总额为</w:t>
      </w:r>
      <w:r>
        <w:rPr>
          <w:rFonts w:hint="eastAsia" w:ascii="仿宋" w:hAnsi="仿宋" w:eastAsia="仿宋" w:cs="仿宋"/>
          <w:i w:val="0"/>
          <w:iCs w:val="0"/>
          <w:caps w:val="0"/>
          <w:color w:val="auto"/>
          <w:spacing w:val="0"/>
          <w:sz w:val="22"/>
          <w:szCs w:val="22"/>
          <w:highlight w:val="none"/>
          <w:u w:val="single"/>
          <w:shd w:val="clear" w:color="auto" w:fill="FFFFFF"/>
          <w:vertAlign w:val="baseline"/>
          <w:lang w:val="en-US" w:eastAsia="zh-CN"/>
        </w:rPr>
        <w:t xml:space="preserve">        </w:t>
      </w:r>
      <w:r>
        <w:rPr>
          <w:rFonts w:hint="eastAsia" w:ascii="仿宋" w:hAnsi="仿宋" w:eastAsia="仿宋" w:cs="仿宋"/>
          <w:i w:val="0"/>
          <w:iCs w:val="0"/>
          <w:caps w:val="0"/>
          <w:color w:val="auto"/>
          <w:spacing w:val="0"/>
          <w:sz w:val="22"/>
          <w:szCs w:val="22"/>
          <w:highlight w:val="none"/>
          <w:shd w:val="clear" w:color="auto" w:fill="FFFFFF"/>
          <w:vertAlign w:val="baseline"/>
          <w:lang w:val="en-US" w:eastAsia="zh-CN"/>
        </w:rPr>
        <w:t>万元</w:t>
      </w:r>
      <w:r>
        <w:rPr>
          <w:rFonts w:hint="eastAsia" w:ascii="仿宋" w:hAnsi="仿宋" w:eastAsia="仿宋" w:cs="仿宋"/>
          <w:i w:val="0"/>
          <w:iCs w:val="0"/>
          <w:caps w:val="0"/>
          <w:color w:val="auto"/>
          <w:spacing w:val="0"/>
          <w:sz w:val="22"/>
          <w:szCs w:val="22"/>
          <w:highlight w:val="none"/>
          <w:shd w:val="clear" w:color="auto" w:fill="FFFFFF"/>
          <w:vertAlign w:val="superscript"/>
          <w:lang w:val="en-US" w:eastAsia="zh-CN"/>
        </w:rPr>
        <w:t>1</w:t>
      </w:r>
      <w:r>
        <w:rPr>
          <w:rFonts w:hint="eastAsia" w:ascii="仿宋" w:hAnsi="仿宋" w:eastAsia="仿宋" w:cs="仿宋"/>
          <w:i w:val="0"/>
          <w:iCs w:val="0"/>
          <w:caps w:val="0"/>
          <w:color w:val="auto"/>
          <w:spacing w:val="0"/>
          <w:sz w:val="22"/>
          <w:szCs w:val="22"/>
          <w:highlight w:val="none"/>
          <w:shd w:val="clear" w:color="auto" w:fill="FFFFFF"/>
          <w:vertAlign w:val="baseline"/>
          <w:lang w:val="en-US" w:eastAsia="zh-CN"/>
        </w:rPr>
        <w:t>，属于</w:t>
      </w:r>
      <w:r>
        <w:rPr>
          <w:rFonts w:hint="eastAsia" w:ascii="仿宋" w:hAnsi="仿宋" w:eastAsia="仿宋" w:cs="仿宋"/>
          <w:i w:val="0"/>
          <w:iCs w:val="0"/>
          <w:caps w:val="0"/>
          <w:color w:val="auto"/>
          <w:spacing w:val="0"/>
          <w:sz w:val="22"/>
          <w:szCs w:val="22"/>
          <w:highlight w:val="none"/>
          <w:u w:val="single"/>
          <w:shd w:val="clear" w:color="auto" w:fill="FFFFFF"/>
          <w:vertAlign w:val="baseline"/>
          <w:lang w:eastAsia="zh-CN"/>
        </w:rPr>
        <w:t>（</w:t>
      </w:r>
      <w:r>
        <w:rPr>
          <w:rFonts w:hint="eastAsia" w:ascii="仿宋" w:hAnsi="仿宋" w:eastAsia="仿宋" w:cs="仿宋"/>
          <w:i w:val="0"/>
          <w:iCs w:val="0"/>
          <w:caps w:val="0"/>
          <w:color w:val="auto"/>
          <w:spacing w:val="0"/>
          <w:sz w:val="22"/>
          <w:szCs w:val="22"/>
          <w:highlight w:val="none"/>
          <w:u w:val="single"/>
          <w:shd w:val="clear" w:color="auto" w:fill="FFFFFF"/>
          <w:vertAlign w:val="baseline"/>
        </w:rPr>
        <w:t>中型企业、小型企业、微型企业）</w:t>
      </w:r>
      <w:r>
        <w:rPr>
          <w:rFonts w:hint="eastAsia" w:ascii="仿宋" w:hAnsi="仿宋" w:eastAsia="仿宋" w:cs="仿宋"/>
          <w:i w:val="0"/>
          <w:iCs w:val="0"/>
          <w:caps w:val="0"/>
          <w:color w:val="auto"/>
          <w:spacing w:val="0"/>
          <w:sz w:val="22"/>
          <w:szCs w:val="22"/>
          <w:highlight w:val="none"/>
          <w:shd w:val="clear" w:color="auto" w:fill="FFFFFF"/>
          <w:vertAlign w:val="baseline"/>
          <w:lang w:eastAsia="zh-CN"/>
        </w:rPr>
        <w:t>；</w:t>
      </w:r>
    </w:p>
    <w:p w14:paraId="717AFA6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left="0" w:right="0" w:firstLine="440" w:firstLineChars="200"/>
        <w:textAlignment w:val="baseline"/>
        <w:rPr>
          <w:rFonts w:hint="eastAsia" w:ascii="仿宋" w:hAnsi="仿宋" w:eastAsia="仿宋" w:cs="仿宋"/>
          <w:i w:val="0"/>
          <w:iCs w:val="0"/>
          <w:caps w:val="0"/>
          <w:color w:val="auto"/>
          <w:spacing w:val="0"/>
          <w:sz w:val="22"/>
          <w:szCs w:val="22"/>
          <w:highlight w:val="none"/>
          <w:shd w:val="clear" w:color="auto" w:fill="FFFFFF"/>
          <w:vertAlign w:val="baseline"/>
          <w:lang w:eastAsia="zh-CN"/>
        </w:rPr>
      </w:pPr>
      <w:r>
        <w:rPr>
          <w:rFonts w:hint="eastAsia" w:ascii="仿宋" w:hAnsi="仿宋" w:eastAsia="仿宋" w:cs="仿宋"/>
          <w:i w:val="0"/>
          <w:iCs w:val="0"/>
          <w:caps w:val="0"/>
          <w:color w:val="auto"/>
          <w:spacing w:val="0"/>
          <w:sz w:val="22"/>
          <w:szCs w:val="22"/>
          <w:highlight w:val="none"/>
          <w:shd w:val="clear" w:color="auto" w:fill="FFFFFF"/>
          <w:vertAlign w:val="baseline"/>
        </w:rPr>
        <w:t>2.</w:t>
      </w:r>
      <w:r>
        <w:rPr>
          <w:rFonts w:hint="eastAsia" w:ascii="仿宋" w:hAnsi="仿宋" w:eastAsia="仿宋" w:cs="仿宋"/>
          <w:i w:val="0"/>
          <w:iCs w:val="0"/>
          <w:caps w:val="0"/>
          <w:color w:val="auto"/>
          <w:spacing w:val="0"/>
          <w:sz w:val="22"/>
          <w:szCs w:val="22"/>
          <w:highlight w:val="none"/>
          <w:u w:val="single"/>
          <w:shd w:val="clear" w:color="auto" w:fill="FFFFFF"/>
          <w:vertAlign w:val="baseline"/>
          <w:lang w:eastAsia="zh-CN"/>
        </w:rPr>
        <w:t>（</w:t>
      </w:r>
      <w:r>
        <w:rPr>
          <w:rFonts w:hint="eastAsia" w:ascii="仿宋" w:hAnsi="仿宋" w:eastAsia="仿宋" w:cs="仿宋"/>
          <w:i w:val="0"/>
          <w:iCs w:val="0"/>
          <w:caps w:val="0"/>
          <w:color w:val="auto"/>
          <w:spacing w:val="0"/>
          <w:sz w:val="22"/>
          <w:szCs w:val="22"/>
          <w:highlight w:val="none"/>
          <w:u w:val="single"/>
          <w:shd w:val="clear" w:color="auto" w:fill="FFFFFF"/>
          <w:vertAlign w:val="baseline"/>
          <w:lang w:val="en-US" w:eastAsia="zh-CN"/>
        </w:rPr>
        <w:t>标的名称）</w:t>
      </w:r>
      <w:r>
        <w:rPr>
          <w:rFonts w:hint="eastAsia" w:ascii="仿宋" w:hAnsi="仿宋" w:eastAsia="仿宋" w:cs="仿宋"/>
          <w:i w:val="0"/>
          <w:iCs w:val="0"/>
          <w:caps w:val="0"/>
          <w:color w:val="auto"/>
          <w:spacing w:val="0"/>
          <w:sz w:val="22"/>
          <w:szCs w:val="22"/>
          <w:highlight w:val="none"/>
          <w:shd w:val="clear" w:color="auto" w:fill="FFFFFF"/>
          <w:vertAlign w:val="baseline"/>
          <w:lang w:val="en-US" w:eastAsia="zh-CN"/>
        </w:rPr>
        <w:t>，属于</w:t>
      </w:r>
      <w:r>
        <w:rPr>
          <w:rFonts w:hint="eastAsia" w:ascii="仿宋" w:hAnsi="仿宋" w:eastAsia="仿宋" w:cs="仿宋"/>
          <w:i w:val="0"/>
          <w:iCs w:val="0"/>
          <w:caps w:val="0"/>
          <w:color w:val="auto"/>
          <w:spacing w:val="0"/>
          <w:sz w:val="22"/>
          <w:szCs w:val="22"/>
          <w:highlight w:val="none"/>
          <w:u w:val="single"/>
          <w:shd w:val="clear" w:color="auto" w:fill="FFFFFF"/>
          <w:vertAlign w:val="baseline"/>
          <w:lang w:val="en-US" w:eastAsia="zh-CN"/>
        </w:rPr>
        <w:t>（采购文件中明确的所属行业）</w:t>
      </w:r>
      <w:r>
        <w:rPr>
          <w:rFonts w:hint="eastAsia" w:ascii="仿宋" w:hAnsi="仿宋" w:eastAsia="仿宋" w:cs="仿宋"/>
          <w:i w:val="0"/>
          <w:iCs w:val="0"/>
          <w:caps w:val="0"/>
          <w:color w:val="auto"/>
          <w:spacing w:val="0"/>
          <w:sz w:val="22"/>
          <w:szCs w:val="22"/>
          <w:highlight w:val="none"/>
          <w:shd w:val="clear" w:color="auto" w:fill="FFFFFF"/>
          <w:vertAlign w:val="baseline"/>
          <w:lang w:val="en-US" w:eastAsia="zh-CN"/>
        </w:rPr>
        <w:t>；承建（承接）企业为</w:t>
      </w:r>
      <w:r>
        <w:rPr>
          <w:rFonts w:hint="eastAsia" w:ascii="仿宋" w:hAnsi="仿宋" w:eastAsia="仿宋" w:cs="仿宋"/>
          <w:i w:val="0"/>
          <w:iCs w:val="0"/>
          <w:caps w:val="0"/>
          <w:color w:val="auto"/>
          <w:spacing w:val="0"/>
          <w:sz w:val="22"/>
          <w:szCs w:val="22"/>
          <w:highlight w:val="none"/>
          <w:u w:val="single"/>
          <w:shd w:val="clear" w:color="auto" w:fill="FFFFFF"/>
          <w:vertAlign w:val="baseline"/>
          <w:lang w:val="en-US" w:eastAsia="zh-CN"/>
        </w:rPr>
        <w:t>（企业名称）</w:t>
      </w:r>
      <w:r>
        <w:rPr>
          <w:rFonts w:hint="eastAsia" w:ascii="仿宋" w:hAnsi="仿宋" w:eastAsia="仿宋" w:cs="仿宋"/>
          <w:i w:val="0"/>
          <w:iCs w:val="0"/>
          <w:caps w:val="0"/>
          <w:color w:val="auto"/>
          <w:spacing w:val="0"/>
          <w:sz w:val="22"/>
          <w:szCs w:val="22"/>
          <w:highlight w:val="none"/>
          <w:shd w:val="clear" w:color="auto" w:fill="FFFFFF"/>
          <w:vertAlign w:val="baseline"/>
          <w:lang w:val="en-US" w:eastAsia="zh-CN"/>
        </w:rPr>
        <w:t>，从业人员</w:t>
      </w:r>
      <w:r>
        <w:rPr>
          <w:rFonts w:hint="eastAsia" w:ascii="仿宋" w:hAnsi="仿宋" w:eastAsia="仿宋" w:cs="仿宋"/>
          <w:i w:val="0"/>
          <w:iCs w:val="0"/>
          <w:caps w:val="0"/>
          <w:color w:val="auto"/>
          <w:spacing w:val="0"/>
          <w:sz w:val="22"/>
          <w:szCs w:val="22"/>
          <w:highlight w:val="none"/>
          <w:u w:val="single"/>
          <w:shd w:val="clear" w:color="auto" w:fill="FFFFFF"/>
          <w:vertAlign w:val="baseline"/>
          <w:lang w:val="en-US" w:eastAsia="zh-CN"/>
        </w:rPr>
        <w:t xml:space="preserve">      </w:t>
      </w:r>
      <w:r>
        <w:rPr>
          <w:rFonts w:hint="eastAsia" w:ascii="仿宋" w:hAnsi="仿宋" w:eastAsia="仿宋" w:cs="仿宋"/>
          <w:i w:val="0"/>
          <w:iCs w:val="0"/>
          <w:caps w:val="0"/>
          <w:color w:val="auto"/>
          <w:spacing w:val="0"/>
          <w:sz w:val="22"/>
          <w:szCs w:val="22"/>
          <w:highlight w:val="none"/>
          <w:shd w:val="clear" w:color="auto" w:fill="FFFFFF"/>
          <w:vertAlign w:val="baseline"/>
          <w:lang w:val="en-US" w:eastAsia="zh-CN"/>
        </w:rPr>
        <w:t>人，营业收入为</w:t>
      </w:r>
      <w:r>
        <w:rPr>
          <w:rFonts w:hint="eastAsia" w:ascii="仿宋" w:hAnsi="仿宋" w:eastAsia="仿宋" w:cs="仿宋"/>
          <w:i w:val="0"/>
          <w:iCs w:val="0"/>
          <w:caps w:val="0"/>
          <w:color w:val="auto"/>
          <w:spacing w:val="0"/>
          <w:sz w:val="22"/>
          <w:szCs w:val="22"/>
          <w:highlight w:val="none"/>
          <w:u w:val="single"/>
          <w:shd w:val="clear" w:color="auto" w:fill="FFFFFF"/>
          <w:vertAlign w:val="baseline"/>
          <w:lang w:val="en-US" w:eastAsia="zh-CN"/>
        </w:rPr>
        <w:t xml:space="preserve">        </w:t>
      </w:r>
      <w:r>
        <w:rPr>
          <w:rFonts w:hint="eastAsia" w:ascii="仿宋" w:hAnsi="仿宋" w:eastAsia="仿宋" w:cs="仿宋"/>
          <w:i w:val="0"/>
          <w:iCs w:val="0"/>
          <w:caps w:val="0"/>
          <w:color w:val="auto"/>
          <w:spacing w:val="0"/>
          <w:sz w:val="22"/>
          <w:szCs w:val="22"/>
          <w:highlight w:val="none"/>
          <w:shd w:val="clear" w:color="auto" w:fill="FFFFFF"/>
          <w:vertAlign w:val="baseline"/>
          <w:lang w:val="en-US" w:eastAsia="zh-CN"/>
        </w:rPr>
        <w:t>万元，资产总额为</w:t>
      </w:r>
      <w:r>
        <w:rPr>
          <w:rFonts w:hint="eastAsia" w:ascii="仿宋" w:hAnsi="仿宋" w:eastAsia="仿宋" w:cs="仿宋"/>
          <w:i w:val="0"/>
          <w:iCs w:val="0"/>
          <w:caps w:val="0"/>
          <w:color w:val="auto"/>
          <w:spacing w:val="0"/>
          <w:sz w:val="22"/>
          <w:szCs w:val="22"/>
          <w:highlight w:val="none"/>
          <w:u w:val="single"/>
          <w:shd w:val="clear" w:color="auto" w:fill="FFFFFF"/>
          <w:vertAlign w:val="baseline"/>
          <w:lang w:val="en-US" w:eastAsia="zh-CN"/>
        </w:rPr>
        <w:t xml:space="preserve">        </w:t>
      </w:r>
      <w:r>
        <w:rPr>
          <w:rFonts w:hint="eastAsia" w:ascii="仿宋" w:hAnsi="仿宋" w:eastAsia="仿宋" w:cs="仿宋"/>
          <w:i w:val="0"/>
          <w:iCs w:val="0"/>
          <w:caps w:val="0"/>
          <w:color w:val="auto"/>
          <w:spacing w:val="0"/>
          <w:sz w:val="22"/>
          <w:szCs w:val="22"/>
          <w:highlight w:val="none"/>
          <w:shd w:val="clear" w:color="auto" w:fill="FFFFFF"/>
          <w:vertAlign w:val="baseline"/>
          <w:lang w:val="en-US" w:eastAsia="zh-CN"/>
        </w:rPr>
        <w:t>万元，属于</w:t>
      </w:r>
      <w:r>
        <w:rPr>
          <w:rFonts w:hint="eastAsia" w:ascii="仿宋" w:hAnsi="仿宋" w:eastAsia="仿宋" w:cs="仿宋"/>
          <w:i w:val="0"/>
          <w:iCs w:val="0"/>
          <w:caps w:val="0"/>
          <w:color w:val="auto"/>
          <w:spacing w:val="0"/>
          <w:sz w:val="22"/>
          <w:szCs w:val="22"/>
          <w:highlight w:val="none"/>
          <w:u w:val="single"/>
          <w:shd w:val="clear" w:color="auto" w:fill="FFFFFF"/>
          <w:vertAlign w:val="baseline"/>
          <w:lang w:eastAsia="zh-CN"/>
        </w:rPr>
        <w:t>（</w:t>
      </w:r>
      <w:r>
        <w:rPr>
          <w:rFonts w:hint="eastAsia" w:ascii="仿宋" w:hAnsi="仿宋" w:eastAsia="仿宋" w:cs="仿宋"/>
          <w:i w:val="0"/>
          <w:iCs w:val="0"/>
          <w:caps w:val="0"/>
          <w:color w:val="auto"/>
          <w:spacing w:val="0"/>
          <w:sz w:val="22"/>
          <w:szCs w:val="22"/>
          <w:highlight w:val="none"/>
          <w:u w:val="single"/>
          <w:shd w:val="clear" w:color="auto" w:fill="FFFFFF"/>
          <w:vertAlign w:val="baseline"/>
        </w:rPr>
        <w:t>中型企业、小型企业、微型企业）</w:t>
      </w:r>
      <w:r>
        <w:rPr>
          <w:rFonts w:hint="eastAsia" w:ascii="仿宋" w:hAnsi="仿宋" w:eastAsia="仿宋" w:cs="仿宋"/>
          <w:i w:val="0"/>
          <w:iCs w:val="0"/>
          <w:caps w:val="0"/>
          <w:color w:val="auto"/>
          <w:spacing w:val="0"/>
          <w:sz w:val="22"/>
          <w:szCs w:val="22"/>
          <w:highlight w:val="none"/>
          <w:shd w:val="clear" w:color="auto" w:fill="FFFFFF"/>
          <w:vertAlign w:val="baseline"/>
          <w:lang w:eastAsia="zh-CN"/>
        </w:rPr>
        <w:t>；</w:t>
      </w:r>
    </w:p>
    <w:p w14:paraId="31C6268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left="0" w:right="0" w:firstLine="440" w:firstLineChars="200"/>
        <w:textAlignment w:val="baseline"/>
        <w:rPr>
          <w:rFonts w:hint="eastAsia" w:ascii="仿宋" w:hAnsi="仿宋" w:eastAsia="仿宋" w:cs="仿宋"/>
          <w:i w:val="0"/>
          <w:caps w:val="0"/>
          <w:color w:val="auto"/>
          <w:spacing w:val="0"/>
          <w:sz w:val="22"/>
          <w:szCs w:val="22"/>
          <w:highlight w:val="none"/>
          <w:shd w:val="clear" w:color="auto" w:fill="FFFFFF"/>
          <w:vertAlign w:val="baseline"/>
          <w:lang w:eastAsia="zh-CN"/>
        </w:rPr>
      </w:pPr>
      <w:r>
        <w:rPr>
          <w:rFonts w:hint="eastAsia" w:ascii="仿宋" w:hAnsi="仿宋" w:eastAsia="仿宋" w:cs="仿宋"/>
          <w:i w:val="0"/>
          <w:caps w:val="0"/>
          <w:color w:val="auto"/>
          <w:spacing w:val="0"/>
          <w:sz w:val="22"/>
          <w:szCs w:val="22"/>
          <w:highlight w:val="none"/>
          <w:shd w:val="clear" w:color="auto" w:fill="FFFFFF"/>
          <w:vertAlign w:val="baseline"/>
          <w:lang w:eastAsia="zh-CN"/>
        </w:rPr>
        <w:t>……</w:t>
      </w:r>
    </w:p>
    <w:p w14:paraId="36F1EF7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left="0" w:right="0" w:firstLine="440" w:firstLineChars="200"/>
        <w:textAlignment w:val="baseline"/>
        <w:rPr>
          <w:rFonts w:hint="eastAsia" w:ascii="仿宋" w:hAnsi="仿宋" w:eastAsia="仿宋" w:cs="仿宋"/>
          <w:i w:val="0"/>
          <w:caps w:val="0"/>
          <w:color w:val="auto"/>
          <w:spacing w:val="0"/>
          <w:sz w:val="22"/>
          <w:szCs w:val="22"/>
          <w:highlight w:val="none"/>
          <w:shd w:val="clear" w:color="auto" w:fill="FFFFFF"/>
          <w:vertAlign w:val="baseline"/>
          <w:lang w:val="en-US" w:eastAsia="zh-CN"/>
        </w:rPr>
      </w:pPr>
      <w:r>
        <w:rPr>
          <w:rFonts w:hint="eastAsia" w:ascii="仿宋" w:hAnsi="仿宋" w:eastAsia="仿宋" w:cs="仿宋"/>
          <w:i w:val="0"/>
          <w:caps w:val="0"/>
          <w:color w:val="auto"/>
          <w:spacing w:val="0"/>
          <w:sz w:val="22"/>
          <w:szCs w:val="22"/>
          <w:highlight w:val="none"/>
          <w:shd w:val="clear" w:color="auto" w:fill="FFFFFF"/>
          <w:vertAlign w:val="baseline"/>
          <w:lang w:val="en-US" w:eastAsia="zh-CN"/>
        </w:rPr>
        <w:t>以上企业，不属于大企业的分支机构，不存在控股股东为大企业的情形，也不存在与大企业的负责人为同一人的情形。</w:t>
      </w:r>
    </w:p>
    <w:p w14:paraId="7599208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left="0" w:right="0" w:firstLine="440" w:firstLineChars="200"/>
        <w:textAlignment w:val="baseline"/>
        <w:rPr>
          <w:rFonts w:hint="eastAsia" w:ascii="仿宋" w:hAnsi="仿宋" w:eastAsia="仿宋" w:cs="仿宋"/>
          <w:i w:val="0"/>
          <w:caps w:val="0"/>
          <w:color w:val="auto"/>
          <w:spacing w:val="0"/>
          <w:sz w:val="22"/>
          <w:szCs w:val="22"/>
          <w:highlight w:val="none"/>
          <w:shd w:val="clear" w:color="auto" w:fill="FFFFFF"/>
          <w:vertAlign w:val="baseline"/>
          <w:lang w:val="en-US" w:eastAsia="zh-CN"/>
        </w:rPr>
      </w:pPr>
      <w:r>
        <w:rPr>
          <w:rFonts w:hint="eastAsia" w:ascii="仿宋" w:hAnsi="仿宋" w:eastAsia="仿宋" w:cs="仿宋"/>
          <w:i w:val="0"/>
          <w:caps w:val="0"/>
          <w:color w:val="auto"/>
          <w:spacing w:val="0"/>
          <w:sz w:val="22"/>
          <w:szCs w:val="22"/>
          <w:highlight w:val="none"/>
          <w:shd w:val="clear" w:color="auto" w:fill="FFFFFF"/>
          <w:vertAlign w:val="baseline"/>
          <w:lang w:val="en-US" w:eastAsia="zh-CN"/>
        </w:rPr>
        <w:t>本企业对上述声明内容的真实性负责。如有虚假，将依法承担相应责任。</w:t>
      </w:r>
    </w:p>
    <w:p w14:paraId="0B37169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left="0" w:right="0" w:firstLine="440" w:firstLineChars="200"/>
        <w:textAlignment w:val="baseline"/>
        <w:rPr>
          <w:rFonts w:hint="eastAsia" w:ascii="仿宋" w:hAnsi="仿宋" w:eastAsia="仿宋" w:cs="仿宋"/>
          <w:i w:val="0"/>
          <w:caps w:val="0"/>
          <w:color w:val="auto"/>
          <w:spacing w:val="0"/>
          <w:sz w:val="22"/>
          <w:szCs w:val="22"/>
          <w:highlight w:val="none"/>
          <w:lang w:eastAsia="zh-CN"/>
        </w:rPr>
      </w:pPr>
    </w:p>
    <w:p w14:paraId="5EAB10C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left="0" w:right="0" w:firstLine="440" w:firstLineChars="200"/>
        <w:textAlignment w:val="baseline"/>
        <w:rPr>
          <w:rFonts w:hint="eastAsia" w:ascii="仿宋" w:hAnsi="仿宋" w:eastAsia="仿宋" w:cs="仿宋"/>
          <w:i w:val="0"/>
          <w:caps w:val="0"/>
          <w:color w:val="auto"/>
          <w:spacing w:val="0"/>
          <w:sz w:val="22"/>
          <w:szCs w:val="22"/>
          <w:highlight w:val="none"/>
          <w:lang w:eastAsia="zh-CN"/>
        </w:rPr>
      </w:pPr>
    </w:p>
    <w:p w14:paraId="3EBF2F6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eastAsia" w:ascii="仿宋" w:hAnsi="仿宋" w:eastAsia="仿宋" w:cs="仿宋"/>
          <w:i w:val="0"/>
          <w:caps w:val="0"/>
          <w:color w:val="auto"/>
          <w:spacing w:val="0"/>
          <w:sz w:val="22"/>
          <w:szCs w:val="22"/>
          <w:highlight w:val="none"/>
          <w:shd w:val="clear" w:color="auto" w:fill="FFFFFF"/>
          <w:vertAlign w:val="baseline"/>
        </w:rPr>
      </w:pPr>
      <w:r>
        <w:rPr>
          <w:rFonts w:hint="eastAsia" w:ascii="仿宋" w:hAnsi="仿宋" w:eastAsia="仿宋" w:cs="仿宋"/>
          <w:i w:val="0"/>
          <w:caps w:val="0"/>
          <w:color w:val="auto"/>
          <w:spacing w:val="0"/>
          <w:sz w:val="22"/>
          <w:szCs w:val="22"/>
          <w:highlight w:val="none"/>
          <w:shd w:val="clear" w:color="auto" w:fill="FFFFFF"/>
          <w:vertAlign w:val="baseline"/>
          <w:lang w:val="en-US" w:eastAsia="zh-CN"/>
        </w:rPr>
        <w:t xml:space="preserve">                   </w:t>
      </w:r>
      <w:r>
        <w:rPr>
          <w:rFonts w:hint="eastAsia" w:ascii="仿宋" w:hAnsi="仿宋" w:eastAsia="仿宋" w:cs="仿宋"/>
          <w:i w:val="0"/>
          <w:caps w:val="0"/>
          <w:color w:val="auto"/>
          <w:spacing w:val="0"/>
          <w:sz w:val="22"/>
          <w:szCs w:val="22"/>
          <w:highlight w:val="none"/>
          <w:shd w:val="clear" w:color="auto" w:fill="FFFFFF"/>
          <w:vertAlign w:val="baseline"/>
        </w:rPr>
        <w:t>企业名称（盖章）：</w:t>
      </w:r>
    </w:p>
    <w:p w14:paraId="289FE8D6">
      <w:pPr>
        <w:spacing w:line="360" w:lineRule="auto"/>
        <w:ind w:firstLine="440" w:firstLineChars="200"/>
        <w:jc w:val="center"/>
        <w:rPr>
          <w:rFonts w:hint="eastAsia" w:ascii="仿宋" w:hAnsi="仿宋" w:eastAsia="仿宋" w:cs="仿宋"/>
          <w:color w:val="auto"/>
          <w:sz w:val="22"/>
          <w:szCs w:val="22"/>
          <w:highlight w:val="none"/>
          <w:lang w:bidi="ar"/>
        </w:rPr>
      </w:pPr>
      <w:r>
        <w:rPr>
          <w:rFonts w:hint="eastAsia" w:ascii="仿宋" w:hAnsi="仿宋" w:eastAsia="仿宋" w:cs="仿宋"/>
          <w:i w:val="0"/>
          <w:caps w:val="0"/>
          <w:color w:val="auto"/>
          <w:spacing w:val="0"/>
          <w:sz w:val="22"/>
          <w:szCs w:val="22"/>
          <w:highlight w:val="none"/>
          <w:shd w:val="clear" w:color="auto" w:fill="FFFFFF"/>
          <w:vertAlign w:val="baseline"/>
          <w:lang w:val="en-US" w:eastAsia="zh-CN"/>
        </w:rPr>
        <w:t xml:space="preserve">       </w:t>
      </w:r>
      <w:r>
        <w:rPr>
          <w:rFonts w:hint="eastAsia" w:ascii="仿宋" w:hAnsi="仿宋" w:eastAsia="仿宋" w:cs="仿宋"/>
          <w:i w:val="0"/>
          <w:caps w:val="0"/>
          <w:color w:val="auto"/>
          <w:spacing w:val="0"/>
          <w:sz w:val="22"/>
          <w:szCs w:val="22"/>
          <w:highlight w:val="none"/>
          <w:shd w:val="clear" w:color="auto" w:fill="FFFFFF"/>
          <w:vertAlign w:val="baseline"/>
        </w:rPr>
        <w:t>日　　期：</w:t>
      </w:r>
    </w:p>
    <w:p w14:paraId="16CA4377">
      <w:pPr>
        <w:pStyle w:val="10"/>
        <w:spacing w:line="360" w:lineRule="auto"/>
        <w:ind w:firstLine="4180" w:firstLineChars="1900"/>
        <w:jc w:val="left"/>
        <w:rPr>
          <w:rFonts w:hint="eastAsia" w:ascii="仿宋" w:hAnsi="仿宋" w:eastAsia="仿宋" w:cs="仿宋"/>
          <w:color w:val="auto"/>
          <w:sz w:val="22"/>
          <w:szCs w:val="22"/>
          <w:highlight w:val="none"/>
        </w:rPr>
      </w:pPr>
    </w:p>
    <w:p w14:paraId="6F2D2BC6">
      <w:pPr>
        <w:tabs>
          <w:tab w:val="left" w:pos="5670"/>
        </w:tabs>
        <w:spacing w:line="360" w:lineRule="auto"/>
        <w:ind w:firstLine="442" w:firstLineChars="200"/>
        <w:jc w:val="lef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rPr>
        <w:t>备注：</w:t>
      </w:r>
      <w:r>
        <w:rPr>
          <w:rFonts w:hint="eastAsia" w:ascii="仿宋" w:hAnsi="仿宋" w:eastAsia="仿宋" w:cs="仿宋"/>
          <w:color w:val="auto"/>
          <w:sz w:val="22"/>
          <w:szCs w:val="22"/>
          <w:highlight w:val="none"/>
        </w:rPr>
        <w:t>1、填写前请认真阅读《工业和信息化部、国家统计局、国家发展和改革委员会、财政部关于印发中小企业划型标准规定的通知》（工信部联企业[2011]300号）和财政部、工业和信息化部关于印发《政府采购促进中小企业发展管理办法》的通知(财库[2020]46号)相关规定。</w:t>
      </w:r>
    </w:p>
    <w:p w14:paraId="22B829FE">
      <w:pPr>
        <w:pStyle w:val="6"/>
        <w:spacing w:after="0" w:line="360" w:lineRule="auto"/>
        <w:ind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2.</w:t>
      </w:r>
      <w:r>
        <w:rPr>
          <w:rFonts w:hint="eastAsia" w:ascii="仿宋" w:hAnsi="仿宋" w:eastAsia="仿宋" w:cs="仿宋"/>
          <w:color w:val="auto"/>
          <w:sz w:val="22"/>
          <w:szCs w:val="22"/>
          <w:highlight w:val="none"/>
        </w:rPr>
        <w:t>从业人员、营业收入、资产总额填报上一年度数据，无上一年度数据的新成立企业可不填报。</w:t>
      </w:r>
    </w:p>
    <w:p w14:paraId="76E2B8D8">
      <w:pPr>
        <w:pStyle w:val="6"/>
        <w:spacing w:line="360" w:lineRule="auto"/>
        <w:ind w:firstLine="630" w:firstLineChars="300"/>
        <w:rPr>
          <w:rFonts w:hint="eastAsia" w:ascii="仿宋" w:hAnsi="仿宋" w:eastAsia="仿宋" w:cs="仿宋"/>
          <w:sz w:val="21"/>
          <w:szCs w:val="21"/>
        </w:rPr>
      </w:pPr>
    </w:p>
    <w:p w14:paraId="73127380">
      <w:pPr>
        <w:tabs>
          <w:tab w:val="left" w:pos="5670"/>
        </w:tabs>
        <w:spacing w:line="360" w:lineRule="auto"/>
        <w:jc w:val="center"/>
        <w:rPr>
          <w:rFonts w:hint="eastAsia" w:ascii="仿宋" w:hAnsi="仿宋" w:eastAsia="仿宋" w:cs="仿宋"/>
          <w:b/>
          <w:bCs/>
          <w:color w:val="auto"/>
          <w:sz w:val="30"/>
          <w:szCs w:val="30"/>
          <w:highlight w:val="none"/>
        </w:rPr>
      </w:pPr>
      <w:r>
        <w:rPr>
          <w:rFonts w:hint="eastAsia" w:ascii="仿宋" w:hAnsi="仿宋" w:eastAsia="仿宋" w:cs="仿宋"/>
        </w:rPr>
        <w:br w:type="page"/>
      </w:r>
      <w:r>
        <w:rPr>
          <w:rFonts w:hint="eastAsia" w:ascii="仿宋" w:hAnsi="仿宋" w:eastAsia="仿宋" w:cs="仿宋"/>
          <w:b/>
          <w:bCs/>
          <w:color w:val="auto"/>
          <w:sz w:val="30"/>
          <w:szCs w:val="30"/>
          <w:highlight w:val="none"/>
        </w:rPr>
        <w:t>残疾人福利性单位声明函</w:t>
      </w:r>
    </w:p>
    <w:p w14:paraId="12275514">
      <w:pPr>
        <w:spacing w:line="360" w:lineRule="auto"/>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仿宋" w:hAnsi="仿宋" w:eastAsia="仿宋" w:cs="仿宋"/>
          <w:color w:val="auto"/>
          <w:sz w:val="22"/>
          <w:szCs w:val="22"/>
          <w:highlight w:val="none"/>
          <w:u w:val="single"/>
        </w:rPr>
        <w:t xml:space="preserve">   项目名称  </w:t>
      </w:r>
      <w:r>
        <w:rPr>
          <w:rFonts w:hint="eastAsia" w:ascii="仿宋" w:hAnsi="仿宋" w:eastAsia="仿宋" w:cs="仿宋"/>
          <w:color w:val="auto"/>
          <w:sz w:val="22"/>
          <w:szCs w:val="22"/>
          <w:highlight w:val="none"/>
        </w:rPr>
        <w:t>（项目编号：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）采购活动提供本单位制造的货物（由本单位承担工程/提供服务），或者提供其他残疾人福利性单位制造的货物（不包括使用非残疾人福利性单位注册商标的货物）。</w:t>
      </w:r>
    </w:p>
    <w:p w14:paraId="767D0155">
      <w:pPr>
        <w:spacing w:line="360" w:lineRule="auto"/>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本单位对上述声明的真实性负责。如有虚假，将依法承担相应责任。</w:t>
      </w:r>
    </w:p>
    <w:p w14:paraId="775BDA18">
      <w:pPr>
        <w:spacing w:line="360" w:lineRule="auto"/>
        <w:ind w:firstLine="440" w:firstLineChars="200"/>
        <w:jc w:val="left"/>
        <w:rPr>
          <w:rFonts w:hint="eastAsia" w:ascii="仿宋" w:hAnsi="仿宋" w:eastAsia="仿宋" w:cs="仿宋"/>
          <w:color w:val="auto"/>
          <w:sz w:val="22"/>
          <w:szCs w:val="22"/>
          <w:highlight w:val="none"/>
        </w:rPr>
      </w:pPr>
    </w:p>
    <w:p w14:paraId="3AB6CAED">
      <w:pPr>
        <w:tabs>
          <w:tab w:val="left" w:pos="5670"/>
        </w:tabs>
        <w:spacing w:line="360" w:lineRule="auto"/>
        <w:ind w:firstLine="3960" w:firstLineChars="18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供应商名称：</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（加盖公章）</w:t>
      </w:r>
    </w:p>
    <w:p w14:paraId="3410B399">
      <w:pPr>
        <w:tabs>
          <w:tab w:val="left" w:pos="5670"/>
        </w:tabs>
        <w:spacing w:line="360" w:lineRule="auto"/>
        <w:ind w:firstLine="4180" w:firstLineChars="19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日期：　　年　月　日</w:t>
      </w:r>
    </w:p>
    <w:p w14:paraId="4761A82F">
      <w:pPr>
        <w:tabs>
          <w:tab w:val="left" w:pos="5670"/>
        </w:tabs>
        <w:spacing w:line="360" w:lineRule="auto"/>
        <w:ind w:firstLine="440" w:firstLineChars="200"/>
        <w:jc w:val="left"/>
        <w:rPr>
          <w:rFonts w:hint="eastAsia" w:ascii="仿宋" w:hAnsi="仿宋" w:eastAsia="仿宋" w:cs="仿宋"/>
          <w:color w:val="auto"/>
          <w:sz w:val="22"/>
          <w:szCs w:val="22"/>
          <w:highlight w:val="none"/>
        </w:rPr>
      </w:pPr>
    </w:p>
    <w:p w14:paraId="63CEA1C5">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42"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rPr>
        <w:t>备注：</w:t>
      </w:r>
    </w:p>
    <w:p w14:paraId="0B74EBC5">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根据《财政部 民政部 中国残疾人联合会关于促进残疾人就业政府采购政策的通知》（财库〔2017〕141号）的规定：</w:t>
      </w:r>
    </w:p>
    <w:p w14:paraId="343F1E24">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一、享受政府采购支持政策的残疾人福利性单位应当同时满足以下条件：</w:t>
      </w:r>
    </w:p>
    <w:p w14:paraId="403F626B">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（一）安置的残疾人占本单位在职职工人数的比例不低于25%（含25%），并且安置的残疾人人数不少于10人（含10人）；</w:t>
      </w:r>
    </w:p>
    <w:p w14:paraId="15F7A930">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（二）依法与安置的每位残疾人签订了一年以上（含一年）的劳动合同或服务协议；</w:t>
      </w:r>
    </w:p>
    <w:p w14:paraId="1B5A41A1">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（三）为安置的每位残疾人按月足额</w:t>
      </w:r>
      <w:r>
        <w:rPr>
          <w:rFonts w:hint="eastAsia" w:ascii="仿宋" w:hAnsi="仿宋" w:eastAsia="仿宋" w:cs="仿宋"/>
          <w:color w:val="auto"/>
          <w:sz w:val="22"/>
          <w:szCs w:val="22"/>
          <w:highlight w:val="none"/>
          <w:lang w:eastAsia="zh-CN"/>
        </w:rPr>
        <w:t>缴纳</w:t>
      </w:r>
      <w:r>
        <w:rPr>
          <w:rFonts w:hint="eastAsia" w:ascii="仿宋" w:hAnsi="仿宋" w:eastAsia="仿宋" w:cs="仿宋"/>
          <w:color w:val="auto"/>
          <w:sz w:val="22"/>
          <w:szCs w:val="22"/>
          <w:highlight w:val="none"/>
        </w:rPr>
        <w:t>了基本养老保险、基本医疗保险、失业保险、工伤保险和生育保险等社会保险费；</w:t>
      </w:r>
    </w:p>
    <w:p w14:paraId="7269C58F">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（四）通过银行等金融机构向安置的每位残疾人，按月支付了不低于单位所在区县适用的经省级人民政府批准的月最低工资标准的工资；</w:t>
      </w:r>
    </w:p>
    <w:p w14:paraId="48C2D700">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（五）提供本单位制造的货物、承担的工程或者服务（以下简称产品），或者提供其他残疾人福利性单位制造的货物（不包括使用非残疾人福利性单位注册商标的货物）。</w:t>
      </w:r>
    </w:p>
    <w:p w14:paraId="49E88448">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42" w:firstLineChars="200"/>
        <w:jc w:val="left"/>
        <w:textAlignment w:val="auto"/>
        <w:rPr>
          <w:rFonts w:hint="eastAsia" w:ascii="仿宋" w:hAnsi="仿宋" w:eastAsia="仿宋" w:cs="仿宋"/>
          <w:b/>
          <w:bCs/>
          <w:sz w:val="22"/>
          <w:szCs w:val="22"/>
        </w:rPr>
      </w:pPr>
      <w:r>
        <w:rPr>
          <w:rFonts w:hint="eastAsia" w:ascii="仿宋" w:hAnsi="仿宋" w:eastAsia="仿宋" w:cs="仿宋"/>
          <w:b/>
          <w:bCs/>
          <w:sz w:val="22"/>
          <w:szCs w:val="22"/>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49930B18">
      <w:pPr>
        <w:tabs>
          <w:tab w:val="left" w:pos="5670"/>
        </w:tabs>
        <w:spacing w:line="360" w:lineRule="auto"/>
        <w:ind w:firstLine="420" w:firstLineChars="200"/>
        <w:jc w:val="left"/>
        <w:rPr>
          <w:rFonts w:hint="eastAsia" w:ascii="仿宋" w:hAnsi="仿宋" w:eastAsia="仿宋" w:cs="仿宋"/>
          <w:color w:val="auto"/>
          <w:sz w:val="21"/>
          <w:szCs w:val="21"/>
          <w:highlight w:val="none"/>
        </w:rPr>
      </w:pPr>
    </w:p>
    <w:p w14:paraId="2E0CE1A6">
      <w:pPr>
        <w:spacing w:line="360" w:lineRule="auto"/>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 w:val="30"/>
          <w:szCs w:val="30"/>
          <w:highlight w:val="none"/>
        </w:rPr>
        <w:t>监狱企业证明函</w:t>
      </w:r>
    </w:p>
    <w:p w14:paraId="20E461C6">
      <w:pPr>
        <w:spacing w:line="360" w:lineRule="auto"/>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0153BB62">
      <w:pPr>
        <w:spacing w:line="360" w:lineRule="auto"/>
        <w:rPr>
          <w:rFonts w:hint="eastAsia" w:ascii="仿宋" w:hAnsi="仿宋" w:eastAsia="仿宋" w:cs="仿宋"/>
          <w:b/>
          <w:bCs/>
          <w:color w:val="auto"/>
          <w:sz w:val="22"/>
          <w:szCs w:val="22"/>
          <w:highlight w:val="none"/>
        </w:rPr>
      </w:pPr>
      <w:r>
        <w:rPr>
          <w:rFonts w:hint="eastAsia" w:ascii="仿宋" w:hAnsi="仿宋" w:eastAsia="仿宋" w:cs="仿宋"/>
          <w:color w:val="auto"/>
          <w:sz w:val="22"/>
          <w:szCs w:val="22"/>
          <w:highlight w:val="none"/>
        </w:rPr>
        <w:t>监狱企业参加政府采购活动时，应当提供由省级以上监狱管理局、戒毒管理局（含新疆生产建设兵团）出具的属于监狱企业的证明文件。</w:t>
      </w:r>
    </w:p>
    <w:p w14:paraId="54EDD948">
      <w:pPr>
        <w:spacing w:line="360" w:lineRule="auto"/>
        <w:rPr>
          <w:rFonts w:hint="eastAsia" w:ascii="仿宋" w:hAnsi="仿宋" w:eastAsia="仿宋" w:cs="仿宋"/>
          <w:bCs/>
          <w:sz w:val="22"/>
          <w:szCs w:val="22"/>
        </w:rPr>
      </w:pPr>
      <w:r>
        <w:rPr>
          <w:rFonts w:hint="eastAsia" w:ascii="仿宋" w:hAnsi="仿宋" w:eastAsia="仿宋" w:cs="仿宋"/>
          <w:bCs w:val="0"/>
          <w:sz w:val="22"/>
          <w:szCs w:val="22"/>
        </w:rPr>
        <w:br w:type="page"/>
      </w:r>
    </w:p>
    <w:p w14:paraId="453D241B">
      <w:pPr>
        <w:pStyle w:val="9"/>
        <w:spacing w:before="0" w:beforeLines="0" w:line="360" w:lineRule="auto"/>
        <w:rPr>
          <w:rFonts w:hint="eastAsia" w:ascii="仿宋" w:hAnsi="仿宋" w:eastAsia="仿宋" w:cs="仿宋"/>
          <w:b/>
          <w:bCs w:val="0"/>
          <w:sz w:val="30"/>
          <w:szCs w:val="30"/>
        </w:rPr>
      </w:pPr>
      <w:r>
        <w:rPr>
          <w:rFonts w:hint="eastAsia" w:ascii="仿宋" w:hAnsi="仿宋" w:eastAsia="仿宋" w:cs="仿宋"/>
          <w:b/>
          <w:bCs w:val="0"/>
          <w:sz w:val="30"/>
          <w:szCs w:val="30"/>
          <w:lang w:val="en-US" w:eastAsia="zh-CN"/>
        </w:rPr>
        <w:t>八</w:t>
      </w:r>
      <w:r>
        <w:rPr>
          <w:rFonts w:hint="eastAsia" w:ascii="仿宋" w:hAnsi="仿宋" w:eastAsia="仿宋" w:cs="仿宋"/>
          <w:b/>
          <w:bCs w:val="0"/>
          <w:sz w:val="30"/>
          <w:szCs w:val="30"/>
        </w:rPr>
        <w:t>、法定代表人身份证明/法定代表人授权委托书</w:t>
      </w:r>
    </w:p>
    <w:p w14:paraId="4F9037AB">
      <w:pPr>
        <w:spacing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法定代表人身份证明</w:t>
      </w:r>
    </w:p>
    <w:p w14:paraId="7E8E7A9B">
      <w:pPr>
        <w:autoSpaceDE w:val="0"/>
        <w:autoSpaceDN w:val="0"/>
        <w:adjustRightInd w:val="0"/>
        <w:snapToGrid w:val="0"/>
        <w:spacing w:before="166" w:beforeLines="50" w:line="360" w:lineRule="auto"/>
        <w:ind w:firstLine="440" w:firstLineChars="200"/>
        <w:jc w:val="left"/>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w:t>
      </w:r>
    </w:p>
    <w:p w14:paraId="2FF14173">
      <w:pPr>
        <w:autoSpaceDE w:val="0"/>
        <w:autoSpaceDN w:val="0"/>
        <w:adjustRightInd w:val="0"/>
        <w:snapToGrid w:val="0"/>
        <w:spacing w:before="166" w:beforeLines="50" w:line="360" w:lineRule="auto"/>
        <w:ind w:firstLine="440" w:firstLineChars="200"/>
        <w:jc w:val="left"/>
        <w:rPr>
          <w:rFonts w:hint="eastAsia" w:ascii="仿宋" w:hAnsi="仿宋" w:eastAsia="仿宋" w:cs="仿宋"/>
          <w:sz w:val="22"/>
          <w:szCs w:val="22"/>
        </w:rPr>
      </w:pPr>
      <w:r>
        <w:rPr>
          <w:rFonts w:hint="eastAsia" w:ascii="仿宋" w:hAnsi="仿宋" w:eastAsia="仿宋" w:cs="仿宋"/>
          <w:sz w:val="22"/>
          <w:szCs w:val="22"/>
        </w:rPr>
        <w:t>统一社会信用代码：</w:t>
      </w:r>
      <w:r>
        <w:rPr>
          <w:rFonts w:hint="eastAsia" w:ascii="仿宋" w:hAnsi="仿宋" w:eastAsia="仿宋" w:cs="仿宋"/>
          <w:sz w:val="22"/>
          <w:szCs w:val="22"/>
          <w:u w:val="single"/>
        </w:rPr>
        <w:t xml:space="preserve">                </w:t>
      </w:r>
    </w:p>
    <w:p w14:paraId="60B3E606">
      <w:pPr>
        <w:autoSpaceDE w:val="0"/>
        <w:autoSpaceDN w:val="0"/>
        <w:adjustRightInd w:val="0"/>
        <w:snapToGrid w:val="0"/>
        <w:spacing w:before="166" w:beforeLines="50" w:line="360" w:lineRule="auto"/>
        <w:ind w:firstLine="440" w:firstLineChars="200"/>
        <w:jc w:val="left"/>
        <w:rPr>
          <w:rFonts w:hint="eastAsia" w:ascii="仿宋" w:hAnsi="仿宋" w:eastAsia="仿宋" w:cs="仿宋"/>
          <w:sz w:val="22"/>
          <w:szCs w:val="22"/>
        </w:rPr>
      </w:pPr>
      <w:r>
        <w:rPr>
          <w:rFonts w:hint="eastAsia" w:ascii="仿宋" w:hAnsi="仿宋" w:eastAsia="仿宋" w:cs="仿宋"/>
          <w:sz w:val="22"/>
          <w:szCs w:val="22"/>
        </w:rPr>
        <w:t>注册地址：</w:t>
      </w:r>
      <w:r>
        <w:rPr>
          <w:rFonts w:hint="eastAsia" w:ascii="仿宋" w:hAnsi="仿宋" w:eastAsia="仿宋" w:cs="仿宋"/>
          <w:sz w:val="22"/>
          <w:szCs w:val="22"/>
          <w:u w:val="single"/>
        </w:rPr>
        <w:t xml:space="preserve">                        </w:t>
      </w:r>
    </w:p>
    <w:p w14:paraId="52B82A05">
      <w:pPr>
        <w:autoSpaceDE w:val="0"/>
        <w:autoSpaceDN w:val="0"/>
        <w:adjustRightInd w:val="0"/>
        <w:snapToGrid w:val="0"/>
        <w:spacing w:before="166" w:beforeLines="50" w:line="360" w:lineRule="auto"/>
        <w:ind w:firstLine="440" w:firstLineChars="200"/>
        <w:jc w:val="left"/>
        <w:rPr>
          <w:rFonts w:hint="eastAsia" w:ascii="仿宋" w:hAnsi="仿宋" w:eastAsia="仿宋" w:cs="仿宋"/>
          <w:sz w:val="22"/>
          <w:szCs w:val="22"/>
        </w:rPr>
      </w:pPr>
      <w:r>
        <w:rPr>
          <w:rFonts w:hint="eastAsia" w:ascii="仿宋" w:hAnsi="仿宋" w:eastAsia="仿宋" w:cs="仿宋"/>
          <w:sz w:val="22"/>
          <w:szCs w:val="22"/>
        </w:rPr>
        <w:t>成立时间：</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年 </w:t>
      </w:r>
      <w:r>
        <w:rPr>
          <w:rFonts w:hint="eastAsia" w:ascii="仿宋" w:hAnsi="仿宋" w:eastAsia="仿宋" w:cs="仿宋"/>
          <w:sz w:val="22"/>
          <w:szCs w:val="22"/>
          <w:u w:val="single"/>
        </w:rPr>
        <w:t xml:space="preserve">  </w:t>
      </w:r>
      <w:r>
        <w:rPr>
          <w:rFonts w:hint="eastAsia" w:ascii="仿宋" w:hAnsi="仿宋" w:eastAsia="仿宋" w:cs="仿宋"/>
          <w:sz w:val="22"/>
          <w:szCs w:val="22"/>
        </w:rPr>
        <w:t>月</w:t>
      </w:r>
      <w:r>
        <w:rPr>
          <w:rFonts w:hint="eastAsia" w:ascii="仿宋" w:hAnsi="仿宋" w:eastAsia="仿宋" w:cs="仿宋"/>
          <w:sz w:val="22"/>
          <w:szCs w:val="22"/>
          <w:u w:val="single"/>
        </w:rPr>
        <w:t xml:space="preserve"> </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u w:val="single"/>
        </w:rPr>
        <w:t xml:space="preserve"> </w:t>
      </w:r>
      <w:r>
        <w:rPr>
          <w:rFonts w:hint="eastAsia" w:ascii="仿宋" w:hAnsi="仿宋" w:eastAsia="仿宋" w:cs="仿宋"/>
          <w:sz w:val="22"/>
          <w:szCs w:val="22"/>
        </w:rPr>
        <w:t>日</w:t>
      </w:r>
    </w:p>
    <w:p w14:paraId="79939E0C">
      <w:pPr>
        <w:autoSpaceDE w:val="0"/>
        <w:autoSpaceDN w:val="0"/>
        <w:adjustRightInd w:val="0"/>
        <w:snapToGrid w:val="0"/>
        <w:spacing w:before="166" w:beforeLines="50" w:line="360" w:lineRule="auto"/>
        <w:ind w:firstLine="440" w:firstLineChars="200"/>
        <w:jc w:val="left"/>
        <w:rPr>
          <w:rFonts w:hint="eastAsia" w:ascii="仿宋" w:hAnsi="仿宋" w:eastAsia="仿宋" w:cs="仿宋"/>
          <w:sz w:val="22"/>
          <w:szCs w:val="22"/>
          <w:u w:val="single"/>
        </w:rPr>
      </w:pPr>
      <w:r>
        <w:rPr>
          <w:rFonts w:hint="eastAsia" w:ascii="仿宋" w:hAnsi="仿宋" w:eastAsia="仿宋" w:cs="仿宋"/>
          <w:sz w:val="22"/>
          <w:szCs w:val="22"/>
        </w:rPr>
        <w:t>经营期限：</w:t>
      </w:r>
      <w:r>
        <w:rPr>
          <w:rFonts w:hint="eastAsia" w:ascii="仿宋" w:hAnsi="仿宋" w:eastAsia="仿宋" w:cs="仿宋"/>
          <w:sz w:val="22"/>
          <w:szCs w:val="22"/>
          <w:u w:val="single"/>
        </w:rPr>
        <w:t xml:space="preserve">                  </w:t>
      </w:r>
    </w:p>
    <w:p w14:paraId="5EEBFA2E">
      <w:pPr>
        <w:autoSpaceDE w:val="0"/>
        <w:autoSpaceDN w:val="0"/>
        <w:adjustRightInd w:val="0"/>
        <w:snapToGrid w:val="0"/>
        <w:spacing w:before="166" w:beforeLines="50" w:line="360" w:lineRule="auto"/>
        <w:ind w:firstLine="440" w:firstLineChars="200"/>
        <w:jc w:val="left"/>
        <w:rPr>
          <w:rFonts w:hint="eastAsia" w:ascii="仿宋" w:hAnsi="仿宋" w:eastAsia="仿宋" w:cs="仿宋"/>
          <w:sz w:val="22"/>
          <w:szCs w:val="22"/>
        </w:rPr>
      </w:pPr>
      <w:r>
        <w:rPr>
          <w:rFonts w:hint="eastAsia" w:ascii="仿宋" w:hAnsi="仿宋" w:eastAsia="仿宋" w:cs="仿宋"/>
          <w:sz w:val="22"/>
          <w:szCs w:val="22"/>
        </w:rPr>
        <w:t>姓名：</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性别：</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年龄：</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系</w:t>
      </w:r>
      <w:r>
        <w:rPr>
          <w:rFonts w:hint="eastAsia" w:ascii="仿宋" w:hAnsi="仿宋" w:eastAsia="仿宋" w:cs="仿宋"/>
          <w:sz w:val="22"/>
          <w:szCs w:val="22"/>
          <w:u w:val="single"/>
        </w:rPr>
        <w:t xml:space="preserve">         </w:t>
      </w:r>
      <w:r>
        <w:rPr>
          <w:rFonts w:hint="eastAsia" w:ascii="仿宋" w:hAnsi="仿宋" w:eastAsia="仿宋" w:cs="仿宋"/>
          <w:sz w:val="22"/>
          <w:szCs w:val="22"/>
        </w:rPr>
        <w:t>（供应商名称）的法定代表人。</w:t>
      </w:r>
    </w:p>
    <w:p w14:paraId="60B3AFF5">
      <w:pPr>
        <w:autoSpaceDE w:val="0"/>
        <w:autoSpaceDN w:val="0"/>
        <w:adjustRightInd w:val="0"/>
        <w:snapToGrid w:val="0"/>
        <w:spacing w:before="166" w:beforeLines="50" w:line="360" w:lineRule="auto"/>
        <w:ind w:firstLine="440" w:firstLineChars="200"/>
        <w:jc w:val="left"/>
        <w:rPr>
          <w:rFonts w:hint="eastAsia" w:ascii="仿宋" w:hAnsi="仿宋" w:eastAsia="仿宋" w:cs="仿宋"/>
          <w:sz w:val="22"/>
          <w:szCs w:val="22"/>
        </w:rPr>
      </w:pPr>
      <w:r>
        <w:rPr>
          <w:rFonts w:hint="eastAsia" w:ascii="仿宋" w:hAnsi="仿宋" w:eastAsia="仿宋" w:cs="仿宋"/>
          <w:sz w:val="22"/>
          <w:szCs w:val="22"/>
        </w:rPr>
        <w:t>特此证明。</w:t>
      </w:r>
    </w:p>
    <w:p w14:paraId="186E69CD">
      <w:pPr>
        <w:autoSpaceDE w:val="0"/>
        <w:autoSpaceDN w:val="0"/>
        <w:adjustRightInd w:val="0"/>
        <w:snapToGrid w:val="0"/>
        <w:spacing w:before="166" w:beforeLines="50" w:line="360" w:lineRule="auto"/>
        <w:ind w:firstLine="440" w:firstLineChars="200"/>
        <w:jc w:val="left"/>
        <w:rPr>
          <w:rFonts w:hint="eastAsia" w:ascii="仿宋" w:hAnsi="仿宋" w:eastAsia="仿宋" w:cs="仿宋"/>
          <w:sz w:val="22"/>
          <w:szCs w:val="22"/>
        </w:rPr>
      </w:pPr>
      <w:r>
        <w:rPr>
          <w:rFonts w:hint="eastAsia" w:ascii="仿宋" w:hAnsi="仿宋" w:eastAsia="仿宋" w:cs="仿宋"/>
          <w:sz w:val="22"/>
          <w:szCs w:val="22"/>
        </w:rPr>
        <w:t>附：法定代表人身份证复印件（正反面）</w:t>
      </w:r>
    </w:p>
    <w:p w14:paraId="295969F9">
      <w:pPr>
        <w:snapToGrid w:val="0"/>
        <w:spacing w:line="360" w:lineRule="auto"/>
        <w:rPr>
          <w:rFonts w:hint="eastAsia" w:ascii="仿宋" w:hAnsi="仿宋" w:eastAsia="仿宋" w:cs="仿宋"/>
          <w:sz w:val="22"/>
          <w:szCs w:val="22"/>
        </w:rPr>
      </w:pPr>
    </w:p>
    <w:p w14:paraId="382EAD3F">
      <w:pPr>
        <w:snapToGrid w:val="0"/>
        <w:spacing w:line="360" w:lineRule="auto"/>
        <w:rPr>
          <w:rFonts w:hint="eastAsia" w:ascii="仿宋" w:hAnsi="仿宋" w:eastAsia="仿宋" w:cs="仿宋"/>
          <w:sz w:val="22"/>
          <w:szCs w:val="22"/>
        </w:rPr>
      </w:pPr>
    </w:p>
    <w:p w14:paraId="68295206">
      <w:pPr>
        <w:snapToGrid w:val="0"/>
        <w:spacing w:line="360" w:lineRule="auto"/>
        <w:rPr>
          <w:rFonts w:hint="eastAsia" w:ascii="仿宋" w:hAnsi="仿宋" w:eastAsia="仿宋" w:cs="仿宋"/>
          <w:sz w:val="22"/>
          <w:szCs w:val="22"/>
        </w:rPr>
      </w:pPr>
    </w:p>
    <w:p w14:paraId="4312C907">
      <w:pPr>
        <w:snapToGrid w:val="0"/>
        <w:spacing w:line="360" w:lineRule="auto"/>
        <w:rPr>
          <w:rFonts w:hint="eastAsia" w:ascii="仿宋" w:hAnsi="仿宋" w:eastAsia="仿宋" w:cs="仿宋"/>
          <w:sz w:val="22"/>
          <w:szCs w:val="22"/>
        </w:rPr>
      </w:pPr>
    </w:p>
    <w:p w14:paraId="67FBDE1E">
      <w:pPr>
        <w:snapToGrid w:val="0"/>
        <w:spacing w:line="360" w:lineRule="auto"/>
        <w:rPr>
          <w:rFonts w:hint="eastAsia" w:ascii="仿宋" w:hAnsi="仿宋" w:eastAsia="仿宋" w:cs="仿宋"/>
          <w:sz w:val="22"/>
          <w:szCs w:val="22"/>
        </w:rPr>
      </w:pPr>
    </w:p>
    <w:p w14:paraId="3383DEA7">
      <w:pPr>
        <w:adjustRightInd w:val="0"/>
        <w:snapToGrid w:val="0"/>
        <w:spacing w:line="360" w:lineRule="auto"/>
        <w:rPr>
          <w:rFonts w:hint="eastAsia" w:ascii="仿宋" w:hAnsi="仿宋" w:eastAsia="仿宋" w:cs="仿宋"/>
          <w:sz w:val="22"/>
          <w:szCs w:val="22"/>
        </w:rPr>
      </w:pPr>
    </w:p>
    <w:p w14:paraId="1268348C">
      <w:pPr>
        <w:adjustRightInd w:val="0"/>
        <w:snapToGrid w:val="0"/>
        <w:spacing w:line="360" w:lineRule="auto"/>
        <w:ind w:right="420"/>
        <w:rPr>
          <w:rFonts w:hint="eastAsia" w:ascii="仿宋" w:hAnsi="仿宋" w:eastAsia="仿宋" w:cs="仿宋"/>
          <w:sz w:val="22"/>
          <w:szCs w:val="22"/>
        </w:rPr>
      </w:pPr>
    </w:p>
    <w:p w14:paraId="7BAB139C">
      <w:pPr>
        <w:adjustRightInd w:val="0"/>
        <w:snapToGrid w:val="0"/>
        <w:spacing w:line="360" w:lineRule="auto"/>
        <w:ind w:right="420"/>
        <w:rPr>
          <w:rFonts w:hint="eastAsia" w:ascii="仿宋" w:hAnsi="仿宋" w:eastAsia="仿宋" w:cs="仿宋"/>
          <w:sz w:val="22"/>
          <w:szCs w:val="22"/>
        </w:rPr>
      </w:pPr>
    </w:p>
    <w:p w14:paraId="3DC1D0EE">
      <w:pPr>
        <w:adjustRightInd w:val="0"/>
        <w:snapToGrid w:val="0"/>
        <w:spacing w:line="360" w:lineRule="auto"/>
        <w:ind w:right="420"/>
        <w:rPr>
          <w:rFonts w:hint="eastAsia" w:ascii="仿宋" w:hAnsi="仿宋" w:eastAsia="仿宋" w:cs="仿宋"/>
          <w:sz w:val="22"/>
          <w:szCs w:val="22"/>
        </w:rPr>
      </w:pPr>
    </w:p>
    <w:p w14:paraId="161731AD">
      <w:pPr>
        <w:adjustRightInd w:val="0"/>
        <w:snapToGrid w:val="0"/>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（盖单位公章）</w:t>
      </w:r>
    </w:p>
    <w:p w14:paraId="597C7A76">
      <w:pPr>
        <w:adjustRightInd w:val="0"/>
        <w:snapToGrid w:val="0"/>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日   期：</w:t>
      </w:r>
      <w:r>
        <w:rPr>
          <w:rFonts w:hint="eastAsia" w:ascii="仿宋" w:hAnsi="仿宋" w:eastAsia="仿宋" w:cs="仿宋"/>
          <w:sz w:val="22"/>
          <w:szCs w:val="22"/>
          <w:u w:val="single"/>
        </w:rPr>
        <w:t xml:space="preserve">         </w:t>
      </w:r>
      <w:r>
        <w:rPr>
          <w:rFonts w:hint="eastAsia" w:ascii="仿宋" w:hAnsi="仿宋" w:eastAsia="仿宋" w:cs="仿宋"/>
          <w:sz w:val="22"/>
          <w:szCs w:val="22"/>
        </w:rPr>
        <w:t>年</w:t>
      </w:r>
      <w:r>
        <w:rPr>
          <w:rFonts w:hint="eastAsia" w:ascii="仿宋" w:hAnsi="仿宋" w:eastAsia="仿宋" w:cs="仿宋"/>
          <w:sz w:val="22"/>
          <w:szCs w:val="22"/>
          <w:u w:val="single"/>
        </w:rPr>
        <w:t xml:space="preserve">       </w:t>
      </w:r>
      <w:r>
        <w:rPr>
          <w:rFonts w:hint="eastAsia" w:ascii="仿宋" w:hAnsi="仿宋" w:eastAsia="仿宋" w:cs="仿宋"/>
          <w:sz w:val="22"/>
          <w:szCs w:val="22"/>
        </w:rPr>
        <w:t>月</w:t>
      </w:r>
      <w:r>
        <w:rPr>
          <w:rFonts w:hint="eastAsia" w:ascii="仿宋" w:hAnsi="仿宋" w:eastAsia="仿宋" w:cs="仿宋"/>
          <w:sz w:val="22"/>
          <w:szCs w:val="22"/>
          <w:u w:val="single"/>
        </w:rPr>
        <w:t xml:space="preserve">      </w:t>
      </w:r>
      <w:r>
        <w:rPr>
          <w:rFonts w:hint="eastAsia" w:ascii="仿宋" w:hAnsi="仿宋" w:eastAsia="仿宋" w:cs="仿宋"/>
          <w:sz w:val="22"/>
          <w:szCs w:val="22"/>
        </w:rPr>
        <w:t>日</w:t>
      </w:r>
    </w:p>
    <w:p w14:paraId="5E3AA473">
      <w:pPr>
        <w:pStyle w:val="4"/>
        <w:spacing w:line="360" w:lineRule="auto"/>
        <w:ind w:left="420" w:leftChars="200"/>
        <w:rPr>
          <w:rFonts w:hint="eastAsia" w:ascii="仿宋" w:hAnsi="仿宋" w:eastAsia="仿宋" w:cs="仿宋"/>
          <w:sz w:val="22"/>
          <w:szCs w:val="22"/>
        </w:rPr>
      </w:pPr>
    </w:p>
    <w:p w14:paraId="7FB8CD1A">
      <w:pPr>
        <w:pStyle w:val="4"/>
        <w:spacing w:line="360" w:lineRule="auto"/>
        <w:ind w:left="420" w:leftChars="200"/>
        <w:rPr>
          <w:rFonts w:hint="eastAsia" w:ascii="仿宋" w:hAnsi="仿宋" w:eastAsia="仿宋" w:cs="仿宋"/>
        </w:rPr>
      </w:pPr>
    </w:p>
    <w:p w14:paraId="779A571E">
      <w:pPr>
        <w:spacing w:before="166" w:beforeLines="50" w:line="360" w:lineRule="auto"/>
        <w:jc w:val="center"/>
        <w:rPr>
          <w:rFonts w:hint="eastAsia" w:ascii="仿宋" w:hAnsi="仿宋" w:eastAsia="仿宋" w:cs="仿宋"/>
          <w:b/>
          <w:bCs/>
          <w:sz w:val="30"/>
          <w:szCs w:val="30"/>
        </w:rPr>
      </w:pPr>
    </w:p>
    <w:p w14:paraId="6395D795">
      <w:pPr>
        <w:spacing w:before="166" w:beforeLines="50" w:line="360" w:lineRule="auto"/>
        <w:jc w:val="center"/>
        <w:rPr>
          <w:rFonts w:hint="eastAsia" w:ascii="仿宋" w:hAnsi="仿宋" w:eastAsia="仿宋" w:cs="仿宋"/>
          <w:b/>
          <w:bCs/>
          <w:sz w:val="28"/>
          <w:szCs w:val="28"/>
        </w:rPr>
      </w:pPr>
      <w:r>
        <w:rPr>
          <w:rFonts w:hint="eastAsia" w:ascii="仿宋" w:hAnsi="仿宋" w:eastAsia="仿宋" w:cs="仿宋"/>
          <w:b/>
          <w:bCs/>
          <w:sz w:val="30"/>
          <w:szCs w:val="30"/>
        </w:rPr>
        <w:br w:type="page"/>
      </w:r>
      <w:r>
        <w:rPr>
          <w:rFonts w:hint="eastAsia" w:ascii="仿宋" w:hAnsi="仿宋" w:eastAsia="仿宋" w:cs="仿宋"/>
          <w:b/>
          <w:bCs/>
          <w:sz w:val="28"/>
          <w:szCs w:val="28"/>
        </w:rPr>
        <w:t>法定代表人授权委托书</w:t>
      </w:r>
    </w:p>
    <w:p w14:paraId="5690D159">
      <w:pPr>
        <w:spacing w:line="360" w:lineRule="auto"/>
        <w:jc w:val="left"/>
        <w:rPr>
          <w:rFonts w:hint="eastAsia" w:ascii="仿宋" w:hAnsi="仿宋" w:eastAsia="仿宋" w:cs="仿宋"/>
          <w:spacing w:val="4"/>
          <w:szCs w:val="24"/>
        </w:rPr>
      </w:pPr>
      <w:r>
        <w:rPr>
          <w:rFonts w:hint="eastAsia" w:ascii="仿宋" w:hAnsi="仿宋" w:eastAsia="仿宋" w:cs="仿宋"/>
          <w:b/>
          <w:spacing w:val="4"/>
          <w:szCs w:val="24"/>
        </w:rPr>
        <w:t>致：</w:t>
      </w:r>
      <w:r>
        <w:rPr>
          <w:rFonts w:hint="eastAsia" w:ascii="仿宋" w:hAnsi="仿宋" w:eastAsia="仿宋" w:cs="仿宋"/>
          <w:b/>
          <w:spacing w:val="4"/>
          <w:szCs w:val="24"/>
          <w:u w:val="single"/>
        </w:rPr>
        <w:t>（采购人名称）</w:t>
      </w:r>
    </w:p>
    <w:p w14:paraId="5C6070C2">
      <w:pPr>
        <w:spacing w:line="360" w:lineRule="auto"/>
        <w:ind w:firstLine="456" w:firstLineChars="200"/>
        <w:jc w:val="left"/>
        <w:rPr>
          <w:rFonts w:hint="eastAsia" w:ascii="仿宋" w:hAnsi="仿宋" w:eastAsia="仿宋" w:cs="仿宋"/>
          <w:spacing w:val="4"/>
          <w:sz w:val="22"/>
          <w:szCs w:val="22"/>
        </w:rPr>
      </w:pPr>
      <w:r>
        <w:rPr>
          <w:rFonts w:hint="eastAsia" w:ascii="仿宋" w:hAnsi="仿宋" w:eastAsia="仿宋" w:cs="仿宋"/>
          <w:spacing w:val="4"/>
          <w:sz w:val="22"/>
          <w:szCs w:val="22"/>
          <w:u w:val="single"/>
        </w:rPr>
        <w:t xml:space="preserve">(供应商名称)   </w:t>
      </w:r>
      <w:r>
        <w:rPr>
          <w:rFonts w:hint="eastAsia" w:ascii="仿宋" w:hAnsi="仿宋" w:eastAsia="仿宋" w:cs="仿宋"/>
          <w:spacing w:val="4"/>
          <w:sz w:val="22"/>
          <w:szCs w:val="22"/>
        </w:rPr>
        <w:t>按中华人民共和国法律于（</w:t>
      </w:r>
      <w:r>
        <w:rPr>
          <w:rFonts w:hint="eastAsia" w:ascii="仿宋" w:hAnsi="仿宋" w:eastAsia="仿宋" w:cs="仿宋"/>
          <w:spacing w:val="4"/>
          <w:sz w:val="22"/>
          <w:szCs w:val="22"/>
          <w:u w:val="single"/>
        </w:rPr>
        <w:t xml:space="preserve">     </w:t>
      </w:r>
      <w:r>
        <w:rPr>
          <w:rFonts w:hint="eastAsia" w:ascii="仿宋" w:hAnsi="仿宋" w:eastAsia="仿宋" w:cs="仿宋"/>
          <w:spacing w:val="4"/>
          <w:sz w:val="22"/>
          <w:szCs w:val="22"/>
        </w:rPr>
        <w:t>年</w:t>
      </w:r>
      <w:r>
        <w:rPr>
          <w:rFonts w:hint="eastAsia" w:ascii="仿宋" w:hAnsi="仿宋" w:eastAsia="仿宋" w:cs="仿宋"/>
          <w:spacing w:val="4"/>
          <w:sz w:val="22"/>
          <w:szCs w:val="22"/>
          <w:u w:val="single"/>
        </w:rPr>
        <w:t xml:space="preserve">    </w:t>
      </w:r>
      <w:r>
        <w:rPr>
          <w:rFonts w:hint="eastAsia" w:ascii="仿宋" w:hAnsi="仿宋" w:eastAsia="仿宋" w:cs="仿宋"/>
          <w:spacing w:val="4"/>
          <w:sz w:val="22"/>
          <w:szCs w:val="22"/>
        </w:rPr>
        <w:t>月</w:t>
      </w:r>
      <w:r>
        <w:rPr>
          <w:rFonts w:hint="eastAsia" w:ascii="仿宋" w:hAnsi="仿宋" w:eastAsia="仿宋" w:cs="仿宋"/>
          <w:spacing w:val="4"/>
          <w:sz w:val="22"/>
          <w:szCs w:val="22"/>
          <w:u w:val="single"/>
        </w:rPr>
        <w:t xml:space="preserve">    </w:t>
      </w:r>
      <w:r>
        <w:rPr>
          <w:rFonts w:hint="eastAsia" w:ascii="仿宋" w:hAnsi="仿宋" w:eastAsia="仿宋" w:cs="仿宋"/>
          <w:spacing w:val="4"/>
          <w:sz w:val="22"/>
          <w:szCs w:val="22"/>
        </w:rPr>
        <w:t>日 ）成立。</w:t>
      </w:r>
      <w:r>
        <w:rPr>
          <w:rFonts w:hint="eastAsia" w:ascii="仿宋" w:hAnsi="仿宋" w:eastAsia="仿宋" w:cs="仿宋"/>
          <w:sz w:val="22"/>
          <w:szCs w:val="22"/>
        </w:rPr>
        <w:t>法定代表人</w:t>
      </w:r>
      <w:r>
        <w:rPr>
          <w:rFonts w:hint="eastAsia" w:ascii="仿宋" w:hAnsi="仿宋" w:eastAsia="仿宋" w:cs="仿宋"/>
          <w:sz w:val="22"/>
          <w:szCs w:val="22"/>
          <w:u w:val="single"/>
        </w:rPr>
        <w:t xml:space="preserve">  </w:t>
      </w:r>
      <w:r>
        <w:rPr>
          <w:rFonts w:hint="eastAsia" w:ascii="仿宋" w:hAnsi="仿宋" w:eastAsia="仿宋" w:cs="仿宋"/>
          <w:spacing w:val="4"/>
          <w:sz w:val="22"/>
          <w:szCs w:val="22"/>
          <w:u w:val="single"/>
        </w:rPr>
        <w:t xml:space="preserve">姓名   </w:t>
      </w:r>
      <w:r>
        <w:rPr>
          <w:rFonts w:hint="eastAsia" w:ascii="仿宋" w:hAnsi="仿宋" w:eastAsia="仿宋" w:cs="仿宋"/>
          <w:spacing w:val="4"/>
          <w:sz w:val="22"/>
          <w:szCs w:val="22"/>
        </w:rPr>
        <w:t>特授权</w:t>
      </w:r>
      <w:r>
        <w:rPr>
          <w:rFonts w:hint="eastAsia" w:ascii="仿宋" w:hAnsi="仿宋" w:eastAsia="仿宋" w:cs="仿宋"/>
          <w:spacing w:val="4"/>
          <w:sz w:val="22"/>
          <w:szCs w:val="22"/>
          <w:u w:val="single"/>
        </w:rPr>
        <w:t xml:space="preserve">  </w:t>
      </w:r>
      <w:r>
        <w:rPr>
          <w:rFonts w:hint="eastAsia" w:ascii="仿宋" w:hAnsi="仿宋" w:eastAsia="仿宋" w:cs="仿宋"/>
          <w:sz w:val="22"/>
          <w:szCs w:val="22"/>
          <w:u w:val="single"/>
        </w:rPr>
        <w:t>被授权人</w:t>
      </w:r>
      <w:r>
        <w:rPr>
          <w:rFonts w:hint="eastAsia" w:ascii="仿宋" w:hAnsi="仿宋" w:eastAsia="仿宋" w:cs="仿宋"/>
          <w:spacing w:val="4"/>
          <w:sz w:val="22"/>
          <w:szCs w:val="22"/>
          <w:u w:val="single"/>
        </w:rPr>
        <w:t xml:space="preserve">姓名  </w:t>
      </w:r>
      <w:r>
        <w:rPr>
          <w:rFonts w:hint="eastAsia" w:ascii="仿宋" w:hAnsi="仿宋" w:eastAsia="仿宋" w:cs="仿宋"/>
          <w:spacing w:val="4"/>
          <w:sz w:val="22"/>
          <w:szCs w:val="22"/>
        </w:rPr>
        <w:t>代表我公司全权办理针对本次</w:t>
      </w:r>
      <w:r>
        <w:rPr>
          <w:rFonts w:hint="eastAsia" w:ascii="仿宋" w:hAnsi="仿宋" w:eastAsia="仿宋" w:cs="仿宋"/>
          <w:spacing w:val="4"/>
          <w:sz w:val="22"/>
          <w:szCs w:val="22"/>
          <w:u w:val="single"/>
        </w:rPr>
        <w:t xml:space="preserve">  项目名称、项目编号   </w:t>
      </w:r>
      <w:r>
        <w:rPr>
          <w:rFonts w:hint="eastAsia" w:ascii="仿宋" w:hAnsi="仿宋" w:eastAsia="仿宋" w:cs="仿宋"/>
          <w:spacing w:val="4"/>
          <w:sz w:val="22"/>
          <w:szCs w:val="22"/>
        </w:rPr>
        <w:t>响应、谈判、签约等具体工作，并签署全部有关的文件、协议及合同。</w:t>
      </w:r>
    </w:p>
    <w:p w14:paraId="2A387202">
      <w:pPr>
        <w:spacing w:line="360" w:lineRule="auto"/>
        <w:ind w:firstLine="456" w:firstLineChars="200"/>
        <w:jc w:val="left"/>
        <w:rPr>
          <w:rFonts w:hint="eastAsia" w:ascii="仿宋" w:hAnsi="仿宋" w:eastAsia="仿宋" w:cs="仿宋"/>
          <w:spacing w:val="4"/>
          <w:sz w:val="22"/>
          <w:szCs w:val="22"/>
        </w:rPr>
      </w:pPr>
      <w:r>
        <w:rPr>
          <w:rFonts w:hint="eastAsia" w:ascii="仿宋" w:hAnsi="仿宋" w:eastAsia="仿宋" w:cs="仿宋"/>
          <w:spacing w:val="4"/>
          <w:sz w:val="22"/>
          <w:szCs w:val="22"/>
        </w:rPr>
        <w:t>我公司对</w:t>
      </w:r>
      <w:r>
        <w:rPr>
          <w:rFonts w:hint="eastAsia" w:ascii="仿宋" w:hAnsi="仿宋" w:eastAsia="仿宋" w:cs="仿宋"/>
          <w:sz w:val="22"/>
          <w:szCs w:val="22"/>
        </w:rPr>
        <w:t>被授权人</w:t>
      </w:r>
      <w:r>
        <w:rPr>
          <w:rFonts w:hint="eastAsia" w:ascii="仿宋" w:hAnsi="仿宋" w:eastAsia="仿宋" w:cs="仿宋"/>
          <w:spacing w:val="4"/>
          <w:sz w:val="22"/>
          <w:szCs w:val="22"/>
        </w:rPr>
        <w:t>的签名负全部责任。</w:t>
      </w:r>
    </w:p>
    <w:p w14:paraId="0C576397">
      <w:pPr>
        <w:spacing w:line="360" w:lineRule="auto"/>
        <w:ind w:right="204" w:rightChars="97" w:firstLine="440" w:firstLineChars="200"/>
        <w:jc w:val="left"/>
        <w:rPr>
          <w:rFonts w:hint="eastAsia" w:ascii="仿宋" w:hAnsi="仿宋" w:eastAsia="仿宋" w:cs="仿宋"/>
          <w:sz w:val="22"/>
          <w:szCs w:val="22"/>
        </w:rPr>
      </w:pPr>
      <w:r>
        <w:rPr>
          <w:rFonts w:hint="eastAsia" w:ascii="仿宋" w:hAnsi="仿宋" w:eastAsia="仿宋" w:cs="仿宋"/>
          <w:sz w:val="22"/>
          <w:szCs w:val="22"/>
        </w:rPr>
        <w:t>本授权有效期与投标有效期一致。</w:t>
      </w:r>
    </w:p>
    <w:tbl>
      <w:tblPr>
        <w:tblStyle w:val="7"/>
        <w:tblW w:w="0" w:type="auto"/>
        <w:tblInd w:w="633" w:type="dxa"/>
        <w:tblLayout w:type="fixed"/>
        <w:tblCellMar>
          <w:top w:w="0" w:type="dxa"/>
          <w:left w:w="108" w:type="dxa"/>
          <w:bottom w:w="0" w:type="dxa"/>
          <w:right w:w="108" w:type="dxa"/>
        </w:tblCellMar>
      </w:tblPr>
      <w:tblGrid>
        <w:gridCol w:w="4200"/>
        <w:gridCol w:w="3990"/>
      </w:tblGrid>
      <w:tr w14:paraId="191964FB">
        <w:tblPrEx>
          <w:tblCellMar>
            <w:top w:w="0" w:type="dxa"/>
            <w:left w:w="108" w:type="dxa"/>
            <w:bottom w:w="0" w:type="dxa"/>
            <w:right w:w="108" w:type="dxa"/>
          </w:tblCellMar>
        </w:tblPrEx>
        <w:trPr>
          <w:trHeight w:val="600" w:hRule="atLeast"/>
        </w:trPr>
        <w:tc>
          <w:tcPr>
            <w:tcW w:w="4200" w:type="dxa"/>
            <w:noWrap w:val="0"/>
            <w:vAlign w:val="top"/>
          </w:tcPr>
          <w:p w14:paraId="5B20F974">
            <w:pPr>
              <w:spacing w:line="360" w:lineRule="auto"/>
              <w:jc w:val="left"/>
              <w:rPr>
                <w:rFonts w:hint="eastAsia" w:ascii="仿宋" w:hAnsi="仿宋" w:eastAsia="仿宋" w:cs="仿宋"/>
                <w:spacing w:val="4"/>
                <w:sz w:val="22"/>
                <w:szCs w:val="22"/>
              </w:rPr>
            </w:pPr>
            <w:r>
              <w:rPr>
                <w:rFonts w:hint="eastAsia" w:ascii="仿宋" w:hAnsi="仿宋" w:eastAsia="仿宋" w:cs="仿宋"/>
                <w:spacing w:val="4"/>
                <w:sz w:val="22"/>
                <w:szCs w:val="22"/>
              </w:rPr>
              <w:t>被授权人签字或盖章：</w:t>
            </w:r>
          </w:p>
        </w:tc>
        <w:tc>
          <w:tcPr>
            <w:tcW w:w="3990" w:type="dxa"/>
            <w:noWrap w:val="0"/>
            <w:vAlign w:val="top"/>
          </w:tcPr>
          <w:p w14:paraId="6E61B173">
            <w:pPr>
              <w:spacing w:line="360" w:lineRule="auto"/>
              <w:jc w:val="left"/>
              <w:rPr>
                <w:rFonts w:hint="eastAsia" w:ascii="仿宋" w:hAnsi="仿宋" w:eastAsia="仿宋" w:cs="仿宋"/>
                <w:spacing w:val="4"/>
                <w:sz w:val="22"/>
                <w:szCs w:val="22"/>
              </w:rPr>
            </w:pPr>
            <w:r>
              <w:rPr>
                <w:rFonts w:hint="eastAsia" w:ascii="仿宋" w:hAnsi="仿宋" w:eastAsia="仿宋" w:cs="仿宋"/>
                <w:sz w:val="22"/>
                <w:szCs w:val="22"/>
              </w:rPr>
              <w:t>法定代表人</w:t>
            </w:r>
            <w:r>
              <w:rPr>
                <w:rFonts w:hint="eastAsia" w:ascii="仿宋" w:hAnsi="仿宋" w:eastAsia="仿宋" w:cs="仿宋"/>
                <w:spacing w:val="4"/>
                <w:sz w:val="22"/>
                <w:szCs w:val="22"/>
              </w:rPr>
              <w:t>签字或盖章：</w:t>
            </w:r>
          </w:p>
        </w:tc>
      </w:tr>
      <w:tr w14:paraId="60125334">
        <w:tblPrEx>
          <w:tblCellMar>
            <w:top w:w="0" w:type="dxa"/>
            <w:left w:w="108" w:type="dxa"/>
            <w:bottom w:w="0" w:type="dxa"/>
            <w:right w:w="108" w:type="dxa"/>
          </w:tblCellMar>
        </w:tblPrEx>
        <w:trPr>
          <w:trHeight w:val="600" w:hRule="atLeast"/>
        </w:trPr>
        <w:tc>
          <w:tcPr>
            <w:tcW w:w="4200" w:type="dxa"/>
            <w:noWrap w:val="0"/>
            <w:vAlign w:val="top"/>
          </w:tcPr>
          <w:p w14:paraId="77D78356">
            <w:pPr>
              <w:spacing w:line="360" w:lineRule="auto"/>
              <w:jc w:val="left"/>
              <w:rPr>
                <w:rFonts w:hint="eastAsia" w:ascii="仿宋" w:hAnsi="仿宋" w:eastAsia="仿宋" w:cs="仿宋"/>
                <w:spacing w:val="4"/>
                <w:sz w:val="22"/>
                <w:szCs w:val="22"/>
              </w:rPr>
            </w:pPr>
            <w:r>
              <w:rPr>
                <w:rFonts w:hint="eastAsia" w:ascii="仿宋" w:hAnsi="仿宋" w:eastAsia="仿宋" w:cs="仿宋"/>
                <w:spacing w:val="4"/>
                <w:sz w:val="22"/>
                <w:szCs w:val="22"/>
              </w:rPr>
              <w:t>职务：</w:t>
            </w:r>
          </w:p>
        </w:tc>
        <w:tc>
          <w:tcPr>
            <w:tcW w:w="3990" w:type="dxa"/>
            <w:noWrap w:val="0"/>
            <w:vAlign w:val="top"/>
          </w:tcPr>
          <w:p w14:paraId="5342A801">
            <w:pPr>
              <w:spacing w:line="360" w:lineRule="auto"/>
              <w:jc w:val="left"/>
              <w:rPr>
                <w:rFonts w:hint="eastAsia" w:ascii="仿宋" w:hAnsi="仿宋" w:eastAsia="仿宋" w:cs="仿宋"/>
                <w:spacing w:val="4"/>
                <w:sz w:val="22"/>
                <w:szCs w:val="22"/>
              </w:rPr>
            </w:pPr>
            <w:r>
              <w:rPr>
                <w:rFonts w:hint="eastAsia" w:ascii="仿宋" w:hAnsi="仿宋" w:eastAsia="仿宋" w:cs="仿宋"/>
                <w:spacing w:val="4"/>
                <w:sz w:val="22"/>
                <w:szCs w:val="22"/>
              </w:rPr>
              <w:t>职务：</w:t>
            </w:r>
          </w:p>
        </w:tc>
      </w:tr>
    </w:tbl>
    <w:p w14:paraId="79830C26">
      <w:pPr>
        <w:spacing w:before="240" w:line="360" w:lineRule="auto"/>
        <w:ind w:firstLine="880" w:firstLineChars="400"/>
        <w:rPr>
          <w:rFonts w:hint="eastAsia" w:ascii="仿宋" w:hAnsi="仿宋" w:eastAsia="仿宋" w:cs="仿宋"/>
          <w:sz w:val="22"/>
          <w:szCs w:val="22"/>
          <w:u w:val="single"/>
        </w:rPr>
      </w:pPr>
      <w:r>
        <w:rPr>
          <w:rFonts w:hint="eastAsia" w:ascii="仿宋" w:hAnsi="仿宋" w:eastAsia="仿宋" w:cs="仿宋"/>
          <w:sz w:val="22"/>
          <w:szCs w:val="22"/>
          <w:lang w:val="zh-CN"/>
        </w:rPr>
        <w:t>附法定代表人身份证复印件及被授权人身份证复印件（正反面）</w:t>
      </w:r>
    </w:p>
    <w:p w14:paraId="45B9BD29">
      <w:pPr>
        <w:spacing w:line="360" w:lineRule="auto"/>
        <w:ind w:left="424" w:leftChars="202" w:right="540" w:rightChars="257"/>
        <w:jc w:val="left"/>
        <w:rPr>
          <w:rFonts w:hint="eastAsia" w:ascii="仿宋" w:hAnsi="仿宋" w:eastAsia="仿宋" w:cs="仿宋"/>
          <w:sz w:val="22"/>
          <w:szCs w:val="22"/>
        </w:rPr>
      </w:pPr>
    </w:p>
    <w:p w14:paraId="16A175EB">
      <w:pPr>
        <w:spacing w:line="360" w:lineRule="auto"/>
        <w:ind w:left="424" w:leftChars="202" w:right="540" w:rightChars="257"/>
        <w:jc w:val="left"/>
        <w:rPr>
          <w:rFonts w:hint="eastAsia" w:ascii="仿宋" w:hAnsi="仿宋" w:eastAsia="仿宋" w:cs="仿宋"/>
          <w:sz w:val="22"/>
          <w:szCs w:val="22"/>
        </w:rPr>
      </w:pPr>
    </w:p>
    <w:p w14:paraId="725A7A6B">
      <w:pPr>
        <w:spacing w:line="360" w:lineRule="auto"/>
        <w:ind w:left="424" w:leftChars="202" w:right="540" w:rightChars="257"/>
        <w:jc w:val="left"/>
        <w:rPr>
          <w:rFonts w:hint="eastAsia" w:ascii="仿宋" w:hAnsi="仿宋" w:eastAsia="仿宋" w:cs="仿宋"/>
          <w:sz w:val="22"/>
          <w:szCs w:val="22"/>
        </w:rPr>
      </w:pPr>
    </w:p>
    <w:p w14:paraId="1DE398C0">
      <w:pPr>
        <w:adjustRightInd w:val="0"/>
        <w:snapToGrid w:val="0"/>
        <w:spacing w:line="360" w:lineRule="auto"/>
        <w:ind w:right="420"/>
        <w:rPr>
          <w:rFonts w:hint="eastAsia" w:ascii="仿宋" w:hAnsi="仿宋" w:eastAsia="仿宋" w:cs="仿宋"/>
          <w:sz w:val="22"/>
          <w:szCs w:val="22"/>
        </w:rPr>
      </w:pPr>
    </w:p>
    <w:p w14:paraId="39801863">
      <w:pPr>
        <w:adjustRightInd w:val="0"/>
        <w:snapToGrid w:val="0"/>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（盖单位公章）</w:t>
      </w:r>
    </w:p>
    <w:p w14:paraId="4C6F6943">
      <w:pPr>
        <w:adjustRightInd w:val="0"/>
        <w:snapToGrid w:val="0"/>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日   期：</w:t>
      </w:r>
      <w:r>
        <w:rPr>
          <w:rFonts w:hint="eastAsia" w:ascii="仿宋" w:hAnsi="仿宋" w:eastAsia="仿宋" w:cs="仿宋"/>
          <w:sz w:val="22"/>
          <w:szCs w:val="22"/>
          <w:u w:val="single"/>
        </w:rPr>
        <w:t xml:space="preserve">         </w:t>
      </w:r>
      <w:r>
        <w:rPr>
          <w:rFonts w:hint="eastAsia" w:ascii="仿宋" w:hAnsi="仿宋" w:eastAsia="仿宋" w:cs="仿宋"/>
          <w:sz w:val="22"/>
          <w:szCs w:val="22"/>
        </w:rPr>
        <w:t>年</w:t>
      </w:r>
      <w:r>
        <w:rPr>
          <w:rFonts w:hint="eastAsia" w:ascii="仿宋" w:hAnsi="仿宋" w:eastAsia="仿宋" w:cs="仿宋"/>
          <w:sz w:val="22"/>
          <w:szCs w:val="22"/>
          <w:u w:val="single"/>
        </w:rPr>
        <w:t xml:space="preserve">       </w:t>
      </w:r>
      <w:r>
        <w:rPr>
          <w:rFonts w:hint="eastAsia" w:ascii="仿宋" w:hAnsi="仿宋" w:eastAsia="仿宋" w:cs="仿宋"/>
          <w:sz w:val="22"/>
          <w:szCs w:val="22"/>
        </w:rPr>
        <w:t>月</w:t>
      </w:r>
      <w:r>
        <w:rPr>
          <w:rFonts w:hint="eastAsia" w:ascii="仿宋" w:hAnsi="仿宋" w:eastAsia="仿宋" w:cs="仿宋"/>
          <w:sz w:val="22"/>
          <w:szCs w:val="22"/>
          <w:u w:val="single"/>
        </w:rPr>
        <w:t xml:space="preserve">      </w:t>
      </w:r>
      <w:r>
        <w:rPr>
          <w:rFonts w:hint="eastAsia" w:ascii="仿宋" w:hAnsi="仿宋" w:eastAsia="仿宋" w:cs="仿宋"/>
          <w:sz w:val="22"/>
          <w:szCs w:val="22"/>
        </w:rPr>
        <w:t>日</w:t>
      </w:r>
    </w:p>
    <w:p w14:paraId="22605D6D">
      <w:pPr>
        <w:pStyle w:val="4"/>
        <w:spacing w:line="360" w:lineRule="auto"/>
        <w:rPr>
          <w:rFonts w:hint="eastAsia" w:ascii="仿宋" w:hAnsi="仿宋" w:eastAsia="仿宋" w:cs="仿宋"/>
          <w:b/>
          <w:bCs/>
          <w:sz w:val="22"/>
          <w:szCs w:val="22"/>
          <w:lang w:val="zh-CN"/>
        </w:rPr>
      </w:pPr>
    </w:p>
    <w:p w14:paraId="16624961">
      <w:pPr>
        <w:pStyle w:val="6"/>
        <w:spacing w:line="360" w:lineRule="auto"/>
        <w:ind w:firstLine="660" w:firstLineChars="300"/>
        <w:rPr>
          <w:rFonts w:hint="eastAsia" w:ascii="仿宋" w:hAnsi="仿宋" w:eastAsia="仿宋" w:cs="仿宋"/>
          <w:sz w:val="22"/>
          <w:szCs w:val="22"/>
        </w:rPr>
      </w:pPr>
    </w:p>
    <w:p w14:paraId="6226BD43">
      <w:pPr>
        <w:spacing w:line="360" w:lineRule="auto"/>
        <w:rPr>
          <w:rFonts w:hint="eastAsia" w:ascii="仿宋" w:hAnsi="仿宋" w:eastAsia="仿宋" w:cs="仿宋"/>
          <w:b/>
          <w:bCs/>
          <w:sz w:val="22"/>
          <w:szCs w:val="22"/>
        </w:rPr>
      </w:pPr>
      <w:bookmarkStart w:id="6" w:name="_Toc10718"/>
      <w:bookmarkStart w:id="7" w:name="_Toc7264"/>
      <w:bookmarkStart w:id="8" w:name="_Toc2932"/>
      <w:r>
        <w:rPr>
          <w:rFonts w:hint="eastAsia" w:ascii="仿宋" w:hAnsi="仿宋" w:eastAsia="仿宋" w:cs="仿宋"/>
          <w:b/>
          <w:bCs/>
          <w:sz w:val="22"/>
          <w:szCs w:val="22"/>
          <w:lang w:val="zh-CN"/>
        </w:rPr>
        <w:t>说明：</w:t>
      </w:r>
      <w:r>
        <w:rPr>
          <w:rFonts w:hint="eastAsia" w:ascii="仿宋" w:hAnsi="仿宋" w:eastAsia="仿宋" w:cs="仿宋"/>
          <w:b/>
          <w:bCs/>
          <w:sz w:val="22"/>
          <w:szCs w:val="22"/>
        </w:rPr>
        <w:t>法定代表人直接投标时无需提供。</w:t>
      </w:r>
    </w:p>
    <w:p w14:paraId="07A1C362">
      <w:pPr>
        <w:numPr>
          <w:ilvl w:val="0"/>
          <w:numId w:val="0"/>
        </w:numPr>
        <w:spacing w:line="360" w:lineRule="auto"/>
        <w:outlineLvl w:val="2"/>
        <w:rPr>
          <w:rFonts w:hint="eastAsia" w:ascii="仿宋" w:hAnsi="仿宋" w:eastAsia="仿宋" w:cs="仿宋"/>
          <w:b/>
          <w:bCs/>
          <w:sz w:val="30"/>
          <w:szCs w:val="30"/>
          <w:lang w:val="en-US" w:eastAsia="zh-CN"/>
        </w:rPr>
      </w:pPr>
      <w:r>
        <w:rPr>
          <w:rFonts w:hint="eastAsia" w:ascii="仿宋" w:hAnsi="仿宋" w:eastAsia="仿宋" w:cs="仿宋"/>
          <w:b/>
          <w:bCs/>
          <w:sz w:val="30"/>
          <w:szCs w:val="30"/>
        </w:rPr>
        <w:br w:type="page"/>
      </w:r>
      <w:r>
        <w:rPr>
          <w:rFonts w:hint="eastAsia" w:ascii="仿宋" w:hAnsi="仿宋" w:eastAsia="仿宋" w:cs="仿宋"/>
          <w:b/>
          <w:bCs/>
          <w:sz w:val="30"/>
          <w:szCs w:val="30"/>
          <w:lang w:val="en-US" w:eastAsia="zh-CN"/>
        </w:rPr>
        <w:t>九、资质要求</w:t>
      </w:r>
    </w:p>
    <w:p w14:paraId="6DBB6FB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说明：</w:t>
      </w:r>
      <w:r>
        <w:rPr>
          <w:rFonts w:hint="eastAsia" w:ascii="仿宋" w:hAnsi="仿宋" w:eastAsia="仿宋" w:cs="仿宋"/>
          <w:sz w:val="22"/>
          <w:szCs w:val="22"/>
        </w:rPr>
        <w:t>供应商须具有建设行政主管部门颁发的消防设施工程专业承包二级（含二级）及以上资质，且具有有效的安全生产许可证</w:t>
      </w:r>
      <w:r>
        <w:rPr>
          <w:rFonts w:hint="eastAsia" w:ascii="仿宋" w:hAnsi="仿宋" w:eastAsia="仿宋" w:cs="仿宋"/>
          <w:b w:val="0"/>
          <w:bCs w:val="0"/>
          <w:sz w:val="22"/>
          <w:szCs w:val="22"/>
          <w:lang w:val="en-US" w:eastAsia="zh-CN"/>
        </w:rPr>
        <w:t>；</w:t>
      </w:r>
    </w:p>
    <w:p w14:paraId="5108909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val="0"/>
          <w:sz w:val="24"/>
          <w:szCs w:val="24"/>
          <w:lang w:val="en-US" w:eastAsia="zh-CN"/>
        </w:rPr>
      </w:pPr>
    </w:p>
    <w:p w14:paraId="4C5BBB7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val="0"/>
          <w:sz w:val="24"/>
          <w:szCs w:val="24"/>
          <w:lang w:val="en-US" w:eastAsia="zh-CN"/>
        </w:rPr>
      </w:pPr>
    </w:p>
    <w:p w14:paraId="3FD07BB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val="0"/>
          <w:sz w:val="24"/>
          <w:szCs w:val="24"/>
          <w:lang w:val="en-US" w:eastAsia="zh-CN"/>
        </w:rPr>
      </w:pPr>
    </w:p>
    <w:p w14:paraId="1B31406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val="0"/>
          <w:sz w:val="24"/>
          <w:szCs w:val="24"/>
          <w:lang w:val="en-US" w:eastAsia="zh-CN"/>
        </w:rPr>
      </w:pPr>
    </w:p>
    <w:p w14:paraId="7E2C56B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val="0"/>
          <w:sz w:val="24"/>
          <w:szCs w:val="24"/>
          <w:lang w:val="en-US" w:eastAsia="zh-CN"/>
        </w:rPr>
      </w:pPr>
    </w:p>
    <w:p w14:paraId="55D0016A">
      <w:pPr>
        <w:numPr>
          <w:ilvl w:val="0"/>
          <w:numId w:val="0"/>
        </w:numPr>
        <w:spacing w:line="360" w:lineRule="auto"/>
        <w:outlineLvl w:val="2"/>
        <w:rPr>
          <w:rFonts w:hint="eastAsia" w:ascii="仿宋" w:hAnsi="仿宋" w:eastAsia="仿宋" w:cs="仿宋"/>
          <w:b/>
          <w:bCs/>
          <w:sz w:val="30"/>
          <w:szCs w:val="30"/>
          <w:lang w:val="en-US" w:eastAsia="zh-CN"/>
        </w:rPr>
      </w:pPr>
      <w:r>
        <w:rPr>
          <w:rFonts w:hint="eastAsia" w:ascii="仿宋" w:hAnsi="仿宋" w:eastAsia="仿宋" w:cs="仿宋"/>
          <w:b w:val="0"/>
          <w:bCs w:val="0"/>
          <w:sz w:val="24"/>
          <w:szCs w:val="24"/>
          <w:lang w:val="en-US" w:eastAsia="zh-CN"/>
        </w:rPr>
        <w:br w:type="page"/>
      </w:r>
      <w:r>
        <w:rPr>
          <w:rFonts w:hint="eastAsia" w:ascii="仿宋" w:hAnsi="仿宋" w:eastAsia="仿宋" w:cs="仿宋"/>
          <w:b/>
          <w:bCs/>
          <w:sz w:val="30"/>
          <w:szCs w:val="30"/>
          <w:lang w:val="en-US" w:eastAsia="zh-CN"/>
        </w:rPr>
        <w:t>十、拟派项目负责人资质和专业要求</w:t>
      </w:r>
    </w:p>
    <w:p w14:paraId="178A4CC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jc w:val="left"/>
        <w:textAlignment w:val="auto"/>
        <w:outlineLvl w:val="9"/>
        <w:rPr>
          <w:rFonts w:hint="eastAsia"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说明：</w:t>
      </w:r>
      <w:r>
        <w:rPr>
          <w:rFonts w:hint="eastAsia" w:ascii="仿宋" w:hAnsi="仿宋" w:eastAsia="仿宋" w:cs="仿宋"/>
          <w:sz w:val="22"/>
          <w:szCs w:val="22"/>
        </w:rPr>
        <w:t>拟派项目经理须具有机电工程专业二级及以上（含二级）注册建造师证书和有效的安全生产考核合格证书（建安B证）且应提供项目经理无在建工程承诺书</w:t>
      </w:r>
      <w:r>
        <w:rPr>
          <w:rFonts w:hint="eastAsia" w:ascii="仿宋" w:hAnsi="仿宋" w:eastAsia="仿宋" w:cs="仿宋"/>
          <w:b w:val="0"/>
          <w:bCs w:val="0"/>
          <w:sz w:val="22"/>
          <w:szCs w:val="22"/>
          <w:lang w:val="en-US" w:eastAsia="zh-CN"/>
        </w:rPr>
        <w:t>；</w:t>
      </w:r>
    </w:p>
    <w:p w14:paraId="764E9DA2">
      <w:pPr>
        <w:spacing w:line="360" w:lineRule="auto"/>
        <w:rPr>
          <w:rFonts w:hint="eastAsia"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br w:type="page"/>
      </w:r>
    </w:p>
    <w:p w14:paraId="0AE44BE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仿宋" w:hAnsi="仿宋" w:eastAsia="仿宋" w:cs="仿宋"/>
          <w:b/>
          <w:bCs/>
          <w:sz w:val="30"/>
          <w:szCs w:val="30"/>
        </w:rPr>
      </w:pPr>
      <w:r>
        <w:rPr>
          <w:rFonts w:hint="eastAsia" w:ascii="仿宋" w:hAnsi="仿宋" w:eastAsia="仿宋" w:cs="仿宋"/>
          <w:b/>
          <w:bCs/>
          <w:sz w:val="30"/>
          <w:szCs w:val="30"/>
          <w:lang w:val="en-US" w:eastAsia="zh-CN"/>
        </w:rPr>
        <w:t>十一</w:t>
      </w:r>
      <w:r>
        <w:rPr>
          <w:rFonts w:hint="eastAsia" w:ascii="仿宋" w:hAnsi="仿宋" w:eastAsia="仿宋" w:cs="仿宋"/>
          <w:b/>
          <w:bCs/>
          <w:sz w:val="30"/>
          <w:szCs w:val="30"/>
        </w:rPr>
        <w:t>、信用记录</w:t>
      </w:r>
    </w:p>
    <w:p w14:paraId="02B624CE">
      <w:pPr>
        <w:spacing w:line="360" w:lineRule="auto"/>
        <w:jc w:val="center"/>
        <w:rPr>
          <w:rFonts w:hint="eastAsia" w:ascii="仿宋" w:hAnsi="仿宋" w:eastAsia="仿宋" w:cs="仿宋"/>
          <w:b/>
          <w:bCs/>
          <w:sz w:val="28"/>
          <w:szCs w:val="28"/>
        </w:rPr>
      </w:pPr>
      <w:bookmarkStart w:id="9" w:name="_Toc28966"/>
      <w:bookmarkStart w:id="10" w:name="_Toc528596084"/>
      <w:bookmarkStart w:id="11" w:name="_Toc9011"/>
      <w:bookmarkStart w:id="12" w:name="_Toc17411"/>
      <w:bookmarkStart w:id="13" w:name="_Toc726"/>
      <w:bookmarkStart w:id="14" w:name="_Toc5040"/>
      <w:bookmarkStart w:id="15" w:name="_Toc22518"/>
      <w:bookmarkStart w:id="16" w:name="_Toc18549"/>
      <w:bookmarkStart w:id="17" w:name="_Toc13679"/>
      <w:bookmarkStart w:id="18" w:name="_Toc17677"/>
      <w:bookmarkStart w:id="19" w:name="_Toc28054"/>
      <w:bookmarkStart w:id="20" w:name="_Toc19115"/>
      <w:bookmarkStart w:id="21" w:name="_Toc24112"/>
      <w:r>
        <w:rPr>
          <w:rFonts w:hint="eastAsia" w:ascii="仿宋" w:hAnsi="仿宋" w:eastAsia="仿宋" w:cs="仿宋"/>
          <w:b/>
          <w:bCs/>
          <w:sz w:val="28"/>
          <w:szCs w:val="28"/>
        </w:rPr>
        <w:t>供应商信用记录书面声明函</w:t>
      </w:r>
      <w:bookmarkEnd w:id="9"/>
      <w:bookmarkEnd w:id="10"/>
      <w:bookmarkEnd w:id="11"/>
      <w:bookmarkEnd w:id="12"/>
      <w:bookmarkEnd w:id="13"/>
      <w:bookmarkEnd w:id="14"/>
      <w:bookmarkEnd w:id="15"/>
      <w:bookmarkEnd w:id="16"/>
      <w:bookmarkEnd w:id="17"/>
      <w:bookmarkEnd w:id="18"/>
      <w:bookmarkEnd w:id="19"/>
      <w:bookmarkEnd w:id="20"/>
      <w:bookmarkEnd w:id="21"/>
    </w:p>
    <w:p w14:paraId="0E63378E">
      <w:pPr>
        <w:spacing w:line="360" w:lineRule="auto"/>
        <w:rPr>
          <w:rFonts w:hint="eastAsia" w:ascii="仿宋" w:hAnsi="仿宋" w:eastAsia="仿宋" w:cs="仿宋"/>
          <w:sz w:val="22"/>
          <w:szCs w:val="22"/>
        </w:rPr>
      </w:pPr>
      <w:r>
        <w:rPr>
          <w:rFonts w:hint="eastAsia" w:ascii="仿宋" w:hAnsi="仿宋" w:eastAsia="仿宋" w:cs="仿宋"/>
          <w:sz w:val="22"/>
          <w:szCs w:val="22"/>
        </w:rPr>
        <w:t>致：(采购人名称）</w:t>
      </w:r>
    </w:p>
    <w:p w14:paraId="16216F8F">
      <w:pPr>
        <w:spacing w:line="360" w:lineRule="auto"/>
        <w:ind w:right="11" w:firstLine="440" w:firstLineChars="200"/>
        <w:rPr>
          <w:rFonts w:hint="eastAsia" w:ascii="仿宋" w:hAnsi="仿宋" w:eastAsia="仿宋" w:cs="仿宋"/>
          <w:sz w:val="22"/>
          <w:szCs w:val="22"/>
        </w:rPr>
      </w:pPr>
      <w:r>
        <w:rPr>
          <w:rFonts w:hint="eastAsia" w:ascii="仿宋" w:hAnsi="仿宋" w:eastAsia="仿宋" w:cs="仿宋"/>
          <w:sz w:val="22"/>
          <w:szCs w:val="22"/>
        </w:rPr>
        <w:t>我方作为《</w:t>
      </w:r>
      <w:r>
        <w:rPr>
          <w:rFonts w:hint="eastAsia" w:ascii="仿宋" w:hAnsi="仿宋" w:eastAsia="仿宋" w:cs="仿宋"/>
          <w:sz w:val="22"/>
          <w:szCs w:val="22"/>
          <w:u w:val="single"/>
        </w:rPr>
        <w:t>项目名称</w:t>
      </w:r>
      <w:r>
        <w:rPr>
          <w:rFonts w:hint="eastAsia" w:ascii="仿宋" w:hAnsi="仿宋" w:eastAsia="仿宋" w:cs="仿宋"/>
          <w:sz w:val="22"/>
          <w:szCs w:val="22"/>
        </w:rPr>
        <w:t>》（项目编号：</w:t>
      </w:r>
      <w:r>
        <w:rPr>
          <w:rFonts w:hint="eastAsia" w:ascii="仿宋" w:hAnsi="仿宋" w:eastAsia="仿宋" w:cs="仿宋"/>
          <w:sz w:val="22"/>
          <w:szCs w:val="22"/>
          <w:u w:val="single"/>
        </w:rPr>
        <w:t xml:space="preserve">          </w:t>
      </w:r>
      <w:r>
        <w:rPr>
          <w:rFonts w:hint="eastAsia" w:ascii="仿宋" w:hAnsi="仿宋" w:eastAsia="仿宋" w:cs="仿宋"/>
          <w:sz w:val="22"/>
          <w:szCs w:val="22"/>
        </w:rPr>
        <w:t>）的磋商供应商，在此郑重声明：</w:t>
      </w:r>
    </w:p>
    <w:p w14:paraId="5EBDC23D">
      <w:pPr>
        <w:spacing w:line="360" w:lineRule="auto"/>
        <w:ind w:firstLine="442" w:firstLineChars="200"/>
        <w:rPr>
          <w:rFonts w:hint="eastAsia" w:ascii="仿宋" w:hAnsi="仿宋" w:eastAsia="仿宋" w:cs="仿宋"/>
          <w:sz w:val="22"/>
          <w:szCs w:val="22"/>
        </w:rPr>
      </w:pPr>
      <w:r>
        <w:rPr>
          <w:rFonts w:hint="eastAsia" w:ascii="仿宋" w:hAnsi="仿宋" w:eastAsia="仿宋" w:cs="仿宋"/>
          <w:b/>
          <w:bCs/>
          <w:sz w:val="22"/>
          <w:szCs w:val="22"/>
          <w:lang w:eastAsia="zh-CN"/>
        </w:rPr>
        <w:t>1.</w:t>
      </w:r>
      <w:r>
        <w:rPr>
          <w:rFonts w:hint="eastAsia" w:ascii="仿宋" w:hAnsi="仿宋" w:eastAsia="仿宋" w:cs="仿宋"/>
          <w:b/>
          <w:bCs/>
          <w:sz w:val="22"/>
          <w:szCs w:val="22"/>
        </w:rPr>
        <w:t>供应商在参加政府采购活动前3年内因违法经营被禁止在一定期限内参加政府采购活动，期限届满的，可以参加政府采购活动，但应提供期限届满的证明材料。</w:t>
      </w:r>
    </w:p>
    <w:p w14:paraId="74C901BD">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lang w:eastAsia="zh-CN"/>
        </w:rPr>
        <w:t>2.</w:t>
      </w:r>
      <w:r>
        <w:rPr>
          <w:rFonts w:hint="eastAsia" w:ascii="仿宋" w:hAnsi="仿宋" w:eastAsia="仿宋" w:cs="仿宋"/>
          <w:sz w:val="22"/>
          <w:szCs w:val="22"/>
        </w:rPr>
        <w:t>我方_____（填“未被列入”或“被列入”）“信用中国”网站失信被执行人名单。</w:t>
      </w:r>
    </w:p>
    <w:p w14:paraId="6042CB00">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lang w:eastAsia="zh-CN"/>
        </w:rPr>
        <w:t>3.</w:t>
      </w:r>
      <w:r>
        <w:rPr>
          <w:rFonts w:hint="eastAsia" w:ascii="仿宋" w:hAnsi="仿宋" w:eastAsia="仿宋" w:cs="仿宋"/>
          <w:sz w:val="22"/>
          <w:szCs w:val="22"/>
        </w:rPr>
        <w:t>我方_____（填“未被列入”或“被列入”）“信用中国”网站重大税收违法</w:t>
      </w:r>
      <w:r>
        <w:rPr>
          <w:rFonts w:hint="eastAsia" w:ascii="仿宋" w:hAnsi="仿宋" w:eastAsia="仿宋" w:cs="仿宋"/>
          <w:sz w:val="22"/>
          <w:szCs w:val="22"/>
          <w:lang w:val="en-US" w:eastAsia="zh-CN"/>
        </w:rPr>
        <w:t>失信主体</w:t>
      </w:r>
      <w:r>
        <w:rPr>
          <w:rFonts w:hint="eastAsia" w:ascii="仿宋" w:hAnsi="仿宋" w:eastAsia="仿宋" w:cs="仿宋"/>
          <w:sz w:val="22"/>
          <w:szCs w:val="22"/>
        </w:rPr>
        <w:t>名单。</w:t>
      </w:r>
    </w:p>
    <w:p w14:paraId="23AD01DC">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lang w:eastAsia="zh-CN"/>
        </w:rPr>
        <w:t>4.</w:t>
      </w:r>
      <w:r>
        <w:rPr>
          <w:rFonts w:hint="eastAsia" w:ascii="仿宋" w:hAnsi="仿宋" w:eastAsia="仿宋" w:cs="仿宋"/>
          <w:sz w:val="22"/>
          <w:szCs w:val="22"/>
        </w:rPr>
        <w:t>我方_____（填“未被列入”或“被列入”）中国政府采购网站政府采购严重违法失信行为记录名单。</w:t>
      </w:r>
    </w:p>
    <w:p w14:paraId="1080EA4E">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如有不实，我方将无条件地退出本项目的采购活动，并遵照《</w:t>
      </w:r>
      <w:r>
        <w:rPr>
          <w:rFonts w:hint="eastAsia" w:ascii="仿宋" w:hAnsi="仿宋" w:eastAsia="仿宋" w:cs="仿宋"/>
          <w:sz w:val="22"/>
          <w:szCs w:val="22"/>
          <w:lang w:eastAsia="zh-CN"/>
        </w:rPr>
        <w:t>中华人民共和国政府采购法</w:t>
      </w:r>
      <w:r>
        <w:rPr>
          <w:rFonts w:hint="eastAsia" w:ascii="仿宋" w:hAnsi="仿宋" w:eastAsia="仿宋" w:cs="仿宋"/>
          <w:sz w:val="22"/>
          <w:szCs w:val="22"/>
        </w:rPr>
        <w:t>》有关“提供虚假材料的规定”接受处罚。</w:t>
      </w:r>
    </w:p>
    <w:p w14:paraId="62E7CF0A">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特此声明。</w:t>
      </w:r>
    </w:p>
    <w:p w14:paraId="3DDD0C18">
      <w:pPr>
        <w:spacing w:line="360" w:lineRule="auto"/>
        <w:ind w:firstLine="3740" w:firstLineChars="17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（加盖公章）</w:t>
      </w:r>
    </w:p>
    <w:p w14:paraId="004BB261">
      <w:pPr>
        <w:spacing w:line="360" w:lineRule="auto"/>
        <w:ind w:firstLine="3960" w:firstLineChars="1800"/>
        <w:rPr>
          <w:rFonts w:hint="eastAsia" w:ascii="仿宋" w:hAnsi="仿宋" w:eastAsia="仿宋" w:cs="仿宋"/>
          <w:sz w:val="22"/>
          <w:szCs w:val="22"/>
        </w:rPr>
      </w:pPr>
      <w:r>
        <w:rPr>
          <w:rFonts w:hint="eastAsia" w:ascii="仿宋" w:hAnsi="仿宋" w:eastAsia="仿宋" w:cs="仿宋"/>
          <w:sz w:val="22"/>
          <w:szCs w:val="22"/>
        </w:rPr>
        <w:t>日期：　　年　月　日</w:t>
      </w:r>
    </w:p>
    <w:p w14:paraId="72BD578E">
      <w:pPr>
        <w:spacing w:line="360" w:lineRule="auto"/>
        <w:outlineLvl w:val="2"/>
        <w:rPr>
          <w:rFonts w:hint="eastAsia" w:ascii="仿宋" w:hAnsi="仿宋" w:eastAsia="仿宋" w:cs="仿宋"/>
          <w:b/>
          <w:bCs/>
          <w:sz w:val="30"/>
          <w:szCs w:val="30"/>
        </w:rPr>
      </w:pPr>
      <w:bookmarkStart w:id="22" w:name="_Toc6319"/>
      <w:bookmarkStart w:id="23" w:name="_Toc3608"/>
      <w:bookmarkStart w:id="24" w:name="_Toc16890"/>
      <w:r>
        <w:rPr>
          <w:rFonts w:hint="eastAsia" w:ascii="仿宋" w:hAnsi="仿宋" w:eastAsia="仿宋" w:cs="仿宋"/>
          <w:b/>
          <w:bCs/>
          <w:sz w:val="30"/>
          <w:szCs w:val="30"/>
        </w:rPr>
        <w:br w:type="page"/>
      </w:r>
      <w:r>
        <w:rPr>
          <w:rFonts w:hint="eastAsia" w:ascii="仿宋" w:hAnsi="仿宋" w:eastAsia="仿宋" w:cs="仿宋"/>
          <w:b/>
          <w:bCs/>
          <w:sz w:val="30"/>
          <w:szCs w:val="30"/>
          <w:lang w:val="en-US" w:eastAsia="zh-CN"/>
        </w:rPr>
        <w:t>十二</w:t>
      </w:r>
      <w:r>
        <w:rPr>
          <w:rFonts w:hint="eastAsia" w:ascii="仿宋" w:hAnsi="仿宋" w:eastAsia="仿宋" w:cs="仿宋"/>
          <w:b/>
          <w:bCs/>
          <w:sz w:val="30"/>
          <w:szCs w:val="30"/>
        </w:rPr>
        <w:t>、控股管理关系</w:t>
      </w:r>
      <w:bookmarkEnd w:id="22"/>
      <w:bookmarkEnd w:id="23"/>
      <w:bookmarkEnd w:id="24"/>
    </w:p>
    <w:p w14:paraId="6FD67DFD">
      <w:pPr>
        <w:spacing w:line="360" w:lineRule="auto"/>
        <w:jc w:val="center"/>
        <w:rPr>
          <w:rFonts w:hint="eastAsia" w:ascii="仿宋" w:hAnsi="仿宋" w:eastAsia="仿宋" w:cs="仿宋"/>
          <w:b/>
          <w:bCs/>
          <w:sz w:val="28"/>
          <w:szCs w:val="28"/>
          <w:lang w:val="zh-CN"/>
        </w:rPr>
      </w:pPr>
      <w:bookmarkStart w:id="25" w:name="_Toc6510"/>
      <w:bookmarkStart w:id="26" w:name="_Toc18731"/>
      <w:r>
        <w:rPr>
          <w:rFonts w:hint="eastAsia" w:ascii="仿宋" w:hAnsi="仿宋" w:eastAsia="仿宋" w:cs="仿宋"/>
          <w:b/>
          <w:bCs/>
          <w:sz w:val="28"/>
          <w:szCs w:val="28"/>
          <w:lang w:val="zh-CN"/>
        </w:rPr>
        <w:t>供应商控股管理关系承诺书</w:t>
      </w:r>
    </w:p>
    <w:p w14:paraId="3BA3ADE1">
      <w:pPr>
        <w:pStyle w:val="4"/>
        <w:spacing w:line="360" w:lineRule="auto"/>
        <w:rPr>
          <w:rFonts w:hint="eastAsia" w:ascii="仿宋" w:hAnsi="仿宋" w:eastAsia="仿宋" w:cs="仿宋"/>
          <w:lang w:val="zh-CN"/>
        </w:rPr>
      </w:pPr>
    </w:p>
    <w:p w14:paraId="18A21FC9">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lang w:eastAsia="zh-CN"/>
        </w:rPr>
        <w:t>1.</w:t>
      </w:r>
      <w:r>
        <w:rPr>
          <w:rFonts w:hint="eastAsia" w:ascii="仿宋" w:hAnsi="仿宋" w:eastAsia="仿宋" w:cs="仿宋"/>
          <w:sz w:val="22"/>
          <w:szCs w:val="22"/>
        </w:rPr>
        <w:t>供应商在本项目投标中，不存在</w:t>
      </w:r>
      <w:r>
        <w:rPr>
          <w:rFonts w:hint="eastAsia" w:ascii="仿宋" w:hAnsi="仿宋" w:eastAsia="仿宋" w:cs="仿宋"/>
          <w:sz w:val="22"/>
          <w:szCs w:val="22"/>
          <w:lang w:eastAsia="zh-CN"/>
        </w:rPr>
        <w:t>与其他供应商</w:t>
      </w:r>
      <w:r>
        <w:rPr>
          <w:rFonts w:hint="eastAsia" w:ascii="仿宋" w:hAnsi="仿宋" w:eastAsia="仿宋" w:cs="仿宋"/>
          <w:sz w:val="22"/>
          <w:szCs w:val="22"/>
        </w:rPr>
        <w:t>负责人为同一人，有控股、管理等关联关系承诺：</w:t>
      </w:r>
    </w:p>
    <w:p w14:paraId="533E7073">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1.1管理关系说明：</w:t>
      </w:r>
    </w:p>
    <w:p w14:paraId="540CAB9A">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我单位管理的具有独立法人的下属单位有</w:t>
      </w:r>
      <w:r>
        <w:rPr>
          <w:rFonts w:hint="eastAsia" w:ascii="仿宋" w:hAnsi="仿宋" w:eastAsia="仿宋" w:cs="仿宋"/>
          <w:sz w:val="22"/>
          <w:szCs w:val="22"/>
          <w:u w:val="single"/>
        </w:rPr>
        <w:t xml:space="preserve">：                 </w:t>
      </w:r>
      <w:r>
        <w:rPr>
          <w:rFonts w:hint="eastAsia" w:ascii="仿宋" w:hAnsi="仿宋" w:eastAsia="仿宋" w:cs="仿宋"/>
          <w:sz w:val="22"/>
          <w:szCs w:val="22"/>
        </w:rPr>
        <w:t>。</w:t>
      </w:r>
    </w:p>
    <w:p w14:paraId="3854EE8A">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我单位的上级管理单位有</w:t>
      </w:r>
      <w:r>
        <w:rPr>
          <w:rFonts w:hint="eastAsia" w:ascii="仿宋" w:hAnsi="仿宋" w:eastAsia="仿宋" w:cs="仿宋"/>
          <w:sz w:val="22"/>
          <w:szCs w:val="22"/>
          <w:u w:val="single"/>
        </w:rPr>
        <w:t xml:space="preserve">              </w:t>
      </w:r>
      <w:r>
        <w:rPr>
          <w:rFonts w:hint="eastAsia" w:ascii="仿宋" w:hAnsi="仿宋" w:eastAsia="仿宋" w:cs="仿宋"/>
          <w:sz w:val="22"/>
          <w:szCs w:val="22"/>
        </w:rPr>
        <w:t>。</w:t>
      </w:r>
    </w:p>
    <w:p w14:paraId="5C8C047E">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1.2股权关系说明：</w:t>
      </w:r>
    </w:p>
    <w:p w14:paraId="6E8220F5">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我单位控股的单位有</w:t>
      </w:r>
      <w:r>
        <w:rPr>
          <w:rFonts w:hint="eastAsia" w:ascii="仿宋" w:hAnsi="仿宋" w:eastAsia="仿宋" w:cs="仿宋"/>
          <w:sz w:val="22"/>
          <w:szCs w:val="22"/>
          <w:u w:val="single"/>
        </w:rPr>
        <w:t xml:space="preserve">           </w:t>
      </w:r>
      <w:r>
        <w:rPr>
          <w:rFonts w:hint="eastAsia" w:ascii="仿宋" w:hAnsi="仿宋" w:eastAsia="仿宋" w:cs="仿宋"/>
          <w:sz w:val="22"/>
          <w:szCs w:val="22"/>
        </w:rPr>
        <w:t>。</w:t>
      </w:r>
    </w:p>
    <w:p w14:paraId="0320EDE5">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我单位被</w:t>
      </w:r>
      <w:r>
        <w:rPr>
          <w:rFonts w:hint="eastAsia" w:ascii="仿宋" w:hAnsi="仿宋" w:eastAsia="仿宋" w:cs="仿宋"/>
          <w:sz w:val="22"/>
          <w:szCs w:val="22"/>
          <w:u w:val="single"/>
        </w:rPr>
        <w:t xml:space="preserve">              </w:t>
      </w:r>
      <w:r>
        <w:rPr>
          <w:rFonts w:hint="eastAsia" w:ascii="仿宋" w:hAnsi="仿宋" w:eastAsia="仿宋" w:cs="仿宋"/>
          <w:sz w:val="22"/>
          <w:szCs w:val="22"/>
        </w:rPr>
        <w:t>单位控股。</w:t>
      </w:r>
    </w:p>
    <w:p w14:paraId="73F518E6">
      <w:pPr>
        <w:spacing w:line="360" w:lineRule="auto"/>
        <w:ind w:firstLine="440" w:firstLineChars="200"/>
        <w:rPr>
          <w:rFonts w:hint="eastAsia" w:ascii="仿宋" w:hAnsi="仿宋" w:eastAsia="仿宋" w:cs="仿宋"/>
          <w:sz w:val="22"/>
          <w:szCs w:val="22"/>
          <w:u w:val="single"/>
        </w:rPr>
      </w:pPr>
      <w:r>
        <w:rPr>
          <w:rFonts w:hint="eastAsia" w:ascii="仿宋" w:hAnsi="仿宋" w:eastAsia="仿宋" w:cs="仿宋"/>
          <w:sz w:val="22"/>
          <w:szCs w:val="22"/>
        </w:rPr>
        <w:t>1.3单位负责人：</w:t>
      </w:r>
      <w:r>
        <w:rPr>
          <w:rFonts w:hint="eastAsia" w:ascii="仿宋" w:hAnsi="仿宋" w:eastAsia="仿宋" w:cs="仿宋"/>
          <w:sz w:val="22"/>
          <w:szCs w:val="22"/>
          <w:u w:val="single"/>
        </w:rPr>
        <w:t xml:space="preserve">                </w:t>
      </w:r>
    </w:p>
    <w:p w14:paraId="22A156D5">
      <w:pPr>
        <w:spacing w:line="360" w:lineRule="auto"/>
        <w:ind w:firstLine="440" w:firstLineChars="200"/>
        <w:rPr>
          <w:rFonts w:hint="eastAsia" w:ascii="仿宋" w:hAnsi="仿宋" w:eastAsia="仿宋" w:cs="仿宋"/>
          <w:sz w:val="22"/>
          <w:szCs w:val="22"/>
          <w:u w:val="single"/>
        </w:rPr>
      </w:pPr>
      <w:r>
        <w:rPr>
          <w:rFonts w:hint="eastAsia" w:ascii="仿宋" w:hAnsi="仿宋" w:eastAsia="仿宋" w:cs="仿宋"/>
          <w:sz w:val="22"/>
          <w:szCs w:val="22"/>
          <w:lang w:eastAsia="zh-CN"/>
        </w:rPr>
        <w:t>2.</w:t>
      </w:r>
      <w:r>
        <w:rPr>
          <w:rFonts w:hint="eastAsia" w:ascii="仿宋" w:hAnsi="仿宋" w:eastAsia="仿宋" w:cs="仿宋"/>
          <w:sz w:val="22"/>
          <w:szCs w:val="22"/>
        </w:rPr>
        <w:t>其他与本项目有关的利害关系说明：</w:t>
      </w:r>
      <w:r>
        <w:rPr>
          <w:rFonts w:hint="eastAsia" w:ascii="仿宋" w:hAnsi="仿宋" w:eastAsia="仿宋" w:cs="仿宋"/>
          <w:sz w:val="22"/>
          <w:szCs w:val="22"/>
          <w:u w:val="single"/>
        </w:rPr>
        <w:t xml:space="preserve">                               </w:t>
      </w:r>
    </w:p>
    <w:p w14:paraId="7684C321">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我单位承诺以上说明真实有效，无虚假内容或隐瞒。</w:t>
      </w:r>
    </w:p>
    <w:p w14:paraId="38791964">
      <w:pPr>
        <w:spacing w:line="360" w:lineRule="auto"/>
        <w:ind w:firstLine="220" w:firstLineChars="100"/>
        <w:rPr>
          <w:rFonts w:hint="eastAsia" w:ascii="仿宋" w:hAnsi="仿宋" w:eastAsia="仿宋" w:cs="仿宋"/>
          <w:sz w:val="22"/>
          <w:szCs w:val="22"/>
        </w:rPr>
      </w:pPr>
    </w:p>
    <w:p w14:paraId="32F1A20A">
      <w:pPr>
        <w:pStyle w:val="4"/>
        <w:spacing w:line="360" w:lineRule="auto"/>
        <w:rPr>
          <w:rFonts w:hint="eastAsia" w:ascii="仿宋" w:hAnsi="仿宋" w:eastAsia="仿宋" w:cs="仿宋"/>
          <w:sz w:val="22"/>
          <w:szCs w:val="22"/>
        </w:rPr>
      </w:pPr>
    </w:p>
    <w:p w14:paraId="6DA4EF05">
      <w:pPr>
        <w:spacing w:line="360" w:lineRule="auto"/>
        <w:ind w:firstLine="2200" w:firstLineChars="10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（盖单位公章）</w:t>
      </w:r>
    </w:p>
    <w:p w14:paraId="3C7BB59C">
      <w:pPr>
        <w:spacing w:line="360" w:lineRule="auto"/>
        <w:ind w:firstLine="220" w:firstLineChars="100"/>
        <w:rPr>
          <w:rFonts w:hint="eastAsia" w:ascii="仿宋" w:hAnsi="仿宋" w:eastAsia="仿宋" w:cs="仿宋"/>
          <w:sz w:val="22"/>
          <w:szCs w:val="22"/>
        </w:rPr>
      </w:pPr>
    </w:p>
    <w:p w14:paraId="52918A43">
      <w:pPr>
        <w:widowControl/>
        <w:spacing w:line="360" w:lineRule="auto"/>
        <w:ind w:left="239" w:leftChars="114"/>
        <w:jc w:val="center"/>
        <w:rPr>
          <w:rFonts w:hint="eastAsia" w:ascii="仿宋" w:hAnsi="仿宋" w:eastAsia="仿宋" w:cs="仿宋"/>
          <w:sz w:val="22"/>
          <w:szCs w:val="22"/>
        </w:rPr>
      </w:pPr>
      <w:r>
        <w:rPr>
          <w:rFonts w:hint="eastAsia" w:ascii="仿宋" w:hAnsi="仿宋" w:eastAsia="仿宋" w:cs="仿宋"/>
          <w:sz w:val="22"/>
          <w:szCs w:val="22"/>
        </w:rPr>
        <w:t xml:space="preserve">                    年      月      日</w:t>
      </w:r>
    </w:p>
    <w:bookmarkEnd w:id="25"/>
    <w:bookmarkEnd w:id="26"/>
    <w:p w14:paraId="3D8524F2">
      <w:pPr>
        <w:spacing w:line="360" w:lineRule="auto"/>
        <w:jc w:val="left"/>
        <w:rPr>
          <w:rFonts w:hint="eastAsia" w:ascii="仿宋" w:hAnsi="仿宋" w:eastAsia="仿宋" w:cs="仿宋"/>
          <w:bCs/>
          <w:sz w:val="28"/>
          <w:szCs w:val="28"/>
        </w:rPr>
      </w:pPr>
      <w:r>
        <w:rPr>
          <w:rFonts w:hint="eastAsia" w:ascii="仿宋" w:hAnsi="仿宋" w:eastAsia="仿宋" w:cs="仿宋"/>
          <w:b/>
          <w:bCs/>
          <w:sz w:val="30"/>
          <w:szCs w:val="30"/>
        </w:rPr>
        <w:br w:type="page"/>
      </w:r>
    </w:p>
    <w:p w14:paraId="69688FCF">
      <w:pPr>
        <w:widowControl w:val="0"/>
        <w:spacing w:line="360" w:lineRule="auto"/>
        <w:jc w:val="left"/>
        <w:outlineLvl w:val="2"/>
        <w:rPr>
          <w:rStyle w:val="11"/>
          <w:rFonts w:hint="eastAsia" w:ascii="仿宋" w:hAnsi="仿宋" w:eastAsia="仿宋" w:cs="仿宋"/>
          <w:b/>
          <w:bCs/>
          <w:color w:val="auto"/>
          <w:sz w:val="30"/>
          <w:szCs w:val="30"/>
          <w:highlight w:val="none"/>
        </w:rPr>
      </w:pPr>
      <w:r>
        <w:rPr>
          <w:rStyle w:val="11"/>
          <w:rFonts w:hint="eastAsia" w:ascii="仿宋" w:hAnsi="仿宋" w:eastAsia="仿宋" w:cs="仿宋"/>
          <w:b/>
          <w:bCs/>
          <w:color w:val="auto"/>
          <w:sz w:val="30"/>
          <w:szCs w:val="30"/>
          <w:highlight w:val="none"/>
          <w:lang w:val="en-US" w:eastAsia="zh-CN"/>
        </w:rPr>
        <w:t>十三</w:t>
      </w:r>
      <w:r>
        <w:rPr>
          <w:rStyle w:val="11"/>
          <w:rFonts w:hint="eastAsia" w:ascii="仿宋" w:hAnsi="仿宋" w:eastAsia="仿宋" w:cs="仿宋"/>
          <w:b/>
          <w:bCs/>
          <w:color w:val="auto"/>
          <w:sz w:val="30"/>
          <w:szCs w:val="30"/>
          <w:highlight w:val="none"/>
        </w:rPr>
        <w:t>、本项目不接受联合体投标，不允许分包</w:t>
      </w:r>
    </w:p>
    <w:p w14:paraId="4C19D0B8">
      <w:pPr>
        <w:widowControl w:val="0"/>
        <w:spacing w:line="360" w:lineRule="auto"/>
        <w:rPr>
          <w:rStyle w:val="11"/>
          <w:rFonts w:hint="eastAsia" w:ascii="仿宋" w:hAnsi="仿宋" w:eastAsia="仿宋" w:cs="仿宋"/>
          <w:color w:val="auto"/>
          <w:highlight w:val="none"/>
        </w:rPr>
      </w:pPr>
    </w:p>
    <w:p w14:paraId="4ECE4982">
      <w:pPr>
        <w:pStyle w:val="12"/>
        <w:widowControl w:val="0"/>
        <w:spacing w:line="360" w:lineRule="auto"/>
        <w:ind w:firstLine="562"/>
        <w:jc w:val="center"/>
        <w:outlineLvl w:val="9"/>
        <w:rPr>
          <w:rStyle w:val="11"/>
          <w:rFonts w:hint="eastAsia" w:ascii="仿宋" w:hAnsi="仿宋" w:eastAsia="仿宋" w:cs="仿宋"/>
          <w:b/>
          <w:bCs/>
          <w:color w:val="auto"/>
          <w:sz w:val="28"/>
          <w:szCs w:val="28"/>
          <w:highlight w:val="none"/>
        </w:rPr>
      </w:pPr>
      <w:r>
        <w:rPr>
          <w:rStyle w:val="11"/>
          <w:rFonts w:hint="eastAsia" w:ascii="仿宋" w:hAnsi="仿宋" w:eastAsia="仿宋" w:cs="仿宋"/>
          <w:b/>
          <w:bCs/>
          <w:color w:val="auto"/>
          <w:sz w:val="28"/>
          <w:szCs w:val="28"/>
          <w:highlight w:val="none"/>
        </w:rPr>
        <w:t>非联合体</w:t>
      </w:r>
      <w:r>
        <w:rPr>
          <w:rStyle w:val="11"/>
          <w:rFonts w:hint="eastAsia" w:ascii="仿宋" w:hAnsi="仿宋" w:eastAsia="仿宋" w:cs="仿宋"/>
          <w:b/>
          <w:bCs/>
          <w:color w:val="auto"/>
          <w:sz w:val="28"/>
          <w:szCs w:val="28"/>
          <w:highlight w:val="none"/>
          <w:lang w:eastAsia="zh-CN"/>
        </w:rPr>
        <w:t>、</w:t>
      </w:r>
      <w:r>
        <w:rPr>
          <w:rStyle w:val="11"/>
          <w:rFonts w:hint="eastAsia" w:ascii="仿宋" w:hAnsi="仿宋" w:eastAsia="仿宋" w:cs="仿宋"/>
          <w:b/>
          <w:bCs/>
          <w:color w:val="auto"/>
          <w:sz w:val="28"/>
          <w:szCs w:val="28"/>
          <w:highlight w:val="none"/>
        </w:rPr>
        <w:t>不分包投标声明</w:t>
      </w:r>
    </w:p>
    <w:p w14:paraId="4934482F">
      <w:pPr>
        <w:widowControl w:val="0"/>
        <w:spacing w:line="360" w:lineRule="auto"/>
        <w:ind w:firstLine="420" w:firstLineChars="200"/>
        <w:rPr>
          <w:rStyle w:val="11"/>
          <w:rFonts w:hint="eastAsia" w:ascii="仿宋" w:hAnsi="仿宋" w:eastAsia="仿宋" w:cs="仿宋"/>
          <w:color w:val="auto"/>
          <w:highlight w:val="none"/>
        </w:rPr>
      </w:pPr>
    </w:p>
    <w:p w14:paraId="0019430D">
      <w:pPr>
        <w:widowControl w:val="0"/>
        <w:spacing w:line="360" w:lineRule="auto"/>
        <w:ind w:firstLine="440" w:firstLineChars="200"/>
        <w:jc w:val="left"/>
        <w:rPr>
          <w:rStyle w:val="11"/>
          <w:rFonts w:hint="eastAsia" w:ascii="仿宋" w:hAnsi="仿宋" w:eastAsia="仿宋" w:cs="仿宋"/>
          <w:color w:val="auto"/>
          <w:sz w:val="22"/>
          <w:szCs w:val="22"/>
          <w:highlight w:val="none"/>
        </w:rPr>
      </w:pPr>
      <w:r>
        <w:rPr>
          <w:rStyle w:val="11"/>
          <w:rFonts w:hint="eastAsia" w:ascii="仿宋" w:hAnsi="仿宋" w:eastAsia="仿宋" w:cs="仿宋"/>
          <w:color w:val="auto"/>
          <w:sz w:val="22"/>
          <w:szCs w:val="22"/>
          <w:highlight w:val="none"/>
        </w:rPr>
        <w:t>本单位郑重声明，参加</w:t>
      </w:r>
      <w:r>
        <w:rPr>
          <w:rStyle w:val="11"/>
          <w:rFonts w:hint="eastAsia" w:ascii="仿宋" w:hAnsi="仿宋" w:eastAsia="仿宋" w:cs="仿宋"/>
          <w:color w:val="auto"/>
          <w:sz w:val="22"/>
          <w:szCs w:val="22"/>
          <w:highlight w:val="none"/>
          <w:u w:val="single"/>
        </w:rPr>
        <w:t>(采购人</w:t>
      </w:r>
      <w:r>
        <w:rPr>
          <w:rStyle w:val="11"/>
          <w:rFonts w:hint="eastAsia" w:ascii="仿宋" w:hAnsi="仿宋" w:eastAsia="仿宋" w:cs="仿宋"/>
          <w:color w:val="auto"/>
          <w:sz w:val="22"/>
          <w:szCs w:val="22"/>
          <w:highlight w:val="none"/>
          <w:u w:val="single"/>
          <w:lang w:val="en-US" w:eastAsia="zh-CN"/>
        </w:rPr>
        <w:t>名称</w:t>
      </w:r>
      <w:r>
        <w:rPr>
          <w:rStyle w:val="11"/>
          <w:rFonts w:hint="eastAsia" w:ascii="仿宋" w:hAnsi="仿宋" w:eastAsia="仿宋" w:cs="仿宋"/>
          <w:color w:val="auto"/>
          <w:sz w:val="22"/>
          <w:szCs w:val="22"/>
          <w:highlight w:val="none"/>
          <w:u w:val="single"/>
        </w:rPr>
        <w:t>）</w:t>
      </w:r>
      <w:r>
        <w:rPr>
          <w:rStyle w:val="11"/>
          <w:rFonts w:hint="eastAsia" w:ascii="仿宋" w:hAnsi="仿宋" w:eastAsia="仿宋" w:cs="仿宋"/>
          <w:color w:val="auto"/>
          <w:sz w:val="22"/>
          <w:szCs w:val="22"/>
          <w:highlight w:val="none"/>
        </w:rPr>
        <w:t>的</w:t>
      </w:r>
      <w:r>
        <w:rPr>
          <w:rStyle w:val="11"/>
          <w:rFonts w:hint="eastAsia" w:ascii="仿宋" w:hAnsi="仿宋" w:eastAsia="仿宋" w:cs="仿宋"/>
          <w:color w:val="auto"/>
          <w:sz w:val="22"/>
          <w:szCs w:val="22"/>
          <w:highlight w:val="none"/>
          <w:u w:val="single" w:color="000000"/>
        </w:rPr>
        <w:t>项目名称</w:t>
      </w:r>
      <w:r>
        <w:rPr>
          <w:rStyle w:val="11"/>
          <w:rFonts w:hint="eastAsia" w:ascii="仿宋" w:hAnsi="仿宋" w:eastAsia="仿宋" w:cs="仿宋"/>
          <w:color w:val="auto"/>
          <w:sz w:val="22"/>
          <w:szCs w:val="22"/>
          <w:highlight w:val="none"/>
        </w:rPr>
        <w:t>（项目编号：</w:t>
      </w:r>
      <w:r>
        <w:rPr>
          <w:rStyle w:val="11"/>
          <w:rFonts w:hint="eastAsia" w:ascii="仿宋" w:hAnsi="仿宋" w:eastAsia="仿宋" w:cs="仿宋"/>
          <w:color w:val="auto"/>
          <w:sz w:val="22"/>
          <w:szCs w:val="22"/>
          <w:highlight w:val="none"/>
          <w:u w:val="single" w:color="000000"/>
        </w:rPr>
        <w:t xml:space="preserve">     </w:t>
      </w:r>
      <w:r>
        <w:rPr>
          <w:rStyle w:val="11"/>
          <w:rFonts w:hint="eastAsia" w:ascii="仿宋" w:hAnsi="仿宋" w:eastAsia="仿宋" w:cs="仿宋"/>
          <w:color w:val="auto"/>
          <w:sz w:val="22"/>
          <w:szCs w:val="22"/>
          <w:highlight w:val="none"/>
        </w:rPr>
        <w:t>）采购活动，为非联合体投标，本项目实施过程由本单位独立承担。</w:t>
      </w:r>
    </w:p>
    <w:p w14:paraId="79620349">
      <w:pPr>
        <w:widowControl w:val="0"/>
        <w:spacing w:line="360" w:lineRule="auto"/>
        <w:ind w:firstLine="440" w:firstLineChars="200"/>
        <w:jc w:val="left"/>
        <w:rPr>
          <w:rStyle w:val="11"/>
          <w:rFonts w:hint="eastAsia" w:ascii="仿宋" w:hAnsi="仿宋" w:eastAsia="仿宋" w:cs="仿宋"/>
          <w:color w:val="auto"/>
          <w:sz w:val="22"/>
          <w:szCs w:val="22"/>
          <w:highlight w:val="none"/>
        </w:rPr>
      </w:pPr>
      <w:r>
        <w:rPr>
          <w:rStyle w:val="11"/>
          <w:rFonts w:hint="eastAsia" w:ascii="仿宋" w:hAnsi="仿宋" w:eastAsia="仿宋" w:cs="仿宋"/>
          <w:color w:val="auto"/>
          <w:sz w:val="22"/>
          <w:szCs w:val="22"/>
          <w:highlight w:val="none"/>
        </w:rPr>
        <w:t>本单位对上述声明的真实性负责。如有虚假，将依法承担相应责任。</w:t>
      </w:r>
    </w:p>
    <w:p w14:paraId="37661EE3">
      <w:pPr>
        <w:widowControl w:val="0"/>
        <w:spacing w:line="360" w:lineRule="auto"/>
        <w:ind w:firstLine="440" w:firstLineChars="200"/>
        <w:jc w:val="left"/>
        <w:rPr>
          <w:rStyle w:val="11"/>
          <w:rFonts w:hint="eastAsia" w:ascii="仿宋" w:hAnsi="仿宋" w:eastAsia="仿宋" w:cs="仿宋"/>
          <w:color w:val="auto"/>
          <w:sz w:val="22"/>
          <w:szCs w:val="22"/>
          <w:highlight w:val="none"/>
        </w:rPr>
      </w:pPr>
    </w:p>
    <w:p w14:paraId="5789D00D">
      <w:pPr>
        <w:pStyle w:val="12"/>
        <w:widowControl w:val="0"/>
        <w:spacing w:line="360" w:lineRule="auto"/>
        <w:rPr>
          <w:rStyle w:val="11"/>
          <w:rFonts w:hint="eastAsia" w:ascii="仿宋" w:hAnsi="仿宋" w:eastAsia="仿宋" w:cs="仿宋"/>
          <w:color w:val="auto"/>
          <w:sz w:val="22"/>
          <w:szCs w:val="22"/>
          <w:highlight w:val="none"/>
        </w:rPr>
      </w:pPr>
    </w:p>
    <w:p w14:paraId="1432DCBF">
      <w:pPr>
        <w:widowControl w:val="0"/>
        <w:spacing w:line="360" w:lineRule="auto"/>
        <w:ind w:firstLine="3960" w:firstLineChars="1800"/>
        <w:rPr>
          <w:rStyle w:val="11"/>
          <w:rFonts w:hint="eastAsia" w:ascii="仿宋" w:hAnsi="仿宋" w:eastAsia="仿宋" w:cs="仿宋"/>
          <w:color w:val="auto"/>
          <w:sz w:val="22"/>
          <w:szCs w:val="22"/>
          <w:highlight w:val="none"/>
        </w:rPr>
      </w:pPr>
      <w:r>
        <w:rPr>
          <w:rStyle w:val="11"/>
          <w:rFonts w:hint="eastAsia" w:ascii="仿宋" w:hAnsi="仿宋" w:eastAsia="仿宋" w:cs="仿宋"/>
          <w:color w:val="auto"/>
          <w:sz w:val="22"/>
          <w:szCs w:val="22"/>
          <w:highlight w:val="none"/>
        </w:rPr>
        <w:t>供应商名称：</w:t>
      </w:r>
      <w:r>
        <w:rPr>
          <w:rStyle w:val="11"/>
          <w:rFonts w:hint="eastAsia" w:ascii="仿宋" w:hAnsi="仿宋" w:eastAsia="仿宋" w:cs="仿宋"/>
          <w:color w:val="auto"/>
          <w:sz w:val="22"/>
          <w:szCs w:val="22"/>
          <w:highlight w:val="none"/>
          <w:u w:val="single" w:color="000000"/>
        </w:rPr>
        <w:t xml:space="preserve">         </w:t>
      </w:r>
      <w:r>
        <w:rPr>
          <w:rStyle w:val="11"/>
          <w:rFonts w:hint="eastAsia" w:ascii="仿宋" w:hAnsi="仿宋" w:eastAsia="仿宋" w:cs="仿宋"/>
          <w:color w:val="auto"/>
          <w:sz w:val="22"/>
          <w:szCs w:val="22"/>
          <w:highlight w:val="none"/>
        </w:rPr>
        <w:t>（加盖公章）</w:t>
      </w:r>
    </w:p>
    <w:p w14:paraId="67E6480F">
      <w:pPr>
        <w:widowControl w:val="0"/>
        <w:tabs>
          <w:tab w:val="left" w:pos="5670"/>
        </w:tabs>
        <w:spacing w:line="360" w:lineRule="auto"/>
        <w:ind w:firstLine="4180" w:firstLineChars="1900"/>
        <w:jc w:val="left"/>
        <w:rPr>
          <w:rStyle w:val="11"/>
          <w:rFonts w:hint="eastAsia" w:ascii="仿宋" w:hAnsi="仿宋" w:eastAsia="仿宋" w:cs="仿宋"/>
          <w:color w:val="auto"/>
          <w:sz w:val="22"/>
          <w:szCs w:val="22"/>
          <w:highlight w:val="none"/>
        </w:rPr>
      </w:pPr>
      <w:r>
        <w:rPr>
          <w:rStyle w:val="11"/>
          <w:rFonts w:hint="eastAsia" w:ascii="仿宋" w:hAnsi="仿宋" w:eastAsia="仿宋" w:cs="仿宋"/>
          <w:color w:val="auto"/>
          <w:sz w:val="22"/>
          <w:szCs w:val="22"/>
          <w:highlight w:val="none"/>
        </w:rPr>
        <w:t>日期：　　年　月　日</w:t>
      </w:r>
    </w:p>
    <w:bookmarkEnd w:id="6"/>
    <w:bookmarkEnd w:id="7"/>
    <w:bookmarkEnd w:id="8"/>
    <w:p w14:paraId="2ED2E718">
      <w:pPr>
        <w:spacing w:line="360" w:lineRule="auto"/>
      </w:pPr>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08579D"/>
    <w:rsid w:val="4BF52353"/>
    <w:rsid w:val="5F08579D"/>
    <w:rsid w:val="62EA1B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Light" w:hAnsi="Calibri Light" w:eastAsia="华文仿宋" w:cs="Times New Roman"/>
      <w:kern w:val="2"/>
      <w:sz w:val="21"/>
      <w:szCs w:val="24"/>
      <w:lang w:val="en-US" w:eastAsia="zh-CN" w:bidi="ar-SA"/>
    </w:rPr>
  </w:style>
  <w:style w:type="paragraph" w:styleId="2">
    <w:name w:val="heading 3"/>
    <w:basedOn w:val="1"/>
    <w:next w:val="1"/>
    <w:semiHidden/>
    <w:unhideWhenUsed/>
    <w:qFormat/>
    <w:uiPriority w:val="0"/>
    <w:pPr>
      <w:spacing w:line="360" w:lineRule="auto"/>
      <w:jc w:val="left"/>
      <w:outlineLvl w:val="2"/>
    </w:pPr>
    <w:rPr>
      <w:rFonts w:ascii="方正小标宋_GBK" w:hAnsi="方正小标宋_GBK" w:eastAsia="宋体" w:cstheme="majorBidi"/>
      <w:bCs/>
      <w:kern w:val="28"/>
      <w:sz w:val="24"/>
      <w:szCs w:val="36"/>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qFormat/>
    <w:uiPriority w:val="0"/>
    <w:pPr>
      <w:ind w:right="0" w:rightChars="0"/>
      <w:jc w:val="left"/>
    </w:pPr>
  </w:style>
  <w:style w:type="paragraph" w:styleId="5">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6">
    <w:name w:val="Body Text First Indent"/>
    <w:basedOn w:val="4"/>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9">
    <w:name w:val="标题 3（投标文件）"/>
    <w:basedOn w:val="2"/>
    <w:qFormat/>
    <w:uiPriority w:val="99"/>
    <w:pPr>
      <w:jc w:val="left"/>
    </w:pPr>
    <w:rPr>
      <w:u w:val="none"/>
    </w:rPr>
  </w:style>
  <w:style w:type="paragraph" w:customStyle="1" w:styleId="10">
    <w:name w:val="正文缩进1"/>
    <w:basedOn w:val="1"/>
    <w:qFormat/>
    <w:uiPriority w:val="0"/>
    <w:pPr>
      <w:ind w:firstLine="420" w:firstLineChars="200"/>
    </w:pPr>
  </w:style>
  <w:style w:type="character" w:customStyle="1" w:styleId="11">
    <w:name w:val="NormalCharacter"/>
    <w:autoRedefine/>
    <w:qFormat/>
    <w:uiPriority w:val="0"/>
  </w:style>
  <w:style w:type="paragraph" w:customStyle="1" w:styleId="12">
    <w:name w:val="NormalIndent"/>
    <w:basedOn w:val="1"/>
    <w:autoRedefine/>
    <w:qFormat/>
    <w:uiPriority w:val="0"/>
    <w:pPr>
      <w:spacing w:line="300" w:lineRule="auto"/>
      <w:ind w:firstLine="420" w:firstLineChars="200"/>
    </w:pPr>
    <w:rPr>
      <w:rFonts w:ascii="Times New Roman"/>
      <w:kern w:val="2"/>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4038</Words>
  <Characters>4165</Characters>
  <Lines>0</Lines>
  <Paragraphs>0</Paragraphs>
  <TotalTime>1</TotalTime>
  <ScaleCrop>false</ScaleCrop>
  <LinksUpToDate>false</LinksUpToDate>
  <CharactersWithSpaces>4828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2026-01-22T03:44:00Z</dcterms:created>
  <dc:creator>MY WAY、</dc:creator>
  <cp:lastModifiedBy>MY WAY、</cp:lastModifiedBy>
  <dcterms:modified xsi:type="dcterms:W3CDTF">2026-01-27T06:41:16Z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0D9F71DBB8534A0C87328E3DD3F62E2E_11</vt:lpwstr>
  </property>
  <property fmtid="{D5CDD505-2E9C-101B-9397-08002B2CF9AE}" pid="4" name="KSOTemplateDocerSaveRecord">
    <vt:lpwstr>eyJoZGlkIjoiMzVkZTQ4OGViM2VhM2ExY2JiNThhYmU1NmE2MWE2NzMiLCJ1c2VySWQiOiI2MTg4NTQ0MzUifQ==</vt:lpwstr>
  </property>
</Properties>
</file>