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F9782">
      <w:pPr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</w:rPr>
        <w:t>维保方案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275F5"/>
    <w:rsid w:val="00231BB2"/>
    <w:rsid w:val="00276316"/>
    <w:rsid w:val="002B3AE8"/>
    <w:rsid w:val="00322FB0"/>
    <w:rsid w:val="00387B83"/>
    <w:rsid w:val="003C6E6E"/>
    <w:rsid w:val="00425111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8237E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4FD24FDE"/>
    <w:rsid w:val="5C857E78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2026-01-14T09:32:39Z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