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8AF71F">
      <w:pPr>
        <w:jc w:val="center"/>
        <w:outlineLvl w:val="2"/>
        <w:rPr>
          <w:rFonts w:ascii="仿宋" w:hAnsi="仿宋" w:eastAsia="仿宋" w:cs="仿宋"/>
          <w:b/>
          <w:sz w:val="28"/>
          <w:szCs w:val="28"/>
          <w:highlight w:val="none"/>
        </w:rPr>
      </w:pPr>
      <w:r>
        <w:rPr>
          <w:rFonts w:hint="eastAsia" w:ascii="仿宋" w:hAnsi="仿宋" w:eastAsia="仿宋" w:cs="仿宋"/>
          <w:b/>
          <w:sz w:val="28"/>
          <w:szCs w:val="28"/>
          <w:highlight w:val="none"/>
        </w:rPr>
        <w:t>响应承诺书</w:t>
      </w:r>
    </w:p>
    <w:p w14:paraId="4EF90FD9">
      <w:pPr>
        <w:spacing w:line="360" w:lineRule="auto"/>
        <w:rPr>
          <w:rFonts w:ascii="仿宋" w:hAnsi="仿宋" w:eastAsia="仿宋" w:cs="仿宋"/>
          <w:sz w:val="24"/>
          <w:highlight w:val="none"/>
        </w:rPr>
      </w:pPr>
    </w:p>
    <w:p w14:paraId="182EADA9">
      <w:pPr>
        <w:spacing w:line="360" w:lineRule="auto"/>
        <w:rPr>
          <w:rFonts w:ascii="仿宋" w:hAnsi="仿宋" w:eastAsia="仿宋" w:cs="仿宋"/>
          <w:sz w:val="24"/>
          <w:highlight w:val="none"/>
        </w:rPr>
      </w:pPr>
      <w:r>
        <w:rPr>
          <w:rFonts w:hint="eastAsia" w:ascii="仿宋" w:hAnsi="仿宋" w:eastAsia="仿宋" w:cs="仿宋"/>
          <w:sz w:val="24"/>
          <w:highlight w:val="none"/>
        </w:rPr>
        <w:t>致：陕西星火工程管理有限公司</w:t>
      </w:r>
    </w:p>
    <w:p w14:paraId="62DC8892">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我方在此声明，我方以下事项进行承诺：</w:t>
      </w:r>
    </w:p>
    <w:p w14:paraId="3C693575">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（1） 在本次磋商中我公司无与其他供应商相互串通，或与采购人串通的行为；</w:t>
      </w:r>
    </w:p>
    <w:p w14:paraId="09AEBD71">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（2） 在本次磋商中我公司无向采购人或磋商小组成员行贿的手段谋取成交的行为；</w:t>
      </w:r>
    </w:p>
    <w:p w14:paraId="339425ED">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（3） 在本次磋商中我公司无出借或借用资质行为、在响应文件中所附资料（业绩、项目负责人资料等）无弄虚作假；</w:t>
      </w:r>
    </w:p>
    <w:p w14:paraId="512353EC">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（4） 我公司没有处于被责令停产、停业、</w:t>
      </w:r>
      <w:r>
        <w:rPr>
          <w:rFonts w:hint="eastAsia" w:ascii="仿宋" w:hAnsi="仿宋" w:eastAsia="仿宋" w:cs="仿宋"/>
          <w:sz w:val="24"/>
          <w:highlight w:val="none"/>
          <w:lang w:val="en-US" w:eastAsia="zh-CN"/>
        </w:rPr>
        <w:t>磋商</w:t>
      </w:r>
      <w:r>
        <w:rPr>
          <w:rFonts w:hint="eastAsia" w:ascii="仿宋" w:hAnsi="仿宋" w:eastAsia="仿宋" w:cs="仿宋"/>
          <w:sz w:val="24"/>
          <w:highlight w:val="none"/>
        </w:rPr>
        <w:t>资格被取消状态；</w:t>
      </w:r>
    </w:p>
    <w:p w14:paraId="018AFCB3">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（5）我公司不采用非法手段获取证据进行质疑、投诉，在质疑、投诉过程中不提供虚假情况或进行恶意质疑、投诉。</w:t>
      </w:r>
    </w:p>
    <w:p w14:paraId="2742A0FF">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上述承诺内容如有不实，我公司愿意承担由此造成的一切法律责任，并承诺以磋商保证金赔偿给采购人造成的损失。</w:t>
      </w:r>
    </w:p>
    <w:p w14:paraId="2FA7C240">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特此承诺。</w:t>
      </w:r>
    </w:p>
    <w:p w14:paraId="5C56D0A1">
      <w:pPr>
        <w:spacing w:line="360" w:lineRule="auto"/>
        <w:ind w:firstLine="480" w:firstLineChars="200"/>
        <w:rPr>
          <w:rFonts w:ascii="仿宋" w:hAnsi="仿宋" w:eastAsia="仿宋" w:cs="仿宋"/>
          <w:sz w:val="24"/>
          <w:highlight w:val="none"/>
        </w:rPr>
      </w:pPr>
    </w:p>
    <w:p w14:paraId="34E74FE8">
      <w:pPr>
        <w:spacing w:before="120" w:after="120" w:line="360" w:lineRule="auto"/>
        <w:ind w:firstLine="480" w:firstLineChars="200"/>
        <w:rPr>
          <w:rFonts w:ascii="仿宋" w:hAnsi="仿宋" w:eastAsia="仿宋" w:cs="仿宋"/>
          <w:sz w:val="24"/>
          <w:highlight w:val="none"/>
          <w:u w:val="single"/>
        </w:rPr>
      </w:pPr>
      <w:r>
        <w:rPr>
          <w:rFonts w:hint="eastAsia" w:ascii="仿宋" w:hAnsi="仿宋" w:eastAsia="仿宋" w:cs="仿宋"/>
          <w:sz w:val="24"/>
          <w:highlight w:val="none"/>
        </w:rPr>
        <w:t xml:space="preserve">供应商名称（公章）： </w:t>
      </w:r>
      <w:r>
        <w:rPr>
          <w:rFonts w:hint="eastAsia" w:ascii="仿宋" w:hAnsi="仿宋" w:eastAsia="仿宋" w:cs="仿宋"/>
          <w:sz w:val="24"/>
          <w:highlight w:val="none"/>
          <w:u w:val="single"/>
        </w:rPr>
        <w:t xml:space="preserve">              </w:t>
      </w:r>
    </w:p>
    <w:p w14:paraId="523EDBD5">
      <w:pPr>
        <w:spacing w:before="120" w:after="120" w:line="360" w:lineRule="auto"/>
        <w:ind w:firstLine="480" w:firstLineChars="200"/>
        <w:rPr>
          <w:rFonts w:ascii="仿宋" w:hAnsi="仿宋" w:eastAsia="仿宋" w:cs="仿宋"/>
          <w:sz w:val="24"/>
          <w:highlight w:val="none"/>
          <w:u w:val="single"/>
        </w:rPr>
      </w:pPr>
      <w:r>
        <w:rPr>
          <w:rFonts w:hint="eastAsia" w:ascii="仿宋" w:hAnsi="仿宋" w:eastAsia="仿宋" w:cs="仿宋"/>
          <w:sz w:val="24"/>
          <w:highlight w:val="none"/>
        </w:rPr>
        <w:t>法定代表人或其授权代表（签字或加盖人名章）：</w:t>
      </w:r>
      <w:r>
        <w:rPr>
          <w:rFonts w:hint="eastAsia" w:ascii="仿宋" w:hAnsi="仿宋" w:eastAsia="仿宋" w:cs="仿宋"/>
          <w:sz w:val="24"/>
          <w:highlight w:val="none"/>
          <w:u w:val="single"/>
        </w:rPr>
        <w:t xml:space="preserve">                  </w:t>
      </w:r>
    </w:p>
    <w:p w14:paraId="2E35182D">
      <w:pPr>
        <w:spacing w:before="120" w:after="120"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月</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日</w:t>
      </w:r>
    </w:p>
    <w:p w14:paraId="25320ACD">
      <w:pPr>
        <w:bidi w:val="0"/>
        <w:rPr>
          <w:rFonts w:asciiTheme="minorHAnsi" w:hAnsiTheme="minorHAnsi" w:eastAsiaTheme="minorEastAsia" w:cstheme="minorBidi"/>
          <w:kern w:val="2"/>
          <w:sz w:val="21"/>
          <w:szCs w:val="24"/>
          <w:lang w:val="en-US" w:eastAsia="zh-CN" w:bidi="ar-SA"/>
        </w:rPr>
      </w:pPr>
    </w:p>
    <w:p w14:paraId="4EC5DCF4">
      <w:pPr>
        <w:tabs>
          <w:tab w:val="left" w:pos="7385"/>
        </w:tabs>
        <w:bidi w:val="0"/>
        <w:jc w:val="left"/>
      </w:pPr>
      <w:r>
        <w:rPr>
          <w:rFonts w:hint="eastAsia"/>
          <w:lang w:val="en-US" w:eastAsia="zh-CN"/>
        </w:rPr>
        <w:tab/>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9138AB"/>
    <w:rsid w:val="199138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lock Text"/>
    <w:basedOn w:val="1"/>
    <w:unhideWhenUsed/>
    <w:qFormat/>
    <w:uiPriority w:val="99"/>
    <w:pPr>
      <w:spacing w:after="120"/>
      <w:ind w:left="1440" w:leftChars="700" w:right="1440" w:rightChars="700"/>
    </w:p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2026-01-07T08:46:00Z</dcterms:created>
  <dc:creator>那就这样吧</dc:creator>
  <cp:lastModifiedBy>那就这样吧</cp:lastModifiedBy>
  <dcterms:modified xsi:type="dcterms:W3CDTF">2026-01-07T08:46:36Z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765CF1EE773D486E84A4FBA7E5EFCDA1_11</vt:lpwstr>
  </property>
  <property fmtid="{D5CDD505-2E9C-101B-9397-08002B2CF9AE}" pid="4" name="KSOTemplateDocerSaveRecord">
    <vt:lpwstr>eyJoZGlkIjoiNzM3ZTFhZWQxMThkOTVlMmI2YWFlMWQyOWI1Y2ZhOTciLCJ1c2VySWQiOiIyNzIwNjQ2ODcifQ==</vt:lpwstr>
  </property>
</Properties>
</file>