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4854F">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利益关系</w:t>
      </w:r>
      <w:bookmarkStart w:id="0" w:name="_GoBack"/>
      <w:r>
        <w:rPr>
          <w:rFonts w:hint="eastAsia" w:ascii="仿宋" w:hAnsi="仿宋" w:eastAsia="仿宋" w:cs="仿宋"/>
          <w:highlight w:val="none"/>
          <w:lang w:val="en-US" w:eastAsia="zh-CN"/>
        </w:rPr>
        <w:t>承诺函</w:t>
      </w:r>
      <w:bookmarkEnd w:id="0"/>
    </w:p>
    <w:p w14:paraId="3FAAE4A6">
      <w:pPr>
        <w:pStyle w:val="5"/>
        <w:keepNext w:val="0"/>
        <w:keepLines w:val="0"/>
        <w:pageBreakBefore w:val="0"/>
        <w:kinsoku/>
        <w:overflowPunct/>
        <w:topLinePunct w:val="0"/>
        <w:bidi w:val="0"/>
        <w:spacing w:line="360" w:lineRule="auto"/>
        <w:ind w:left="0" w:leftChars="0" w:right="0" w:rightChars="0" w:firstLine="0" w:firstLineChars="0"/>
        <w:textAlignment w:val="auto"/>
        <w:rPr>
          <w:rFonts w:hint="eastAsia" w:ascii="仿宋" w:hAnsi="仿宋" w:eastAsia="仿宋" w:cs="仿宋"/>
          <w:b w:val="0"/>
          <w:bCs w:val="0"/>
          <w:sz w:val="20"/>
          <w:szCs w:val="20"/>
          <w:highlight w:val="none"/>
          <w:lang w:eastAsia="zh-CN"/>
        </w:rPr>
      </w:pPr>
    </w:p>
    <w:p w14:paraId="7978AB65">
      <w:pPr>
        <w:pStyle w:val="5"/>
        <w:bidi w:val="0"/>
        <w:ind w:left="0" w:leftChars="0" w:firstLine="0" w:firstLineChars="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承诺函（1）</w:t>
      </w:r>
    </w:p>
    <w:p w14:paraId="14B76F7F">
      <w:pPr>
        <w:pStyle w:val="5"/>
        <w:bidi w:val="0"/>
        <w:ind w:left="0" w:leftChars="0" w:firstLine="0" w:firstLineChars="0"/>
        <w:rPr>
          <w:rFonts w:hint="eastAsia" w:ascii="仿宋" w:hAnsi="仿宋" w:eastAsia="仿宋" w:cs="仿宋"/>
          <w:b w:val="0"/>
          <w:bCs w:val="0"/>
          <w:sz w:val="24"/>
          <w:szCs w:val="24"/>
          <w:highlight w:val="none"/>
          <w:lang w:eastAsia="zh-CN"/>
        </w:rPr>
      </w:pPr>
    </w:p>
    <w:p w14:paraId="28C12B25">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致：</w:t>
      </w:r>
      <w:r>
        <w:rPr>
          <w:rFonts w:hint="eastAsia" w:ascii="仿宋" w:hAnsi="仿宋" w:eastAsia="仿宋" w:cs="仿宋"/>
          <w:b w:val="0"/>
          <w:bCs w:val="0"/>
          <w:sz w:val="24"/>
          <w:szCs w:val="24"/>
          <w:highlight w:val="none"/>
          <w:u w:val="single"/>
          <w:lang w:val="en-US" w:eastAsia="zh-CN"/>
        </w:rPr>
        <w:t>西安市第五医院</w:t>
      </w:r>
      <w:r>
        <w:rPr>
          <w:rFonts w:hint="eastAsia" w:ascii="仿宋" w:hAnsi="仿宋" w:eastAsia="仿宋" w:cs="仿宋"/>
          <w:b w:val="0"/>
          <w:bCs w:val="0"/>
          <w:sz w:val="24"/>
          <w:szCs w:val="24"/>
          <w:highlight w:val="none"/>
          <w:u w:val="none"/>
          <w:lang w:eastAsia="zh-CN"/>
        </w:rPr>
        <w:t>：</w:t>
      </w:r>
    </w:p>
    <w:p w14:paraId="7E02EC2B">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u w:val="none"/>
          <w:lang w:val="en-US" w:eastAsia="zh-CN"/>
        </w:rPr>
        <w:t>（1）</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(供应商名称)不是西安市第五医院的职工投资开办或控股企业；</w:t>
      </w:r>
    </w:p>
    <w:p w14:paraId="3A2FA51D">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(2)西安市第五医院的职工本人或其亲属未在</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(供应商名称)担任高管、独立董事等具有重大利益关系职务。</w:t>
      </w:r>
    </w:p>
    <w:p w14:paraId="449A5821">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480" w:firstLineChars="200"/>
        <w:jc w:val="both"/>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eastAsia="zh-CN"/>
        </w:rPr>
        <w:t>我方对此承诺真实性负全部责任。</w:t>
      </w:r>
    </w:p>
    <w:p w14:paraId="0FA684D6">
      <w:pPr>
        <w:pStyle w:val="5"/>
        <w:bidi w:val="0"/>
        <w:ind w:left="0" w:leftChars="0" w:firstLine="0" w:firstLineChars="0"/>
        <w:rPr>
          <w:rFonts w:hint="eastAsia" w:ascii="仿宋" w:hAnsi="仿宋" w:eastAsia="仿宋" w:cs="仿宋"/>
          <w:b w:val="0"/>
          <w:bCs w:val="0"/>
          <w:sz w:val="24"/>
          <w:szCs w:val="24"/>
          <w:highlight w:val="none"/>
          <w:lang w:eastAsia="zh-CN"/>
        </w:rPr>
      </w:pPr>
    </w:p>
    <w:p w14:paraId="4A66AE0F">
      <w:pPr>
        <w:pStyle w:val="5"/>
        <w:bidi w:val="0"/>
        <w:ind w:left="0" w:leftChars="0" w:firstLine="0" w:firstLineChars="0"/>
        <w:rPr>
          <w:rFonts w:hint="eastAsia" w:ascii="仿宋" w:hAnsi="仿宋" w:eastAsia="仿宋" w:cs="仿宋"/>
          <w:b w:val="0"/>
          <w:bCs w:val="0"/>
          <w:sz w:val="24"/>
          <w:szCs w:val="24"/>
          <w:highlight w:val="none"/>
          <w:lang w:eastAsia="zh-CN"/>
        </w:rPr>
      </w:pPr>
    </w:p>
    <w:p w14:paraId="583B7E26">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lang w:val="en-US" w:eastAsia="zh-CN"/>
        </w:rPr>
        <w:t>单位名称及公章</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eastAsia="zh-CN"/>
        </w:rPr>
        <w:t xml:space="preserve">               </w:t>
      </w:r>
    </w:p>
    <w:p w14:paraId="111A75AB">
      <w:pPr>
        <w:pStyle w:val="5"/>
        <w:bidi w:val="0"/>
        <w:ind w:left="0" w:leftChars="0" w:firstLine="0" w:firstLineChars="0"/>
        <w:rPr>
          <w:rFonts w:hint="eastAsia" w:ascii="仿宋" w:hAnsi="仿宋" w:eastAsia="仿宋" w:cs="仿宋"/>
          <w:b w:val="0"/>
          <w:bCs w:val="0"/>
          <w:sz w:val="24"/>
          <w:szCs w:val="24"/>
          <w:highlight w:val="none"/>
          <w:lang w:eastAsia="zh-CN"/>
        </w:rPr>
      </w:pPr>
    </w:p>
    <w:p w14:paraId="2317E146">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法定代表人或被授权人（签字或盖章）：</w:t>
      </w:r>
      <w:r>
        <w:rPr>
          <w:rFonts w:hint="eastAsia" w:ascii="仿宋" w:hAnsi="仿宋" w:eastAsia="仿宋" w:cs="仿宋"/>
          <w:b w:val="0"/>
          <w:bCs w:val="0"/>
          <w:sz w:val="24"/>
          <w:szCs w:val="24"/>
          <w:highlight w:val="none"/>
          <w:u w:val="single"/>
          <w:lang w:eastAsia="zh-CN"/>
        </w:rPr>
        <w:t xml:space="preserve">         </w:t>
      </w:r>
    </w:p>
    <w:p w14:paraId="21707A32">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76499E49">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日期：</w:t>
      </w:r>
      <w:r>
        <w:rPr>
          <w:rFonts w:hint="eastAsia" w:ascii="仿宋" w:hAnsi="仿宋" w:eastAsia="仿宋" w:cs="仿宋"/>
          <w:b w:val="0"/>
          <w:bCs w:val="0"/>
          <w:sz w:val="24"/>
          <w:szCs w:val="24"/>
          <w:highlight w:val="none"/>
          <w:lang w:eastAsia="zh-CN"/>
        </w:rPr>
        <w:t xml:space="preserve">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36F95E25">
      <w:pP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br w:type="page"/>
      </w:r>
    </w:p>
    <w:p w14:paraId="485AF9F3">
      <w:pPr>
        <w:pStyle w:val="5"/>
        <w:bidi w:val="0"/>
        <w:ind w:left="0" w:leftChars="0" w:firstLine="0" w:firstLineChars="0"/>
        <w:jc w:val="center"/>
        <w:rPr>
          <w:rFonts w:hint="eastAsia" w:ascii="仿宋" w:hAnsi="仿宋" w:eastAsia="仿宋" w:cs="仿宋"/>
          <w:b/>
          <w:bCs/>
          <w:kern w:val="44"/>
          <w:sz w:val="32"/>
          <w:szCs w:val="32"/>
          <w:highlight w:val="none"/>
          <w:lang w:val="en-US" w:eastAsia="zh-CN" w:bidi="ar"/>
        </w:rPr>
      </w:pPr>
      <w:r>
        <w:rPr>
          <w:rFonts w:hint="eastAsia" w:ascii="仿宋" w:hAnsi="仿宋" w:eastAsia="仿宋" w:cs="仿宋"/>
          <w:b/>
          <w:bCs/>
          <w:kern w:val="44"/>
          <w:sz w:val="32"/>
          <w:szCs w:val="32"/>
          <w:highlight w:val="none"/>
          <w:lang w:val="en-US" w:eastAsia="zh-CN" w:bidi="ar"/>
        </w:rPr>
        <w:t>承诺函（2）</w:t>
      </w:r>
    </w:p>
    <w:p w14:paraId="607C8E14">
      <w:pPr>
        <w:pStyle w:val="5"/>
        <w:bidi w:val="0"/>
        <w:ind w:left="0" w:leftChars="0" w:firstLine="0" w:firstLineChars="0"/>
        <w:rPr>
          <w:rFonts w:hint="eastAsia" w:ascii="仿宋" w:hAnsi="仿宋" w:eastAsia="仿宋" w:cs="仿宋"/>
          <w:b w:val="0"/>
          <w:bCs w:val="0"/>
          <w:sz w:val="24"/>
          <w:szCs w:val="24"/>
          <w:highlight w:val="none"/>
          <w:lang w:eastAsia="zh-CN"/>
        </w:rPr>
      </w:pPr>
    </w:p>
    <w:p w14:paraId="5655366E">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致：</w:t>
      </w:r>
      <w:r>
        <w:rPr>
          <w:rFonts w:hint="eastAsia" w:ascii="仿宋" w:hAnsi="仿宋" w:eastAsia="仿宋" w:cs="仿宋"/>
          <w:b w:val="0"/>
          <w:bCs w:val="0"/>
          <w:sz w:val="24"/>
          <w:szCs w:val="24"/>
          <w:highlight w:val="none"/>
          <w:u w:val="single"/>
          <w:lang w:val="en-US" w:eastAsia="zh-CN"/>
        </w:rPr>
        <w:t>西安市第五医院</w:t>
      </w:r>
      <w:r>
        <w:rPr>
          <w:rFonts w:hint="eastAsia" w:ascii="仿宋" w:hAnsi="仿宋" w:eastAsia="仿宋" w:cs="仿宋"/>
          <w:b w:val="0"/>
          <w:bCs w:val="0"/>
          <w:sz w:val="24"/>
          <w:szCs w:val="24"/>
          <w:highlight w:val="none"/>
          <w:u w:val="none"/>
          <w:lang w:eastAsia="zh-CN"/>
        </w:rPr>
        <w:t>：</w:t>
      </w:r>
    </w:p>
    <w:p w14:paraId="074432C3">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u w:val="none"/>
          <w:lang w:val="en-US" w:eastAsia="zh-CN"/>
        </w:rPr>
        <w:t>(投标单位名称)声明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2DC60ED5">
      <w:pPr>
        <w:pStyle w:val="5"/>
        <w:bidi w:val="0"/>
        <w:ind w:left="0" w:leftChars="0" w:firstLine="0" w:firstLineChars="0"/>
        <w:rPr>
          <w:rFonts w:hint="eastAsia" w:ascii="仿宋" w:hAnsi="仿宋" w:eastAsia="仿宋" w:cs="仿宋"/>
          <w:b w:val="0"/>
          <w:bCs w:val="0"/>
          <w:sz w:val="24"/>
          <w:szCs w:val="24"/>
          <w:highlight w:val="none"/>
          <w:lang w:eastAsia="zh-CN"/>
        </w:rPr>
      </w:pPr>
    </w:p>
    <w:p w14:paraId="710467D4">
      <w:pPr>
        <w:pStyle w:val="5"/>
        <w:bidi w:val="0"/>
        <w:ind w:left="0" w:leftChars="0" w:firstLine="0" w:firstLineChars="0"/>
        <w:rPr>
          <w:rFonts w:hint="eastAsia" w:ascii="仿宋" w:hAnsi="仿宋" w:eastAsia="仿宋" w:cs="仿宋"/>
          <w:b w:val="0"/>
          <w:bCs w:val="0"/>
          <w:sz w:val="24"/>
          <w:szCs w:val="24"/>
          <w:highlight w:val="none"/>
          <w:lang w:eastAsia="zh-CN"/>
        </w:rPr>
      </w:pPr>
    </w:p>
    <w:p w14:paraId="0ADB0236">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lang w:val="en-US" w:eastAsia="zh-CN"/>
        </w:rPr>
        <w:t>单位名称及公章</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eastAsia="zh-CN"/>
        </w:rPr>
        <w:t xml:space="preserve">               </w:t>
      </w:r>
    </w:p>
    <w:p w14:paraId="0DEF5411">
      <w:pPr>
        <w:pStyle w:val="5"/>
        <w:bidi w:val="0"/>
        <w:ind w:left="0" w:leftChars="0" w:firstLine="0" w:firstLineChars="0"/>
        <w:rPr>
          <w:rFonts w:hint="eastAsia" w:ascii="仿宋" w:hAnsi="仿宋" w:eastAsia="仿宋" w:cs="仿宋"/>
          <w:b w:val="0"/>
          <w:bCs w:val="0"/>
          <w:sz w:val="24"/>
          <w:szCs w:val="24"/>
          <w:highlight w:val="none"/>
          <w:lang w:eastAsia="zh-CN"/>
        </w:rPr>
      </w:pPr>
    </w:p>
    <w:p w14:paraId="280218E0">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法定代表人或被授权人（签字或盖章）：</w:t>
      </w:r>
      <w:r>
        <w:rPr>
          <w:rFonts w:hint="eastAsia" w:ascii="仿宋" w:hAnsi="仿宋" w:eastAsia="仿宋" w:cs="仿宋"/>
          <w:b w:val="0"/>
          <w:bCs w:val="0"/>
          <w:sz w:val="24"/>
          <w:szCs w:val="24"/>
          <w:highlight w:val="none"/>
          <w:u w:val="single"/>
          <w:lang w:eastAsia="zh-CN"/>
        </w:rPr>
        <w:t xml:space="preserve">         </w:t>
      </w:r>
    </w:p>
    <w:p w14:paraId="62B63794">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285F293F">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日期：</w:t>
      </w:r>
      <w:r>
        <w:rPr>
          <w:rFonts w:hint="eastAsia" w:ascii="仿宋" w:hAnsi="仿宋" w:eastAsia="仿宋" w:cs="仿宋"/>
          <w:b w:val="0"/>
          <w:bCs w:val="0"/>
          <w:sz w:val="24"/>
          <w:szCs w:val="24"/>
          <w:highlight w:val="none"/>
          <w:lang w:eastAsia="zh-CN"/>
        </w:rPr>
        <w:t xml:space="preserve">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6261DE6B">
      <w:pPr>
        <w:rPr>
          <w:rFonts w:hint="eastAsia" w:ascii="宋体" w:hAnsi="宋体" w:eastAsia="宋体" w:cs="宋体"/>
          <w:b/>
          <w:bCs/>
          <w:kern w:val="44"/>
          <w:sz w:val="32"/>
          <w:szCs w:val="32"/>
          <w:highlight w:val="none"/>
          <w:lang w:val="en-US" w:eastAsia="zh-CN" w:bidi="ar"/>
        </w:rPr>
      </w:pPr>
    </w:p>
    <w:p w14:paraId="205BBFD7">
      <w:pPr>
        <w:keepNext w:val="0"/>
        <w:keepLines w:val="0"/>
        <w:pageBreakBefore w:val="0"/>
        <w:kinsoku/>
        <w:overflowPunct/>
        <w:topLinePunct w:val="0"/>
        <w:bidi w:val="0"/>
        <w:spacing w:line="360" w:lineRule="auto"/>
        <w:ind w:left="0" w:right="0" w:rightChars="0"/>
        <w:textAlignment w:val="auto"/>
        <w:rPr>
          <w:rFonts w:hint="eastAsia" w:ascii="仿宋" w:hAnsi="仿宋" w:eastAsia="仿宋" w:cs="仿宋"/>
          <w:b w:val="0"/>
          <w:bCs w:val="0"/>
          <w:sz w:val="20"/>
          <w:szCs w:val="20"/>
          <w:highlight w:val="none"/>
          <w:lang w:eastAsia="zh-CN"/>
        </w:rPr>
      </w:pPr>
      <w:r>
        <w:rPr>
          <w:rFonts w:hint="eastAsia" w:ascii="仿宋" w:hAnsi="仿宋" w:eastAsia="仿宋" w:cs="仿宋"/>
          <w:b w:val="0"/>
          <w:bCs w:val="0"/>
          <w:sz w:val="20"/>
          <w:szCs w:val="20"/>
          <w:highlight w:val="none"/>
          <w:lang w:eastAsia="zh-CN"/>
        </w:rPr>
        <w:br w:type="page"/>
      </w:r>
    </w:p>
    <w:p w14:paraId="263621E4">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施工单位不拖欠农民工工资承诺书</w:t>
      </w:r>
    </w:p>
    <w:p w14:paraId="7EA6631B">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本人(法定代表人姓名)以(投标人全称)法定代表人的名义郑重承诺：</w:t>
      </w:r>
    </w:p>
    <w:p w14:paraId="0770E72E">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为保护农民工的合法权益，本企业如果中标承建</w:t>
      </w:r>
      <w:r>
        <w:rPr>
          <w:rFonts w:hint="eastAsia" w:ascii="仿宋" w:hAnsi="仿宋" w:eastAsia="仿宋" w:cs="仿宋"/>
          <w:b w:val="0"/>
          <w:bCs w:val="0"/>
          <w:sz w:val="24"/>
          <w:szCs w:val="24"/>
          <w:highlight w:val="none"/>
          <w:u w:val="single"/>
          <w:lang w:eastAsia="zh-CN"/>
        </w:rPr>
        <w:t>项目名称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u w:val="single"/>
          <w:lang w:eastAsia="zh-CN"/>
        </w:rPr>
        <w:t>(项目编号:</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u w:val="single"/>
          <w:lang w:eastAsia="zh-CN"/>
        </w:rPr>
        <w:t>)</w:t>
      </w:r>
      <w:r>
        <w:rPr>
          <w:rFonts w:hint="eastAsia" w:ascii="仿宋" w:hAnsi="仿宋" w:eastAsia="仿宋" w:cs="仿宋"/>
          <w:b w:val="0"/>
          <w:bCs w:val="0"/>
          <w:sz w:val="24"/>
          <w:szCs w:val="24"/>
          <w:highlight w:val="none"/>
          <w:lang w:eastAsia="zh-CN"/>
        </w:rPr>
        <w:t>合同段工程，需要使用农民工时将保证做到:</w:t>
      </w:r>
    </w:p>
    <w:p w14:paraId="22A6D1DD">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1、按照《劳动法》规定雇佣和使用农民工，工资将直接发放给农民工本人。</w:t>
      </w:r>
    </w:p>
    <w:p w14:paraId="53339EF2">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2、我公司分包单位雇佣农民工的，将要求分包单位按照第1条规定签订劳动合同，并负责督促其按照合同规定及时结付农民工工资。如因我公司未按合同约定与分包单位结清工程款，致使后者拖欠农民工工资的，将由我公司先行垫付欠款。本公司对分包单位清偿欠农民工工资负总责</w:t>
      </w:r>
    </w:p>
    <w:p w14:paraId="6E1D3AE8">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仿宋" w:hAnsi="仿宋" w:eastAsia="仿宋" w:cs="仿宋"/>
          <w:b w:val="0"/>
          <w:bCs w:val="0"/>
          <w:sz w:val="20"/>
          <w:szCs w:val="20"/>
          <w:highlight w:val="none"/>
          <w:lang w:eastAsia="zh-CN"/>
        </w:rPr>
      </w:pPr>
      <w:r>
        <w:rPr>
          <w:rFonts w:hint="eastAsia" w:ascii="仿宋" w:hAnsi="仿宋" w:eastAsia="仿宋" w:cs="仿宋"/>
          <w:b w:val="0"/>
          <w:bCs w:val="0"/>
          <w:sz w:val="24"/>
          <w:szCs w:val="24"/>
          <w:highlight w:val="none"/>
          <w:lang w:eastAsia="zh-CN"/>
        </w:rPr>
        <w:t>3、如果发生违反规定拖欠或克扣农民工工资行为造成农民工上访，本公司愿意接受业主依照有关规定作出的处罚决定。</w:t>
      </w:r>
    </w:p>
    <w:p w14:paraId="17FDD14A">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lang w:eastAsia="zh-CN"/>
        </w:rPr>
      </w:pPr>
    </w:p>
    <w:p w14:paraId="562D76D7">
      <w:pPr>
        <w:pStyle w:val="5"/>
        <w:keepNext w:val="0"/>
        <w:keepLines w:val="0"/>
        <w:pageBreakBefore w:val="0"/>
        <w:widowControl w:val="0"/>
        <w:kinsoku/>
        <w:wordWrap w:val="0"/>
        <w:overflowPunct/>
        <w:topLinePunct w:val="0"/>
        <w:autoSpaceDE/>
        <w:autoSpaceDN/>
        <w:bidi w:val="0"/>
        <w:adjustRightInd/>
        <w:snapToGrid/>
        <w:spacing w:line="360" w:lineRule="auto"/>
        <w:ind w:left="0" w:leftChars="0" w:right="0" w:rightChars="0" w:firstLine="0" w:firstLineChars="0"/>
        <w:jc w:val="both"/>
        <w:textAlignment w:val="auto"/>
        <w:rPr>
          <w:rFonts w:hint="eastAsia" w:ascii="仿宋" w:hAnsi="仿宋" w:eastAsia="仿宋" w:cs="仿宋"/>
          <w:b w:val="0"/>
          <w:bCs w:val="0"/>
          <w:sz w:val="20"/>
          <w:szCs w:val="20"/>
          <w:highlight w:val="none"/>
          <w:lang w:eastAsia="zh-CN"/>
        </w:rPr>
      </w:pPr>
    </w:p>
    <w:p w14:paraId="5CB7B112">
      <w:pPr>
        <w:pStyle w:val="5"/>
        <w:keepNext w:val="0"/>
        <w:keepLines w:val="0"/>
        <w:pageBreakBefore w:val="0"/>
        <w:widowControl w:val="0"/>
        <w:kinsoku/>
        <w:wordWrap w:val="0"/>
        <w:overflowPunct/>
        <w:topLinePunct w:val="0"/>
        <w:autoSpaceDE/>
        <w:autoSpaceDN/>
        <w:bidi w:val="0"/>
        <w:adjustRightInd/>
        <w:snapToGrid/>
        <w:spacing w:line="360" w:lineRule="auto"/>
        <w:ind w:right="0" w:rightChars="0" w:firstLine="720" w:firstLineChars="3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供应商全称：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(盖章)</w:t>
      </w:r>
    </w:p>
    <w:p w14:paraId="47A0104B">
      <w:pPr>
        <w:pStyle w:val="5"/>
        <w:keepNext w:val="0"/>
        <w:keepLines w:val="0"/>
        <w:pageBreakBefore w:val="0"/>
        <w:widowControl w:val="0"/>
        <w:kinsoku/>
        <w:wordWrap w:val="0"/>
        <w:overflowPunct/>
        <w:topLinePunct w:val="0"/>
        <w:autoSpaceDE/>
        <w:autoSpaceDN/>
        <w:bidi w:val="0"/>
        <w:adjustRightInd/>
        <w:snapToGrid/>
        <w:spacing w:line="360" w:lineRule="auto"/>
        <w:ind w:right="0" w:rightChars="0" w:firstLine="720" w:firstLineChars="3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w:t>
      </w:r>
      <w:r>
        <w:rPr>
          <w:rFonts w:hint="eastAsia" w:ascii="仿宋" w:hAnsi="仿宋" w:eastAsia="仿宋" w:cs="仿宋"/>
          <w:color w:val="auto"/>
          <w:sz w:val="24"/>
          <w:szCs w:val="24"/>
          <w:highlight w:val="none"/>
          <w:lang w:val="zh-CN"/>
        </w:rPr>
        <w:t>授权代表</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eastAsia="zh-CN"/>
        </w:rPr>
        <w:t>(签字或盖章)</w:t>
      </w:r>
    </w:p>
    <w:p w14:paraId="34FC2D93">
      <w:pPr>
        <w:pStyle w:val="5"/>
        <w:keepNext w:val="0"/>
        <w:keepLines w:val="0"/>
        <w:pageBreakBefore w:val="0"/>
        <w:widowControl w:val="0"/>
        <w:kinsoku/>
        <w:wordWrap w:val="0"/>
        <w:overflowPunct/>
        <w:topLinePunct w:val="0"/>
        <w:autoSpaceDE/>
        <w:autoSpaceDN/>
        <w:bidi w:val="0"/>
        <w:adjustRightInd/>
        <w:snapToGrid/>
        <w:spacing w:line="360" w:lineRule="auto"/>
        <w:ind w:right="0" w:rightChars="0" w:firstLine="720" w:firstLineChars="300"/>
        <w:jc w:val="both"/>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日期: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48040C3A">
      <w:pPr>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br w:type="page"/>
      </w:r>
    </w:p>
    <w:p w14:paraId="412BBD26">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承诺书</w:t>
      </w:r>
    </w:p>
    <w:p w14:paraId="1707D458">
      <w:pPr>
        <w:pStyle w:val="5"/>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致：</w:t>
      </w:r>
      <w:r>
        <w:rPr>
          <w:rFonts w:hint="eastAsia" w:ascii="仿宋" w:hAnsi="仿宋" w:eastAsia="仿宋" w:cs="仿宋"/>
          <w:b w:val="0"/>
          <w:bCs w:val="0"/>
          <w:sz w:val="24"/>
          <w:szCs w:val="24"/>
          <w:highlight w:val="none"/>
          <w:u w:val="single"/>
          <w:lang w:val="en-US" w:eastAsia="zh-CN"/>
        </w:rPr>
        <w:t>西安市第五医院</w:t>
      </w:r>
      <w:r>
        <w:rPr>
          <w:rFonts w:hint="eastAsia" w:ascii="仿宋" w:hAnsi="仿宋" w:eastAsia="仿宋" w:cs="仿宋"/>
          <w:b w:val="0"/>
          <w:bCs w:val="0"/>
          <w:sz w:val="24"/>
          <w:szCs w:val="24"/>
          <w:highlight w:val="none"/>
          <w:u w:val="none"/>
          <w:lang w:eastAsia="zh-CN"/>
        </w:rPr>
        <w:t>：</w:t>
      </w:r>
    </w:p>
    <w:p w14:paraId="193114C0">
      <w:pPr>
        <w:pStyle w:val="5"/>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default"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u w:val="none"/>
          <w:lang w:val="en-US" w:eastAsia="zh-CN"/>
        </w:rPr>
        <w:t>(投标单位名称)参加</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u w:val="none"/>
          <w:lang w:val="en-US" w:eastAsia="zh-CN"/>
        </w:rPr>
        <w:t>（项目名称）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u w:val="none"/>
          <w:lang w:val="en-US" w:eastAsia="zh-CN"/>
        </w:rPr>
        <w:t>（项目编号）郑重承诺：</w:t>
      </w:r>
    </w:p>
    <w:p w14:paraId="39A31A2D">
      <w:pPr>
        <w:spacing w:line="360" w:lineRule="auto"/>
        <w:ind w:firstLine="720" w:firstLineChars="300"/>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本工程完工后，施工单位须经过第三方消防技术服务机构进行检测评估，并取得合格报告；负责办理消防验收手续，直至该项目取得属地住建部门的消防验收合格文件。</w:t>
      </w:r>
    </w:p>
    <w:p w14:paraId="196B00A5">
      <w:pPr>
        <w:spacing w:line="360" w:lineRule="auto"/>
        <w:ind w:firstLine="720" w:firstLineChars="300"/>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特此承诺！</w:t>
      </w:r>
    </w:p>
    <w:p w14:paraId="1EB6BEB3">
      <w:pPr>
        <w:pStyle w:val="5"/>
        <w:bidi w:val="0"/>
        <w:ind w:left="0" w:leftChars="0" w:firstLine="0" w:firstLine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w:t>
      </w:r>
    </w:p>
    <w:p w14:paraId="42EB63D6">
      <w:pPr>
        <w:pStyle w:val="5"/>
        <w:bidi w:val="0"/>
        <w:ind w:left="0" w:leftChars="0" w:firstLine="0" w:firstLineChars="0"/>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w:t>
      </w:r>
    </w:p>
    <w:p w14:paraId="6A3980F1">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44FECE01">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04DDBBB2">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051300D1">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lang w:val="en-US" w:eastAsia="zh-CN"/>
        </w:rPr>
        <w:t>单位名称及公章</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u w:val="single"/>
          <w:lang w:eastAsia="zh-CN"/>
        </w:rPr>
        <w:t xml:space="preserve">               </w:t>
      </w:r>
    </w:p>
    <w:p w14:paraId="39795A65">
      <w:pPr>
        <w:pStyle w:val="5"/>
        <w:bidi w:val="0"/>
        <w:ind w:left="0" w:leftChars="0" w:firstLine="0" w:firstLineChars="0"/>
        <w:rPr>
          <w:rFonts w:hint="eastAsia" w:ascii="仿宋" w:hAnsi="仿宋" w:eastAsia="仿宋" w:cs="仿宋"/>
          <w:b w:val="0"/>
          <w:bCs w:val="0"/>
          <w:sz w:val="24"/>
          <w:szCs w:val="24"/>
          <w:highlight w:val="none"/>
          <w:lang w:eastAsia="zh-CN"/>
        </w:rPr>
      </w:pPr>
    </w:p>
    <w:p w14:paraId="69E426D4">
      <w:pPr>
        <w:pStyle w:val="5"/>
        <w:bidi w:val="0"/>
        <w:ind w:left="0" w:leftChars="0" w:firstLine="0" w:firstLineChars="0"/>
        <w:jc w:val="both"/>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法定代表人或被授权人（签字或盖章）：</w:t>
      </w:r>
      <w:r>
        <w:rPr>
          <w:rFonts w:hint="eastAsia" w:ascii="仿宋" w:hAnsi="仿宋" w:eastAsia="仿宋" w:cs="仿宋"/>
          <w:b w:val="0"/>
          <w:bCs w:val="0"/>
          <w:sz w:val="24"/>
          <w:szCs w:val="24"/>
          <w:highlight w:val="none"/>
          <w:u w:val="single"/>
          <w:lang w:eastAsia="zh-CN"/>
        </w:rPr>
        <w:t xml:space="preserve">         </w:t>
      </w:r>
    </w:p>
    <w:p w14:paraId="7875258E">
      <w:pPr>
        <w:pStyle w:val="5"/>
        <w:bidi w:val="0"/>
        <w:ind w:left="0" w:leftChars="0" w:firstLine="0" w:firstLineChars="0"/>
        <w:jc w:val="both"/>
        <w:rPr>
          <w:rFonts w:hint="eastAsia" w:ascii="仿宋" w:hAnsi="仿宋" w:eastAsia="仿宋" w:cs="仿宋"/>
          <w:b w:val="0"/>
          <w:bCs w:val="0"/>
          <w:sz w:val="24"/>
          <w:szCs w:val="24"/>
          <w:highlight w:val="none"/>
          <w:lang w:eastAsia="zh-CN"/>
        </w:rPr>
      </w:pPr>
    </w:p>
    <w:p w14:paraId="5B0FE054">
      <w:pPr>
        <w:pStyle w:val="5"/>
        <w:bidi w:val="0"/>
        <w:ind w:left="0" w:leftChars="0" w:firstLine="0" w:firstLineChars="0"/>
        <w:jc w:val="both"/>
        <w:rPr>
          <w:rFonts w:hint="eastAsia" w:ascii="仿宋" w:hAnsi="仿宋" w:eastAsia="仿宋" w:cs="仿宋"/>
          <w:b/>
          <w:bCs/>
          <w:kern w:val="44"/>
          <w:sz w:val="32"/>
          <w:szCs w:val="32"/>
          <w:highlight w:val="none"/>
          <w:lang w:val="en-US" w:eastAsia="zh-CN" w:bidi="ar"/>
        </w:rPr>
      </w:pPr>
      <w:r>
        <w:rPr>
          <w:rFonts w:hint="eastAsia" w:ascii="仿宋" w:hAnsi="仿宋" w:eastAsia="仿宋" w:cs="仿宋"/>
          <w:b w:val="0"/>
          <w:bCs w:val="0"/>
          <w:sz w:val="24"/>
          <w:szCs w:val="24"/>
          <w:highlight w:val="none"/>
          <w:lang w:val="en-US" w:eastAsia="zh-CN"/>
        </w:rPr>
        <w:t>日期：</w:t>
      </w:r>
      <w:r>
        <w:rPr>
          <w:rFonts w:hint="eastAsia" w:ascii="仿宋" w:hAnsi="仿宋" w:eastAsia="仿宋" w:cs="仿宋"/>
          <w:b w:val="0"/>
          <w:bCs w:val="0"/>
          <w:sz w:val="24"/>
          <w:szCs w:val="24"/>
          <w:highlight w:val="none"/>
          <w:lang w:eastAsia="zh-CN"/>
        </w:rPr>
        <w:t xml:space="preserve"> </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年</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月</w:t>
      </w:r>
      <w:r>
        <w:rPr>
          <w:rFonts w:hint="eastAsia" w:ascii="仿宋" w:hAnsi="仿宋" w:eastAsia="仿宋" w:cs="仿宋"/>
          <w:b w:val="0"/>
          <w:bCs w:val="0"/>
          <w:sz w:val="24"/>
          <w:szCs w:val="24"/>
          <w:highlight w:val="none"/>
          <w:u w:val="single"/>
          <w:lang w:eastAsia="zh-CN"/>
        </w:rPr>
        <w:t xml:space="preserve">     </w:t>
      </w:r>
      <w:r>
        <w:rPr>
          <w:rFonts w:hint="eastAsia" w:ascii="仿宋" w:hAnsi="仿宋" w:eastAsia="仿宋" w:cs="仿宋"/>
          <w:b w:val="0"/>
          <w:bCs w:val="0"/>
          <w:sz w:val="24"/>
          <w:szCs w:val="24"/>
          <w:highlight w:val="none"/>
          <w:lang w:eastAsia="zh-CN"/>
        </w:rPr>
        <w:t>日</w:t>
      </w:r>
    </w:p>
    <w:p w14:paraId="5424E2D4">
      <w:pPr>
        <w:rPr>
          <w:rFonts w:hint="eastAsia" w:ascii="仿宋" w:hAnsi="仿宋" w:eastAsia="仿宋" w:cs="仿宋"/>
          <w:highlight w:val="none"/>
          <w:lang w:val="en-US" w:eastAsia="zh-CN"/>
        </w:rPr>
      </w:pPr>
      <w:r>
        <w:rPr>
          <w:rFonts w:hint="eastAsia" w:ascii="仿宋" w:hAnsi="仿宋" w:eastAsia="仿宋" w:cs="仿宋"/>
          <w:highlight w:val="none"/>
          <w:lang w:val="en-US" w:eastAsia="zh-CN"/>
        </w:rPr>
        <w:br w:type="page"/>
      </w:r>
    </w:p>
    <w:p w14:paraId="73160D23">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西安市政府采购供应商</w:t>
      </w:r>
    </w:p>
    <w:p w14:paraId="460BC321">
      <w:pPr>
        <w:pStyle w:val="2"/>
        <w:keepNext w:val="0"/>
        <w:keepLines w:val="0"/>
        <w:pageBreakBefore w:val="0"/>
        <w:widowControl w:val="0"/>
        <w:kinsoku/>
        <w:wordWrap/>
        <w:overflowPunct/>
        <w:topLinePunct w:val="0"/>
        <w:autoSpaceDE/>
        <w:autoSpaceDN/>
        <w:bidi w:val="0"/>
        <w:adjustRightInd/>
        <w:snapToGrid/>
        <w:spacing w:line="360" w:lineRule="auto"/>
        <w:ind w:left="0" w:right="0" w:rightChars="0"/>
        <w:textAlignment w:val="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拒绝政府采购领域商业贿赂承诺书</w:t>
      </w:r>
    </w:p>
    <w:p w14:paraId="2E941A3E">
      <w:pPr>
        <w:keepNext w:val="0"/>
        <w:keepLines w:val="0"/>
        <w:pageBreakBefore w:val="0"/>
        <w:kinsoku/>
        <w:overflowPunct/>
        <w:topLinePunct w:val="0"/>
        <w:bidi w:val="0"/>
        <w:snapToGrid w:val="0"/>
        <w:spacing w:line="360" w:lineRule="auto"/>
        <w:ind w:left="0" w:right="0" w:rightChars="0" w:firstLine="560" w:firstLineChars="200"/>
        <w:textAlignment w:val="auto"/>
        <w:rPr>
          <w:rFonts w:hint="eastAsia" w:ascii="仿宋" w:hAnsi="仿宋" w:eastAsia="仿宋" w:cs="仿宋"/>
          <w:sz w:val="28"/>
          <w:szCs w:val="28"/>
          <w:highlight w:val="none"/>
        </w:rPr>
      </w:pPr>
    </w:p>
    <w:p w14:paraId="75C5C6D6">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为响应党中央、国务院关于治理政府采购领域商业贿赂行为的号召，我公司在此承诺：</w:t>
      </w:r>
    </w:p>
    <w:p w14:paraId="3A0D33C4">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一、在参与政府采购活动中遵纪守法、诚信经营、公平竞标。</w:t>
      </w:r>
    </w:p>
    <w:p w14:paraId="5C36FE3F">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二、不向政府采购人、采购代理机构和政府采购评审专家进行任何形式的商业贿赂以谋取交易机会。</w:t>
      </w:r>
    </w:p>
    <w:p w14:paraId="631897C8">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三、不向政府采购代理机构和采购人提供虚假资质文件或采用虚假应标方式参与政府采购市场竞争并谋取中标、成交。</w:t>
      </w:r>
    </w:p>
    <w:p w14:paraId="28D6F1F1">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四、不采取“围标、陪标”等商业欺诈手段获取政府采购订单；</w:t>
      </w:r>
    </w:p>
    <w:p w14:paraId="13532854">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五、不采取不正当手段诋毁、排挤其他供应商。</w:t>
      </w:r>
    </w:p>
    <w:p w14:paraId="4FF22F67">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六、不在提供商品和服务时“偷梁换柱、以次充好”损害采购人的合法权益。</w:t>
      </w:r>
    </w:p>
    <w:p w14:paraId="54707B5F">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七、不与采购人、采购代理机构、政府采购评审专家或其他供应商恶意串通，进行质疑和投诉，维护政府采购市场秩序。</w:t>
      </w:r>
    </w:p>
    <w:p w14:paraId="686AAEC2">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八、尊重和接受政府采购监督管理部门的监督和政府采购代理机构招标采购要求，承担因违约行为给采购人造成的损失。</w:t>
      </w:r>
    </w:p>
    <w:p w14:paraId="16639609">
      <w:pPr>
        <w:keepNext w:val="0"/>
        <w:keepLines w:val="0"/>
        <w:pageBreakBefore w:val="0"/>
        <w:kinsoku/>
        <w:overflowPunct/>
        <w:topLinePunct w:val="0"/>
        <w:bidi w:val="0"/>
        <w:snapToGrid w:val="0"/>
        <w:spacing w:line="360" w:lineRule="auto"/>
        <w:ind w:left="0" w:right="0" w:righ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九、不发生其他有悖于政府采购公开、公平、公正和诚信原则的行为。</w:t>
      </w:r>
    </w:p>
    <w:p w14:paraId="09A4B278">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承诺单位：（盖章）</w:t>
      </w:r>
    </w:p>
    <w:p w14:paraId="0430C43F">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b w:val="0"/>
          <w:bCs w:val="0"/>
          <w:sz w:val="24"/>
          <w:szCs w:val="24"/>
          <w:highlight w:val="none"/>
          <w:lang w:eastAsia="zh-CN"/>
        </w:rPr>
        <w:t>法定代表人或</w:t>
      </w:r>
      <w:r>
        <w:rPr>
          <w:rFonts w:hint="eastAsia" w:ascii="仿宋" w:hAnsi="仿宋" w:eastAsia="仿宋" w:cs="仿宋"/>
          <w:color w:val="auto"/>
          <w:sz w:val="24"/>
          <w:szCs w:val="24"/>
          <w:highlight w:val="none"/>
          <w:lang w:val="zh-CN"/>
        </w:rPr>
        <w:t>授权代表</w:t>
      </w:r>
      <w:r>
        <w:rPr>
          <w:rFonts w:hint="eastAsia" w:ascii="仿宋" w:hAnsi="仿宋" w:eastAsia="仿宋" w:cs="仿宋"/>
          <w:kern w:val="2"/>
          <w:sz w:val="24"/>
          <w:szCs w:val="24"/>
          <w:highlight w:val="none"/>
          <w:lang w:val="en-US" w:eastAsia="zh-CN" w:bidi="ar-SA"/>
        </w:rPr>
        <w:t>：（签字或盖章）</w:t>
      </w:r>
    </w:p>
    <w:p w14:paraId="24E566A3">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地址：                             </w:t>
      </w:r>
    </w:p>
    <w:p w14:paraId="056F2B4A">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电话：     </w:t>
      </w:r>
    </w:p>
    <w:p w14:paraId="64C250D8">
      <w:pPr>
        <w:keepNext w:val="0"/>
        <w:keepLines w:val="0"/>
        <w:pageBreakBefore w:val="0"/>
        <w:kinsoku/>
        <w:overflowPunct/>
        <w:topLinePunct w:val="0"/>
        <w:bidi w:val="0"/>
        <w:snapToGrid w:val="0"/>
        <w:spacing w:line="360" w:lineRule="auto"/>
        <w:ind w:left="0" w:right="0" w:rightChars="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邮编：                                   </w:t>
      </w:r>
    </w:p>
    <w:p w14:paraId="601D2ECE">
      <w:pPr>
        <w:keepNext w:val="0"/>
        <w:keepLines w:val="0"/>
        <w:pageBreakBefore w:val="0"/>
        <w:tabs>
          <w:tab w:val="left" w:pos="5875"/>
        </w:tabs>
        <w:kinsoku/>
        <w:overflowPunct/>
        <w:topLinePunct w:val="0"/>
        <w:bidi w:val="0"/>
        <w:spacing w:line="360" w:lineRule="auto"/>
        <w:ind w:left="0" w:right="0" w:rightChars="0"/>
        <w:textAlignment w:val="auto"/>
        <w:rPr>
          <w:rFonts w:hint="eastAsia" w:ascii="仿宋" w:hAnsi="仿宋" w:eastAsia="仿宋" w:cs="仿宋"/>
          <w:b/>
          <w:bCs/>
          <w:sz w:val="24"/>
          <w:szCs w:val="24"/>
          <w:highlight w:val="none"/>
        </w:rPr>
      </w:pPr>
      <w:r>
        <w:rPr>
          <w:rFonts w:hint="eastAsia" w:ascii="仿宋" w:hAnsi="仿宋" w:eastAsia="仿宋" w:cs="仿宋"/>
          <w:kern w:val="2"/>
          <w:sz w:val="24"/>
          <w:szCs w:val="24"/>
          <w:highlight w:val="none"/>
          <w:lang w:val="en-US" w:eastAsia="zh-CN" w:bidi="ar-SA"/>
        </w:rPr>
        <w:tab/>
      </w:r>
      <w:r>
        <w:rPr>
          <w:rFonts w:hint="eastAsia" w:ascii="仿宋" w:hAnsi="仿宋" w:eastAsia="仿宋" w:cs="仿宋"/>
          <w:kern w:val="2"/>
          <w:sz w:val="24"/>
          <w:szCs w:val="24"/>
          <w:highlight w:val="none"/>
          <w:lang w:val="en-US" w:eastAsia="zh-CN" w:bidi="ar-SA"/>
        </w:rPr>
        <w:t>年    月    日</w:t>
      </w:r>
    </w:p>
    <w:p w14:paraId="73C241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66BB3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left"/>
    </w:pPr>
    <w:rPr>
      <w:kern w:val="0"/>
    </w:rPr>
  </w:style>
  <w:style w:type="paragraph" w:styleId="4">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5">
    <w:name w:val="Body Text First Indent"/>
    <w:basedOn w:val="3"/>
    <w:next w:val="1"/>
    <w:qFormat/>
    <w:uiPriority w:val="0"/>
    <w:pPr>
      <w:wordWrap w:val="0"/>
      <w:ind w:firstLine="560" w:firstLineChars="200"/>
    </w:pPr>
    <w:rPr>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2026-01-27T09:36:32Z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