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66D747">
      <w:pPr>
        <w:pStyle w:val="3"/>
        <w:rPr>
          <w:rFonts w:hint="eastAsia" w:eastAsia="宋体"/>
          <w:color w:val="000000"/>
          <w:lang w:val="en-US" w:eastAsia="zh-CN"/>
        </w:rPr>
      </w:pPr>
      <w:r>
        <w:rPr>
          <w:rFonts w:hint="eastAsia"/>
          <w:color w:val="000000"/>
        </w:rPr>
        <w:t>供应商业绩一览表</w:t>
      </w:r>
      <w:r>
        <w:rPr>
          <w:rFonts w:hint="eastAsia"/>
          <w:color w:val="000000"/>
          <w:lang w:val="en-US" w:eastAsia="zh-CN"/>
        </w:rPr>
        <w:t xml:space="preserve"> </w:t>
      </w:r>
      <w:bookmarkStart w:id="0" w:name="_GoBack"/>
      <w:bookmarkEnd w:id="0"/>
    </w:p>
    <w:p w14:paraId="544A459E">
      <w:pPr>
        <w:rPr>
          <w:rFonts w:ascii="宋体" w:hAnsi="宋体" w:cs="宋体"/>
          <w:color w:val="000000"/>
        </w:rPr>
      </w:pPr>
    </w:p>
    <w:tbl>
      <w:tblPr>
        <w:tblStyle w:val="4"/>
        <w:tblpPr w:leftFromText="180" w:rightFromText="180" w:vertAnchor="text" w:horzAnchor="page" w:tblpX="1453" w:tblpY="35"/>
        <w:tblOverlap w:val="never"/>
        <w:tblW w:w="92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54" w:type="dxa"/>
          <w:bottom w:w="0" w:type="dxa"/>
          <w:right w:w="54" w:type="dxa"/>
        </w:tblCellMar>
      </w:tblPr>
      <w:tblGrid>
        <w:gridCol w:w="754"/>
        <w:gridCol w:w="1508"/>
        <w:gridCol w:w="1382"/>
        <w:gridCol w:w="1399"/>
        <w:gridCol w:w="1485"/>
        <w:gridCol w:w="1576"/>
        <w:gridCol w:w="1096"/>
      </w:tblGrid>
      <w:tr w14:paraId="52FA2E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94" w:hRule="atLeast"/>
        </w:trPr>
        <w:tc>
          <w:tcPr>
            <w:tcW w:w="754" w:type="dxa"/>
            <w:tcBorders>
              <w:top w:val="single" w:color="auto" w:sz="4" w:space="0"/>
            </w:tcBorders>
            <w:noWrap w:val="0"/>
            <w:vAlign w:val="center"/>
          </w:tcPr>
          <w:p w14:paraId="00324F66">
            <w:pPr>
              <w:spacing w:line="400" w:lineRule="exact"/>
              <w:rPr>
                <w:rFonts w:ascii="宋体" w:hAnsi="宋体" w:cs="宋体"/>
                <w:bCs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Cs/>
                <w:color w:val="000000"/>
                <w:szCs w:val="21"/>
              </w:rPr>
              <w:t>年份</w:t>
            </w:r>
          </w:p>
        </w:tc>
        <w:tc>
          <w:tcPr>
            <w:tcW w:w="1508" w:type="dxa"/>
            <w:noWrap w:val="0"/>
            <w:vAlign w:val="center"/>
          </w:tcPr>
          <w:p w14:paraId="16F123DA">
            <w:pPr>
              <w:spacing w:line="400" w:lineRule="exact"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Cs/>
                <w:color w:val="000000"/>
                <w:szCs w:val="21"/>
              </w:rPr>
              <w:t>用户名称</w:t>
            </w:r>
          </w:p>
        </w:tc>
        <w:tc>
          <w:tcPr>
            <w:tcW w:w="1382" w:type="dxa"/>
            <w:noWrap w:val="0"/>
            <w:vAlign w:val="center"/>
          </w:tcPr>
          <w:p w14:paraId="616D4269">
            <w:pPr>
              <w:spacing w:line="400" w:lineRule="exact"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Cs/>
                <w:color w:val="000000"/>
                <w:szCs w:val="21"/>
              </w:rPr>
              <w:t>项目名称</w:t>
            </w:r>
          </w:p>
        </w:tc>
        <w:tc>
          <w:tcPr>
            <w:tcW w:w="1399" w:type="dxa"/>
            <w:noWrap w:val="0"/>
            <w:vAlign w:val="center"/>
          </w:tcPr>
          <w:p w14:paraId="216562ED">
            <w:pPr>
              <w:spacing w:line="400" w:lineRule="exact"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Cs/>
                <w:color w:val="000000"/>
                <w:szCs w:val="21"/>
              </w:rPr>
              <w:t>完成时间</w:t>
            </w:r>
          </w:p>
        </w:tc>
        <w:tc>
          <w:tcPr>
            <w:tcW w:w="1485" w:type="dxa"/>
            <w:noWrap w:val="0"/>
            <w:vAlign w:val="center"/>
          </w:tcPr>
          <w:p w14:paraId="659C2683">
            <w:pPr>
              <w:spacing w:line="400" w:lineRule="exact"/>
              <w:ind w:firstLine="105" w:firstLineChars="50"/>
              <w:rPr>
                <w:rFonts w:ascii="宋体" w:hAnsi="宋体" w:cs="宋体"/>
                <w:bCs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Cs/>
                <w:color w:val="000000"/>
                <w:szCs w:val="21"/>
              </w:rPr>
              <w:t>合同金额</w:t>
            </w:r>
          </w:p>
        </w:tc>
        <w:tc>
          <w:tcPr>
            <w:tcW w:w="1576" w:type="dxa"/>
            <w:tcBorders>
              <w:right w:val="single" w:color="auto" w:sz="4" w:space="0"/>
            </w:tcBorders>
            <w:noWrap w:val="0"/>
            <w:vAlign w:val="center"/>
          </w:tcPr>
          <w:p w14:paraId="35E5C8D8">
            <w:pPr>
              <w:spacing w:line="400" w:lineRule="exact"/>
              <w:ind w:left="212" w:hanging="203" w:hangingChars="97"/>
              <w:rPr>
                <w:rFonts w:ascii="宋体" w:hAnsi="宋体" w:cs="宋体"/>
                <w:bCs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Cs/>
                <w:color w:val="000000"/>
                <w:szCs w:val="21"/>
              </w:rPr>
              <w:t>完成项目质量</w:t>
            </w:r>
          </w:p>
        </w:tc>
        <w:tc>
          <w:tcPr>
            <w:tcW w:w="1096" w:type="dxa"/>
            <w:tcBorders>
              <w:left w:val="single" w:color="auto" w:sz="4" w:space="0"/>
            </w:tcBorders>
            <w:noWrap w:val="0"/>
            <w:vAlign w:val="center"/>
          </w:tcPr>
          <w:p w14:paraId="4F577BC2">
            <w:pPr>
              <w:spacing w:line="400" w:lineRule="exact"/>
              <w:rPr>
                <w:rFonts w:ascii="宋体" w:hAnsi="宋体" w:cs="宋体"/>
                <w:bCs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Cs/>
                <w:color w:val="000000"/>
                <w:szCs w:val="21"/>
              </w:rPr>
              <w:t xml:space="preserve">  备注</w:t>
            </w:r>
          </w:p>
        </w:tc>
      </w:tr>
      <w:tr w14:paraId="526CA6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99" w:hRule="atLeast"/>
        </w:trPr>
        <w:tc>
          <w:tcPr>
            <w:tcW w:w="754" w:type="dxa"/>
            <w:noWrap w:val="0"/>
            <w:vAlign w:val="center"/>
          </w:tcPr>
          <w:p w14:paraId="5165EF63">
            <w:pPr>
              <w:spacing w:line="400" w:lineRule="exact"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</w:p>
        </w:tc>
        <w:tc>
          <w:tcPr>
            <w:tcW w:w="1508" w:type="dxa"/>
            <w:noWrap w:val="0"/>
            <w:vAlign w:val="center"/>
          </w:tcPr>
          <w:p w14:paraId="630ACD2C">
            <w:pPr>
              <w:spacing w:line="400" w:lineRule="exact"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</w:p>
        </w:tc>
        <w:tc>
          <w:tcPr>
            <w:tcW w:w="1382" w:type="dxa"/>
            <w:noWrap w:val="0"/>
            <w:vAlign w:val="center"/>
          </w:tcPr>
          <w:p w14:paraId="1B790894">
            <w:pPr>
              <w:spacing w:line="400" w:lineRule="exact"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</w:p>
        </w:tc>
        <w:tc>
          <w:tcPr>
            <w:tcW w:w="1399" w:type="dxa"/>
            <w:noWrap w:val="0"/>
            <w:vAlign w:val="center"/>
          </w:tcPr>
          <w:p w14:paraId="003C1D8A">
            <w:pPr>
              <w:spacing w:line="400" w:lineRule="exact"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</w:p>
        </w:tc>
        <w:tc>
          <w:tcPr>
            <w:tcW w:w="1485" w:type="dxa"/>
            <w:noWrap w:val="0"/>
            <w:vAlign w:val="center"/>
          </w:tcPr>
          <w:p w14:paraId="73999224">
            <w:pPr>
              <w:spacing w:line="400" w:lineRule="exact"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</w:p>
        </w:tc>
        <w:tc>
          <w:tcPr>
            <w:tcW w:w="1576" w:type="dxa"/>
            <w:tcBorders>
              <w:right w:val="single" w:color="auto" w:sz="4" w:space="0"/>
            </w:tcBorders>
            <w:noWrap w:val="0"/>
            <w:vAlign w:val="center"/>
          </w:tcPr>
          <w:p w14:paraId="114BBB6E">
            <w:pPr>
              <w:spacing w:line="400" w:lineRule="exact"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</w:p>
        </w:tc>
        <w:tc>
          <w:tcPr>
            <w:tcW w:w="1096" w:type="dxa"/>
            <w:tcBorders>
              <w:left w:val="single" w:color="auto" w:sz="4" w:space="0"/>
            </w:tcBorders>
            <w:noWrap w:val="0"/>
            <w:vAlign w:val="center"/>
          </w:tcPr>
          <w:p w14:paraId="6C2AB227">
            <w:pPr>
              <w:spacing w:line="400" w:lineRule="exact"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</w:p>
        </w:tc>
      </w:tr>
      <w:tr w14:paraId="5986F6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99" w:hRule="atLeast"/>
        </w:trPr>
        <w:tc>
          <w:tcPr>
            <w:tcW w:w="754" w:type="dxa"/>
            <w:noWrap w:val="0"/>
            <w:vAlign w:val="center"/>
          </w:tcPr>
          <w:p w14:paraId="3F45E90E">
            <w:pPr>
              <w:spacing w:line="400" w:lineRule="exact"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</w:p>
        </w:tc>
        <w:tc>
          <w:tcPr>
            <w:tcW w:w="1508" w:type="dxa"/>
            <w:noWrap w:val="0"/>
            <w:vAlign w:val="center"/>
          </w:tcPr>
          <w:p w14:paraId="12361CFE">
            <w:pPr>
              <w:spacing w:line="400" w:lineRule="exact"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</w:p>
        </w:tc>
        <w:tc>
          <w:tcPr>
            <w:tcW w:w="1382" w:type="dxa"/>
            <w:noWrap w:val="0"/>
            <w:vAlign w:val="center"/>
          </w:tcPr>
          <w:p w14:paraId="5BBC9887">
            <w:pPr>
              <w:spacing w:line="400" w:lineRule="exact"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</w:p>
        </w:tc>
        <w:tc>
          <w:tcPr>
            <w:tcW w:w="1399" w:type="dxa"/>
            <w:noWrap w:val="0"/>
            <w:vAlign w:val="center"/>
          </w:tcPr>
          <w:p w14:paraId="3F10686A">
            <w:pPr>
              <w:spacing w:line="400" w:lineRule="exact"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</w:p>
        </w:tc>
        <w:tc>
          <w:tcPr>
            <w:tcW w:w="1485" w:type="dxa"/>
            <w:noWrap w:val="0"/>
            <w:vAlign w:val="center"/>
          </w:tcPr>
          <w:p w14:paraId="6580479F">
            <w:pPr>
              <w:spacing w:line="400" w:lineRule="exact"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</w:p>
        </w:tc>
        <w:tc>
          <w:tcPr>
            <w:tcW w:w="1576" w:type="dxa"/>
            <w:tcBorders>
              <w:right w:val="single" w:color="auto" w:sz="4" w:space="0"/>
            </w:tcBorders>
            <w:noWrap w:val="0"/>
            <w:vAlign w:val="center"/>
          </w:tcPr>
          <w:p w14:paraId="2DAD19F1">
            <w:pPr>
              <w:spacing w:line="400" w:lineRule="exact"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</w:p>
        </w:tc>
        <w:tc>
          <w:tcPr>
            <w:tcW w:w="1096" w:type="dxa"/>
            <w:tcBorders>
              <w:left w:val="single" w:color="auto" w:sz="4" w:space="0"/>
            </w:tcBorders>
            <w:noWrap w:val="0"/>
            <w:vAlign w:val="center"/>
          </w:tcPr>
          <w:p w14:paraId="398EE89A">
            <w:pPr>
              <w:spacing w:line="400" w:lineRule="exact"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</w:p>
        </w:tc>
      </w:tr>
      <w:tr w14:paraId="7FBB64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99" w:hRule="atLeast"/>
        </w:trPr>
        <w:tc>
          <w:tcPr>
            <w:tcW w:w="754" w:type="dxa"/>
            <w:noWrap w:val="0"/>
            <w:vAlign w:val="center"/>
          </w:tcPr>
          <w:p w14:paraId="74A39979">
            <w:pPr>
              <w:spacing w:line="400" w:lineRule="exact"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</w:p>
        </w:tc>
        <w:tc>
          <w:tcPr>
            <w:tcW w:w="1508" w:type="dxa"/>
            <w:noWrap w:val="0"/>
            <w:vAlign w:val="center"/>
          </w:tcPr>
          <w:p w14:paraId="69E17B74">
            <w:pPr>
              <w:spacing w:line="400" w:lineRule="exact"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</w:p>
        </w:tc>
        <w:tc>
          <w:tcPr>
            <w:tcW w:w="1382" w:type="dxa"/>
            <w:noWrap w:val="0"/>
            <w:vAlign w:val="center"/>
          </w:tcPr>
          <w:p w14:paraId="4B99D4C5">
            <w:pPr>
              <w:spacing w:line="400" w:lineRule="exact"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</w:p>
        </w:tc>
        <w:tc>
          <w:tcPr>
            <w:tcW w:w="1399" w:type="dxa"/>
            <w:noWrap w:val="0"/>
            <w:vAlign w:val="center"/>
          </w:tcPr>
          <w:p w14:paraId="377C3EA1">
            <w:pPr>
              <w:spacing w:line="400" w:lineRule="exact"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</w:p>
        </w:tc>
        <w:tc>
          <w:tcPr>
            <w:tcW w:w="1485" w:type="dxa"/>
            <w:noWrap w:val="0"/>
            <w:vAlign w:val="center"/>
          </w:tcPr>
          <w:p w14:paraId="2F5D01F2">
            <w:pPr>
              <w:spacing w:line="400" w:lineRule="exact"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</w:p>
        </w:tc>
        <w:tc>
          <w:tcPr>
            <w:tcW w:w="1576" w:type="dxa"/>
            <w:tcBorders>
              <w:right w:val="single" w:color="auto" w:sz="4" w:space="0"/>
            </w:tcBorders>
            <w:noWrap w:val="0"/>
            <w:vAlign w:val="center"/>
          </w:tcPr>
          <w:p w14:paraId="7D549FD3">
            <w:pPr>
              <w:spacing w:line="400" w:lineRule="exact"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</w:p>
        </w:tc>
        <w:tc>
          <w:tcPr>
            <w:tcW w:w="1096" w:type="dxa"/>
            <w:tcBorders>
              <w:left w:val="single" w:color="auto" w:sz="4" w:space="0"/>
            </w:tcBorders>
            <w:noWrap w:val="0"/>
            <w:vAlign w:val="center"/>
          </w:tcPr>
          <w:p w14:paraId="6C97D770">
            <w:pPr>
              <w:spacing w:line="400" w:lineRule="exact"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</w:p>
        </w:tc>
      </w:tr>
      <w:tr w14:paraId="3AB68A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99" w:hRule="atLeast"/>
        </w:trPr>
        <w:tc>
          <w:tcPr>
            <w:tcW w:w="754" w:type="dxa"/>
            <w:noWrap w:val="0"/>
            <w:vAlign w:val="center"/>
          </w:tcPr>
          <w:p w14:paraId="6D554BAA">
            <w:pPr>
              <w:spacing w:line="400" w:lineRule="exact"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</w:p>
        </w:tc>
        <w:tc>
          <w:tcPr>
            <w:tcW w:w="1508" w:type="dxa"/>
            <w:tcBorders>
              <w:right w:val="single" w:color="auto" w:sz="4" w:space="0"/>
            </w:tcBorders>
            <w:noWrap w:val="0"/>
            <w:vAlign w:val="center"/>
          </w:tcPr>
          <w:p w14:paraId="0CD6B4B2">
            <w:pPr>
              <w:spacing w:line="400" w:lineRule="exact"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</w:p>
        </w:tc>
        <w:tc>
          <w:tcPr>
            <w:tcW w:w="1382" w:type="dxa"/>
            <w:tcBorders>
              <w:left w:val="single" w:color="auto" w:sz="4" w:space="0"/>
            </w:tcBorders>
            <w:noWrap w:val="0"/>
            <w:vAlign w:val="center"/>
          </w:tcPr>
          <w:p w14:paraId="36C70D3A">
            <w:pPr>
              <w:spacing w:line="400" w:lineRule="exact"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</w:p>
        </w:tc>
        <w:tc>
          <w:tcPr>
            <w:tcW w:w="1399" w:type="dxa"/>
            <w:noWrap w:val="0"/>
            <w:vAlign w:val="center"/>
          </w:tcPr>
          <w:p w14:paraId="20867989">
            <w:pPr>
              <w:spacing w:line="400" w:lineRule="exact"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</w:p>
        </w:tc>
        <w:tc>
          <w:tcPr>
            <w:tcW w:w="1485" w:type="dxa"/>
            <w:noWrap w:val="0"/>
            <w:vAlign w:val="center"/>
          </w:tcPr>
          <w:p w14:paraId="4E5DCA9A">
            <w:pPr>
              <w:spacing w:line="400" w:lineRule="exact"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</w:p>
        </w:tc>
        <w:tc>
          <w:tcPr>
            <w:tcW w:w="1576" w:type="dxa"/>
            <w:tcBorders>
              <w:right w:val="single" w:color="auto" w:sz="4" w:space="0"/>
            </w:tcBorders>
            <w:noWrap w:val="0"/>
            <w:vAlign w:val="center"/>
          </w:tcPr>
          <w:p w14:paraId="030AF7FD">
            <w:pPr>
              <w:spacing w:line="400" w:lineRule="exact"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</w:p>
        </w:tc>
        <w:tc>
          <w:tcPr>
            <w:tcW w:w="1096" w:type="dxa"/>
            <w:tcBorders>
              <w:left w:val="single" w:color="auto" w:sz="4" w:space="0"/>
            </w:tcBorders>
            <w:noWrap w:val="0"/>
            <w:vAlign w:val="center"/>
          </w:tcPr>
          <w:p w14:paraId="56ECA6A0">
            <w:pPr>
              <w:spacing w:line="400" w:lineRule="exact"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</w:p>
        </w:tc>
      </w:tr>
      <w:tr w14:paraId="12B08D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99" w:hRule="atLeast"/>
        </w:trPr>
        <w:tc>
          <w:tcPr>
            <w:tcW w:w="754" w:type="dxa"/>
            <w:tcBorders>
              <w:right w:val="single" w:color="auto" w:sz="4" w:space="0"/>
            </w:tcBorders>
            <w:noWrap w:val="0"/>
            <w:vAlign w:val="center"/>
          </w:tcPr>
          <w:p w14:paraId="687C33FF">
            <w:pPr>
              <w:spacing w:line="400" w:lineRule="exact"/>
              <w:rPr>
                <w:rFonts w:ascii="宋体" w:hAnsi="宋体" w:cs="宋体"/>
                <w:bCs/>
                <w:color w:val="000000"/>
                <w:szCs w:val="21"/>
              </w:rPr>
            </w:pPr>
          </w:p>
        </w:tc>
        <w:tc>
          <w:tcPr>
            <w:tcW w:w="1508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2273D7C">
            <w:pPr>
              <w:spacing w:line="400" w:lineRule="exact"/>
              <w:rPr>
                <w:rFonts w:ascii="宋体" w:hAnsi="宋体" w:cs="宋体"/>
                <w:bCs/>
                <w:color w:val="000000"/>
                <w:szCs w:val="21"/>
              </w:rPr>
            </w:pPr>
          </w:p>
        </w:tc>
        <w:tc>
          <w:tcPr>
            <w:tcW w:w="1382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2258DC0">
            <w:pPr>
              <w:spacing w:line="400" w:lineRule="exact"/>
              <w:rPr>
                <w:rFonts w:ascii="宋体" w:hAnsi="宋体" w:cs="宋体"/>
                <w:bCs/>
                <w:color w:val="000000"/>
                <w:szCs w:val="21"/>
              </w:rPr>
            </w:pPr>
          </w:p>
        </w:tc>
        <w:tc>
          <w:tcPr>
            <w:tcW w:w="1399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893E89D">
            <w:pPr>
              <w:spacing w:line="400" w:lineRule="exact"/>
              <w:rPr>
                <w:rFonts w:ascii="宋体" w:hAnsi="宋体" w:cs="宋体"/>
                <w:bCs/>
                <w:color w:val="000000"/>
                <w:szCs w:val="21"/>
              </w:rPr>
            </w:pPr>
          </w:p>
        </w:tc>
        <w:tc>
          <w:tcPr>
            <w:tcW w:w="148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4DD9D7F">
            <w:pPr>
              <w:spacing w:line="400" w:lineRule="exact"/>
              <w:rPr>
                <w:rFonts w:ascii="宋体" w:hAnsi="宋体" w:cs="宋体"/>
                <w:bCs/>
                <w:color w:val="000000"/>
                <w:szCs w:val="21"/>
              </w:rPr>
            </w:pPr>
          </w:p>
        </w:tc>
        <w:tc>
          <w:tcPr>
            <w:tcW w:w="1576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439D711">
            <w:pPr>
              <w:spacing w:line="400" w:lineRule="exact"/>
              <w:rPr>
                <w:rFonts w:ascii="宋体" w:hAnsi="宋体" w:cs="宋体"/>
                <w:bCs/>
                <w:color w:val="000000"/>
                <w:szCs w:val="21"/>
              </w:rPr>
            </w:pPr>
          </w:p>
        </w:tc>
        <w:tc>
          <w:tcPr>
            <w:tcW w:w="1096" w:type="dxa"/>
            <w:tcBorders>
              <w:left w:val="single" w:color="auto" w:sz="4" w:space="0"/>
            </w:tcBorders>
            <w:noWrap w:val="0"/>
            <w:vAlign w:val="center"/>
          </w:tcPr>
          <w:p w14:paraId="68A7A889">
            <w:pPr>
              <w:spacing w:line="400" w:lineRule="exact"/>
              <w:rPr>
                <w:rFonts w:ascii="宋体" w:hAnsi="宋体" w:cs="宋体"/>
                <w:bCs/>
                <w:color w:val="000000"/>
                <w:szCs w:val="21"/>
              </w:rPr>
            </w:pPr>
          </w:p>
        </w:tc>
      </w:tr>
      <w:tr w14:paraId="256341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99" w:hRule="atLeast"/>
        </w:trPr>
        <w:tc>
          <w:tcPr>
            <w:tcW w:w="754" w:type="dxa"/>
            <w:noWrap w:val="0"/>
            <w:vAlign w:val="center"/>
          </w:tcPr>
          <w:p w14:paraId="428ECBA6">
            <w:pPr>
              <w:spacing w:line="400" w:lineRule="exact"/>
              <w:rPr>
                <w:rFonts w:ascii="宋体" w:hAnsi="宋体" w:cs="宋体"/>
                <w:bCs/>
                <w:color w:val="000000"/>
                <w:szCs w:val="21"/>
              </w:rPr>
            </w:pPr>
          </w:p>
        </w:tc>
        <w:tc>
          <w:tcPr>
            <w:tcW w:w="1508" w:type="dxa"/>
            <w:noWrap w:val="0"/>
            <w:vAlign w:val="center"/>
          </w:tcPr>
          <w:p w14:paraId="75F29C98">
            <w:pPr>
              <w:spacing w:line="400" w:lineRule="exact"/>
              <w:rPr>
                <w:rFonts w:ascii="宋体" w:hAnsi="宋体" w:cs="宋体"/>
                <w:bCs/>
                <w:color w:val="000000"/>
                <w:szCs w:val="21"/>
              </w:rPr>
            </w:pPr>
          </w:p>
        </w:tc>
        <w:tc>
          <w:tcPr>
            <w:tcW w:w="1382" w:type="dxa"/>
            <w:noWrap w:val="0"/>
            <w:vAlign w:val="center"/>
          </w:tcPr>
          <w:p w14:paraId="409DBC1E">
            <w:pPr>
              <w:spacing w:line="400" w:lineRule="exact"/>
              <w:rPr>
                <w:rFonts w:ascii="宋体" w:hAnsi="宋体" w:cs="宋体"/>
                <w:bCs/>
                <w:color w:val="000000"/>
                <w:szCs w:val="21"/>
              </w:rPr>
            </w:pPr>
          </w:p>
        </w:tc>
        <w:tc>
          <w:tcPr>
            <w:tcW w:w="1399" w:type="dxa"/>
            <w:noWrap w:val="0"/>
            <w:vAlign w:val="center"/>
          </w:tcPr>
          <w:p w14:paraId="5429D669">
            <w:pPr>
              <w:spacing w:line="400" w:lineRule="exact"/>
              <w:rPr>
                <w:rFonts w:ascii="宋体" w:hAnsi="宋体" w:cs="宋体"/>
                <w:bCs/>
                <w:color w:val="000000"/>
                <w:szCs w:val="21"/>
              </w:rPr>
            </w:pPr>
          </w:p>
        </w:tc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 w14:paraId="7AE9A56B">
            <w:pPr>
              <w:spacing w:line="400" w:lineRule="exact"/>
              <w:rPr>
                <w:rFonts w:ascii="宋体" w:hAnsi="宋体" w:cs="宋体"/>
                <w:bCs/>
                <w:color w:val="000000"/>
                <w:szCs w:val="21"/>
              </w:rPr>
            </w:pPr>
          </w:p>
        </w:tc>
        <w:tc>
          <w:tcPr>
            <w:tcW w:w="1576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7811E23">
            <w:pPr>
              <w:spacing w:line="400" w:lineRule="exact"/>
              <w:rPr>
                <w:rFonts w:ascii="宋体" w:hAnsi="宋体" w:cs="宋体"/>
                <w:bCs/>
                <w:color w:val="000000"/>
                <w:szCs w:val="21"/>
              </w:rPr>
            </w:pPr>
          </w:p>
        </w:tc>
        <w:tc>
          <w:tcPr>
            <w:tcW w:w="1096" w:type="dxa"/>
            <w:tcBorders>
              <w:left w:val="single" w:color="auto" w:sz="4" w:space="0"/>
            </w:tcBorders>
            <w:noWrap w:val="0"/>
            <w:vAlign w:val="center"/>
          </w:tcPr>
          <w:p w14:paraId="724B53BE">
            <w:pPr>
              <w:spacing w:line="400" w:lineRule="exact"/>
              <w:rPr>
                <w:rFonts w:ascii="宋体" w:hAnsi="宋体" w:cs="宋体"/>
                <w:bCs/>
                <w:color w:val="000000"/>
                <w:szCs w:val="21"/>
              </w:rPr>
            </w:pPr>
          </w:p>
        </w:tc>
      </w:tr>
      <w:tr w14:paraId="4B681D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711" w:hRule="atLeast"/>
        </w:trPr>
        <w:tc>
          <w:tcPr>
            <w:tcW w:w="754" w:type="dxa"/>
            <w:noWrap w:val="0"/>
            <w:vAlign w:val="center"/>
          </w:tcPr>
          <w:p w14:paraId="3F1C0EA4">
            <w:pPr>
              <w:spacing w:line="400" w:lineRule="exact"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</w:p>
        </w:tc>
        <w:tc>
          <w:tcPr>
            <w:tcW w:w="1508" w:type="dxa"/>
            <w:noWrap w:val="0"/>
            <w:vAlign w:val="center"/>
          </w:tcPr>
          <w:p w14:paraId="3F010A29">
            <w:pPr>
              <w:spacing w:line="400" w:lineRule="exact"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</w:p>
        </w:tc>
        <w:tc>
          <w:tcPr>
            <w:tcW w:w="1382" w:type="dxa"/>
            <w:noWrap w:val="0"/>
            <w:vAlign w:val="center"/>
          </w:tcPr>
          <w:p w14:paraId="03A211BF">
            <w:pPr>
              <w:spacing w:line="400" w:lineRule="exact"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</w:p>
        </w:tc>
        <w:tc>
          <w:tcPr>
            <w:tcW w:w="1399" w:type="dxa"/>
            <w:noWrap w:val="0"/>
            <w:vAlign w:val="center"/>
          </w:tcPr>
          <w:p w14:paraId="64B03918">
            <w:pPr>
              <w:spacing w:line="400" w:lineRule="exact"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</w:p>
        </w:tc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 w14:paraId="7E278AD5">
            <w:pPr>
              <w:spacing w:line="400" w:lineRule="exact"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</w:p>
        </w:tc>
        <w:tc>
          <w:tcPr>
            <w:tcW w:w="1576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F2B0457">
            <w:pPr>
              <w:spacing w:line="400" w:lineRule="exact"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</w:p>
        </w:tc>
        <w:tc>
          <w:tcPr>
            <w:tcW w:w="1096" w:type="dxa"/>
            <w:tcBorders>
              <w:left w:val="single" w:color="auto" w:sz="4" w:space="0"/>
            </w:tcBorders>
            <w:noWrap w:val="0"/>
            <w:vAlign w:val="center"/>
          </w:tcPr>
          <w:p w14:paraId="2AE68A00">
            <w:pPr>
              <w:spacing w:line="400" w:lineRule="exact"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</w:p>
        </w:tc>
      </w:tr>
    </w:tbl>
    <w:p w14:paraId="7185D816">
      <w:pPr>
        <w:tabs>
          <w:tab w:val="left" w:pos="555"/>
          <w:tab w:val="left" w:pos="2214"/>
          <w:tab w:val="left" w:pos="3774"/>
          <w:tab w:val="left" w:pos="4854"/>
          <w:tab w:val="left" w:pos="5934"/>
          <w:tab w:val="left" w:pos="7014"/>
          <w:tab w:val="left" w:pos="8214"/>
          <w:tab w:val="left" w:pos="10134"/>
          <w:tab w:val="left" w:pos="11124"/>
        </w:tabs>
        <w:spacing w:line="400" w:lineRule="exact"/>
        <w:rPr>
          <w:rFonts w:hint="default" w:ascii="宋体" w:hAnsi="宋体" w:eastAsia="宋体" w:cs="宋体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cs="宋体"/>
          <w:color w:val="000000"/>
          <w:sz w:val="24"/>
          <w:szCs w:val="24"/>
        </w:rPr>
        <w:t xml:space="preserve"> 注：</w:t>
      </w: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>供应商以上业绩（仅限于供应商自己实施的）需提供采购合同复印件加盖公章。按照详细评审标准要求提供</w:t>
      </w:r>
    </w:p>
    <w:p w14:paraId="0C6821AC">
      <w:pPr>
        <w:tabs>
          <w:tab w:val="left" w:pos="555"/>
          <w:tab w:val="left" w:pos="2214"/>
          <w:tab w:val="left" w:pos="3774"/>
          <w:tab w:val="left" w:pos="4854"/>
          <w:tab w:val="left" w:pos="5934"/>
          <w:tab w:val="left" w:pos="7014"/>
          <w:tab w:val="left" w:pos="8214"/>
          <w:tab w:val="left" w:pos="10134"/>
          <w:tab w:val="left" w:pos="11124"/>
        </w:tabs>
        <w:spacing w:line="400" w:lineRule="exact"/>
        <w:ind w:left="359" w:leftChars="171" w:firstLine="360" w:firstLineChars="150"/>
        <w:rPr>
          <w:rFonts w:ascii="宋体" w:hAnsi="宋体" w:cs="宋体"/>
          <w:color w:val="000000"/>
          <w:sz w:val="24"/>
          <w:szCs w:val="24"/>
        </w:rPr>
      </w:pPr>
    </w:p>
    <w:p w14:paraId="67E09CD7">
      <w:pPr>
        <w:spacing w:line="360" w:lineRule="auto"/>
        <w:ind w:left="360"/>
        <w:jc w:val="center"/>
        <w:rPr>
          <w:rFonts w:ascii="宋体" w:hAnsi="宋体" w:cs="宋体"/>
          <w:color w:val="000000"/>
          <w:sz w:val="24"/>
          <w:szCs w:val="24"/>
        </w:rPr>
      </w:pPr>
    </w:p>
    <w:p w14:paraId="246633CB">
      <w:pPr>
        <w:adjustRightInd w:val="0"/>
        <w:spacing w:line="360" w:lineRule="auto"/>
        <w:ind w:firstLine="420" w:firstLineChars="175"/>
        <w:jc w:val="left"/>
        <w:rPr>
          <w:rFonts w:ascii="宋体" w:hAnsi="宋体" w:cs="宋体"/>
          <w:bCs/>
          <w:color w:val="000000"/>
          <w:sz w:val="24"/>
          <w:szCs w:val="24"/>
          <w:u w:val="single"/>
        </w:rPr>
      </w:pPr>
      <w:r>
        <w:rPr>
          <w:rFonts w:hint="eastAsia" w:ascii="宋体" w:hAnsi="宋体" w:cs="宋体"/>
          <w:bCs/>
          <w:color w:val="000000"/>
          <w:sz w:val="24"/>
          <w:szCs w:val="24"/>
        </w:rPr>
        <w:t>供应商名称：</w:t>
      </w:r>
      <w:r>
        <w:rPr>
          <w:rFonts w:hint="eastAsia" w:ascii="宋体" w:hAnsi="宋体" w:cs="宋体"/>
          <w:bCs/>
          <w:color w:val="000000"/>
          <w:sz w:val="24"/>
          <w:szCs w:val="24"/>
          <w:u w:val="single"/>
        </w:rPr>
        <w:t xml:space="preserve">              （全称及公章）</w:t>
      </w:r>
    </w:p>
    <w:p w14:paraId="3B44875A">
      <w:pPr>
        <w:adjustRightInd w:val="0"/>
        <w:snapToGrid w:val="0"/>
        <w:spacing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法定代表人或被授权人（签字或盖章）：</w:t>
      </w:r>
    </w:p>
    <w:p w14:paraId="3BCFB3C2">
      <w:pPr>
        <w:ind w:firstLine="720" w:firstLineChars="300"/>
      </w:pPr>
      <w:r>
        <w:rPr>
          <w:rFonts w:hint="eastAsia" w:ascii="宋体" w:hAnsi="宋体" w:cs="宋体"/>
          <w:bCs/>
          <w:color w:val="000000"/>
          <w:sz w:val="24"/>
          <w:szCs w:val="24"/>
        </w:rPr>
        <w:t xml:space="preserve">日    </w:t>
      </w:r>
      <w:r>
        <w:rPr>
          <w:rFonts w:hint="eastAsia" w:ascii="宋体" w:hAnsi="宋体" w:cs="宋体"/>
          <w:color w:val="000000"/>
          <w:sz w:val="24"/>
          <w:szCs w:val="24"/>
        </w:rPr>
        <w:t xml:space="preserve">期:        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RlODhmMTk2NGUyOWI3OWViZmQ0ODkzZTYyOGI1ZDgifQ=="/>
  </w:docVars>
  <w:rsids>
    <w:rsidRoot w:val="0C601CE4"/>
    <w:rsid w:val="03664113"/>
    <w:rsid w:val="0C601CE4"/>
    <w:rsid w:val="17373649"/>
    <w:rsid w:val="45A30EBA"/>
    <w:rsid w:val="7B114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paragraph" w:styleId="3">
    <w:name w:val="heading 2"/>
    <w:basedOn w:val="1"/>
    <w:next w:val="1"/>
    <w:qFormat/>
    <w:uiPriority w:val="99"/>
    <w:pPr>
      <w:keepNext/>
      <w:keepLines/>
      <w:spacing w:line="413" w:lineRule="auto"/>
      <w:jc w:val="center"/>
      <w:outlineLvl w:val="1"/>
    </w:pPr>
    <w:rPr>
      <w:rFonts w:ascii="Cambria" w:hAnsi="Cambria" w:cs="Times New Roman"/>
      <w:b/>
      <w:bCs/>
      <w:kern w:val="0"/>
      <w:sz w:val="32"/>
      <w:szCs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  <w:rPr>
      <w:rFonts w:cs="Times New Roman"/>
      <w:kern w:val="0"/>
      <w:sz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117</Words>
  <Characters>117</Characters>
  <Lines>0</Lines>
  <Paragraphs>0</Paragraphs>
  <TotalTime>0</TotalTime>
  <ScaleCrop>false</ScaleCrop>
  <LinksUpToDate>false</LinksUpToDate>
  <CharactersWithSpaces>160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2023-07-21T11:37:00Z</dcterms:created>
  <dc:creator>邱阳阳</dc:creator>
  <cp:lastModifiedBy>十五</cp:lastModifiedBy>
  <dcterms:modified xsi:type="dcterms:W3CDTF">2025-04-15T08:48:03Z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87B68A2AC2334FB0B1148FE70BA4D1FD_11</vt:lpwstr>
  </property>
  <property fmtid="{D5CDD505-2E9C-101B-9397-08002B2CF9AE}" pid="4" name="KSOTemplateDocerSaveRecord">
    <vt:lpwstr>eyJoZGlkIjoiY2RlODhmMTk2NGUyOWI3OWViZmQ0ODkzZTYyOGI1ZDgiLCJ1c2VySWQiOiI0NzM2OTcxODIifQ==</vt:lpwstr>
  </property>
</Properties>
</file>