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CE734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t>技术、服务及其他商务要求应答表</w:t>
      </w:r>
    </w:p>
    <w:p w14:paraId="18D1A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4D2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2854"/>
        <w:gridCol w:w="2426"/>
        <w:gridCol w:w="2426"/>
      </w:tblGrid>
      <w:tr w14:paraId="3A7B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159BA8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854" w:type="dxa"/>
            <w:vAlign w:val="center"/>
          </w:tcPr>
          <w:p w14:paraId="0FABE1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采购文件要求</w:t>
            </w:r>
          </w:p>
        </w:tc>
        <w:tc>
          <w:tcPr>
            <w:tcW w:w="2426" w:type="dxa"/>
            <w:vAlign w:val="center"/>
          </w:tcPr>
          <w:p w14:paraId="50097D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响应内容</w:t>
            </w:r>
          </w:p>
        </w:tc>
        <w:tc>
          <w:tcPr>
            <w:tcW w:w="2426" w:type="dxa"/>
            <w:vAlign w:val="center"/>
          </w:tcPr>
          <w:p w14:paraId="403CBD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147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6AD96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C8055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26E2C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3240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00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4C2909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5D64A6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952BF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B52D5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B6E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BBD5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301A3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FD26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5B1B1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E7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2BD7A07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A32D8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BB90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A0BF4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1055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44FB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367550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E3525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7DCBB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20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7E2C4A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43C2E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3BF3F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A064F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D98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35B3D3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4EC769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31873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64190C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4C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004AD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E7A1C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DB466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2CE9C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41D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12" w:type="dxa"/>
            <w:vAlign w:val="center"/>
          </w:tcPr>
          <w:p w14:paraId="4BFAE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469B6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9406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A834D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6FB62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说明：1.以上表格格式行、列可增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加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。</w:t>
      </w:r>
    </w:p>
    <w:p w14:paraId="3DCEF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2.供应商必须根据磋商文件第三章要求据实逐条填写，不得虚假陈述。</w:t>
      </w:r>
    </w:p>
    <w:p w14:paraId="3C4E31BB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  <w:bookmarkStart w:id="0" w:name="_GoBack"/>
      <w:bookmarkEnd w:id="0"/>
    </w:p>
    <w:p w14:paraId="6F94EB3C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068AB000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37AC2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93C3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7B7945E7">
      <w:pPr>
        <w:pStyle w:val="2"/>
        <w:ind w:firstLine="420" w:firstLineChars="200"/>
        <w:rPr>
          <w:rFonts w:hint="eastAsia" w:ascii="微软雅黑" w:hAnsi="微软雅黑" w:eastAsia="微软雅黑" w:cs="微软雅黑"/>
          <w:sz w:val="22"/>
          <w:szCs w:val="22"/>
          <w:u w:val="single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时间：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08ACB8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03B8D"/>
    <w:rsid w:val="00400E50"/>
    <w:rsid w:val="00424E36"/>
    <w:rsid w:val="00523851"/>
    <w:rsid w:val="00913B18"/>
    <w:rsid w:val="00E83233"/>
    <w:rsid w:val="00FB28B1"/>
    <w:rsid w:val="04DB3C79"/>
    <w:rsid w:val="072C865C"/>
    <w:rsid w:val="08C94F2B"/>
    <w:rsid w:val="0B57681E"/>
    <w:rsid w:val="0BA3464C"/>
    <w:rsid w:val="0D9F4B29"/>
    <w:rsid w:val="0F5A4B2F"/>
    <w:rsid w:val="13624F85"/>
    <w:rsid w:val="23052BAC"/>
    <w:rsid w:val="231F3C6E"/>
    <w:rsid w:val="26110116"/>
    <w:rsid w:val="2AA96BD2"/>
    <w:rsid w:val="2DAF5BEE"/>
    <w:rsid w:val="39936835"/>
    <w:rsid w:val="39E919C7"/>
    <w:rsid w:val="3BBBF7AF"/>
    <w:rsid w:val="3C6D55F2"/>
    <w:rsid w:val="40287F7B"/>
    <w:rsid w:val="409969B6"/>
    <w:rsid w:val="45B61DB8"/>
    <w:rsid w:val="53874D93"/>
    <w:rsid w:val="53B35B89"/>
    <w:rsid w:val="54B41BB8"/>
    <w:rsid w:val="57C55E8A"/>
    <w:rsid w:val="636242F6"/>
    <w:rsid w:val="6D6C0E2A"/>
    <w:rsid w:val="6FD806D8"/>
    <w:rsid w:val="75C86E1A"/>
    <w:rsid w:val="761E2EDE"/>
    <w:rsid w:val="78421C24"/>
    <w:rsid w:val="78DC6D0A"/>
    <w:rsid w:val="7A7A2784"/>
    <w:rsid w:val="7AF97A75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210</Characters>
  <Lines>1</Lines>
  <Paragraphs>1</Paragraphs>
  <TotalTime>2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july</cp:lastModifiedBy>
  <dcterms:modified xsi:type="dcterms:W3CDTF">2026-03-19T09:18:34Z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eyJoZGlkIjoiYjZhZjc3OTFjMzkxZDhkNTY0YzVkYjhkMjlhMzM0MmQiLCJ1c2VySWQiOiI5MzM2NzI5MDUifQ==</vt:lpwstr>
  </property>
  <property fmtid="{D5CDD505-2E9C-101B-9397-08002B2CF9AE}" pid="4" name="ICV">
    <vt:lpwstr>47AF20CCEAFB409ABF29779A72E2DA3E_12</vt:lpwstr>
  </property>
</Properties>
</file>