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CEE92F">
      <w:pPr>
        <w:jc w:val="center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bookmarkStart w:id="9" w:name="_GoBack"/>
      <w:bookmarkEnd w:id="9"/>
      <w:bookmarkStart w:id="0" w:name="_Toc9844332"/>
      <w:bookmarkStart w:id="1" w:name="_Toc17456609"/>
      <w:bookmarkStart w:id="2" w:name="_Toc15656"/>
      <w:bookmarkStart w:id="3" w:name="_Toc519191544"/>
      <w:bookmarkStart w:id="4" w:name="_Toc98250304"/>
      <w:bookmarkStart w:id="5" w:name="_Toc522110433"/>
      <w:bookmarkStart w:id="6" w:name="_Toc500142211"/>
      <w:bookmarkStart w:id="7" w:name="_Toc458437943"/>
      <w:r>
        <w:rPr>
          <w:rFonts w:hint="eastAsia" w:ascii="宋体" w:hAnsi="宋体" w:eastAsia="宋体" w:cs="宋体"/>
          <w:b/>
          <w:bCs/>
          <w:color w:val="auto"/>
          <w:kern w:val="2"/>
          <w:sz w:val="28"/>
          <w:szCs w:val="28"/>
          <w:highlight w:val="none"/>
          <w:lang w:val="en-US" w:eastAsia="zh-CN" w:bidi="ar-SA"/>
        </w:rPr>
        <w:t>磋商函（格式）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14:paraId="423D147B">
      <w:pPr>
        <w:spacing w:line="460" w:lineRule="exact"/>
        <w:jc w:val="center"/>
        <w:outlineLvl w:val="1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</w:pPr>
      <w:bookmarkStart w:id="8" w:name="_Toc5690"/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  <w:t>磋 商 函</w:t>
      </w:r>
      <w:bookmarkEnd w:id="8"/>
    </w:p>
    <w:p w14:paraId="51543CEA">
      <w:pPr>
        <w:spacing w:line="460" w:lineRule="exact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致：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丰汇国际项目管理有限公司</w:t>
      </w:r>
    </w:p>
    <w:p w14:paraId="1294364A">
      <w:pPr>
        <w:spacing w:line="460" w:lineRule="exact"/>
        <w:ind w:firstLine="411" w:firstLineChars="196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根据贵单位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（采购项目名称）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项目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>（项目编号）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的采购公告，我方代表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（姓名、职务）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经正式授权并代表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（供应商名称）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就该项目进行磋商。</w:t>
      </w:r>
    </w:p>
    <w:p w14:paraId="7AF6DA5C">
      <w:pPr>
        <w:spacing w:line="460" w:lineRule="exact"/>
        <w:ind w:firstLine="413" w:firstLineChars="196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在此，我方郑重声明以下诸点，并负法律责任：</w:t>
      </w:r>
    </w:p>
    <w:p w14:paraId="23143BBD">
      <w:pPr>
        <w:spacing w:line="460" w:lineRule="exact"/>
        <w:ind w:left="210" w:leftChars="100" w:firstLine="201" w:firstLineChars="96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1、我方所附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磋商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报价表中应提交和交付的货物/服务磋商总价为人民币：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>¥      （大写：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>）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val="en-US" w:eastAsia="zh-CN"/>
        </w:rPr>
        <w:t>；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服务期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2026年全年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</w:rPr>
        <w:t>。具体开始时间以采购人通知为准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；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该报价不受市场因素的影响。</w:t>
      </w:r>
    </w:p>
    <w:p w14:paraId="6BFB39A8">
      <w:pPr>
        <w:spacing w:line="460" w:lineRule="exact"/>
        <w:ind w:firstLine="411" w:firstLineChars="196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、我方已详细审查全部磋商文件，完全理解并同意放弃对这方面有不明及误解质疑的权力。</w:t>
      </w:r>
    </w:p>
    <w:p w14:paraId="23202930">
      <w:pPr>
        <w:spacing w:line="460" w:lineRule="exact"/>
        <w:ind w:firstLine="411" w:firstLineChars="196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、我方同意按照要求提供磋商有关的一切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服务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。</w:t>
      </w:r>
    </w:p>
    <w:p w14:paraId="13301769">
      <w:pPr>
        <w:spacing w:line="460" w:lineRule="exact"/>
        <w:ind w:firstLine="411" w:firstLineChars="196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4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、我方将按磋商文件的规定履行合同责任和义务。</w:t>
      </w:r>
    </w:p>
    <w:p w14:paraId="5D7371B3">
      <w:pPr>
        <w:spacing w:line="460" w:lineRule="exact"/>
        <w:ind w:firstLine="411" w:firstLineChars="196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5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、我方完全理解最低报价不是成交的唯一条件，采购人有权选择质优价廉的服务。</w:t>
      </w:r>
    </w:p>
    <w:p w14:paraId="42F61A4E">
      <w:pPr>
        <w:spacing w:line="460" w:lineRule="exact"/>
        <w:ind w:firstLine="411" w:firstLineChars="196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6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、我方同意按磋商文件规定，遵守贵方有关招标的各项规定。</w:t>
      </w:r>
    </w:p>
    <w:p w14:paraId="19CD6642">
      <w:pPr>
        <w:spacing w:line="460" w:lineRule="exact"/>
        <w:ind w:firstLine="411" w:firstLineChars="196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7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、若我方成交，我方保证按有关规定向贵方支付代理服务费。</w:t>
      </w:r>
    </w:p>
    <w:p w14:paraId="420E652D">
      <w:pPr>
        <w:spacing w:line="460" w:lineRule="exact"/>
        <w:ind w:firstLine="411" w:firstLineChars="196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8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、磋商有效期为自投标截止日起不少于90个日历日（包含90个日历日）。</w:t>
      </w:r>
    </w:p>
    <w:p w14:paraId="0D17EEC8">
      <w:pPr>
        <w:spacing w:line="460" w:lineRule="exact"/>
        <w:ind w:firstLine="411" w:firstLineChars="196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9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、所有关于本项目的函电，请按下列地址联系：</w:t>
      </w:r>
    </w:p>
    <w:p w14:paraId="234C0464">
      <w:pPr>
        <w:spacing w:line="460" w:lineRule="exact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供应商名称（公章）：</w:t>
      </w:r>
    </w:p>
    <w:p w14:paraId="4068782B">
      <w:pPr>
        <w:spacing w:line="460" w:lineRule="exact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详 细 地 址：</w:t>
      </w:r>
    </w:p>
    <w:p w14:paraId="1B9EAB5A">
      <w:pPr>
        <w:spacing w:line="460" w:lineRule="exact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邮 政 编 码：</w:t>
      </w:r>
    </w:p>
    <w:p w14:paraId="12C501BC">
      <w:pPr>
        <w:spacing w:line="460" w:lineRule="exact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zh-CN"/>
        </w:rPr>
        <w:t>电       话：</w:t>
      </w:r>
    </w:p>
    <w:p w14:paraId="1DA9AD7D">
      <w:pPr>
        <w:spacing w:line="460" w:lineRule="exact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zh-CN"/>
        </w:rPr>
        <w:t>传       真：</w:t>
      </w:r>
    </w:p>
    <w:p w14:paraId="6954C2A4">
      <w:pPr>
        <w:spacing w:line="460" w:lineRule="exact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电 子 邮 件：</w:t>
      </w:r>
    </w:p>
    <w:p w14:paraId="160FD175">
      <w:pPr>
        <w:spacing w:line="460" w:lineRule="exact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zh-CN"/>
        </w:rPr>
        <w:t>开 户 银 行：</w:t>
      </w:r>
    </w:p>
    <w:p w14:paraId="4E5CCF25">
      <w:pPr>
        <w:spacing w:line="460" w:lineRule="exact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zh-CN"/>
        </w:rPr>
        <w:t>帐       号：</w:t>
      </w:r>
    </w:p>
    <w:p w14:paraId="0F0AD6DC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zh-CN"/>
        </w:rPr>
        <w:t xml:space="preserve">   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 xml:space="preserve">               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供应商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名称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（盖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单位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章）：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                      </w:t>
      </w:r>
    </w:p>
    <w:p w14:paraId="274B9D11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firstLine="3360" w:firstLineChars="16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法定代表人或委托代理人（签字或盖章）：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        </w:t>
      </w:r>
    </w:p>
    <w:p w14:paraId="494AC7F6">
      <w:pPr>
        <w:jc w:val="right"/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日期：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</w:rPr>
        <w:t>年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</w:rPr>
        <w:t>月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</w:rPr>
        <w:t>日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2"/>
          <w:highlight w:val="none"/>
        </w:rPr>
        <w:t xml:space="preserve">  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Q0ZGJkM2Y5OTVmOGM4ZjQwZTE0MzM1OGM5NTFmZWEifQ=="/>
  </w:docVars>
  <w:rsids>
    <w:rsidRoot w:val="78545DA7"/>
    <w:rsid w:val="08775A82"/>
    <w:rsid w:val="3D9607B4"/>
    <w:rsid w:val="48016633"/>
    <w:rsid w:val="5F836B35"/>
    <w:rsid w:val="758963E9"/>
    <w:rsid w:val="78545DA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240" w:lineRule="auto"/>
      <w:jc w:val="center"/>
      <w:outlineLvl w:val="0"/>
    </w:pPr>
    <w:rPr>
      <w:rFonts w:ascii="Calibri" w:hAnsi="Calibri" w:eastAsia="宋体"/>
      <w:b/>
      <w:kern w:val="44"/>
      <w:sz w:val="30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Style w:val="4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kern w:val="0"/>
      <w:sz w:val="18"/>
    </w:rPr>
  </w:style>
  <w:style w:type="paragraph" w:customStyle="1" w:styleId="6">
    <w:name w:val="Default"/>
    <w:qFormat/>
    <w:uiPriority w:val="0"/>
    <w:pPr>
      <w:widowControl w:val="0"/>
      <w:autoSpaceDE w:val="0"/>
      <w:autoSpaceDN w:val="0"/>
      <w:adjustRightInd w:val="0"/>
    </w:pPr>
    <w:rPr>
      <w:rFonts w:ascii="Segoe UI" w:hAnsi="Segoe UI" w:eastAsia="宋体" w:cs="Segoe UI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494</Words>
  <Characters>499</Characters>
  <Lines>0</Lines>
  <Paragraphs>0</Paragraphs>
  <TotalTime>0</TotalTime>
  <ScaleCrop>false</ScaleCrop>
  <LinksUpToDate>false</LinksUpToDate>
  <CharactersWithSpaces>658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2024-10-14T03:54:00Z</dcterms:created>
  <dc:creator>pc</dc:creator>
  <cp:lastModifiedBy>wjj</cp:lastModifiedBy>
  <dcterms:modified xsi:type="dcterms:W3CDTF">2026-03-20T10:15:47Z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CF13E404E38740A184BF76F293356FFD_13</vt:lpwstr>
  </property>
  <property fmtid="{D5CDD505-2E9C-101B-9397-08002B2CF9AE}" pid="4" name="KSOTemplateDocerSaveRecord">
    <vt:lpwstr>eyJoZGlkIjoiMzEwNTM5NzYwMDRjMzkwZTVkZjY2ODkwMGIxNGU0OTUiLCJ1c2VySWQiOiIxMDg5Nzk1MjM1In0=</vt:lpwstr>
  </property>
</Properties>
</file>