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753BF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供应商身份证明</w:t>
      </w:r>
      <w:bookmarkEnd w:id="0"/>
    </w:p>
    <w:p w14:paraId="3F142F28"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  <w:t xml:space="preserve"> 法定代表人身份证明书</w:t>
      </w:r>
    </w:p>
    <w:tbl>
      <w:tblPr>
        <w:tblStyle w:val="5"/>
        <w:tblW w:w="9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60"/>
        <w:gridCol w:w="2156"/>
        <w:gridCol w:w="184"/>
        <w:gridCol w:w="2156"/>
        <w:gridCol w:w="2160"/>
      </w:tblGrid>
      <w:tr w14:paraId="2091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716" w:type="dxa"/>
            <w:gridSpan w:val="6"/>
            <w:noWrap w:val="0"/>
            <w:vAlign w:val="center"/>
          </w:tcPr>
          <w:p w14:paraId="579FE5D1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陕西天鸿信项目管理有限公司</w:t>
            </w:r>
          </w:p>
        </w:tc>
      </w:tr>
      <w:tr w14:paraId="7FCC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B03FE0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</w:t>
            </w:r>
          </w:p>
          <w:p w14:paraId="34E5AF6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或单位负责人</w:t>
            </w:r>
          </w:p>
        </w:tc>
        <w:tc>
          <w:tcPr>
            <w:tcW w:w="2160" w:type="dxa"/>
            <w:noWrap w:val="0"/>
            <w:vAlign w:val="center"/>
          </w:tcPr>
          <w:p w14:paraId="0A37C7C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18DEDFD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46D7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436637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CEDAAE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486731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5688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B053A4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1BCDE2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191E79B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6633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4B90EA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143DC8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5075CF7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02FDD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05DC742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7CBA3D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税务登记机关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13111AA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444CA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88768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E201AE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机构代码证号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69F2852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2394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86B66A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或单位负责人</w:t>
            </w:r>
          </w:p>
        </w:tc>
        <w:tc>
          <w:tcPr>
            <w:tcW w:w="2160" w:type="dxa"/>
            <w:noWrap w:val="0"/>
            <w:vAlign w:val="center"/>
          </w:tcPr>
          <w:p w14:paraId="6598E3A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79FAC50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3049EC2F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160" w:type="dxa"/>
            <w:noWrap w:val="0"/>
            <w:vAlign w:val="center"/>
          </w:tcPr>
          <w:p w14:paraId="6047B2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2725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E87921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B42B71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D8FC13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670852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 w14:paraId="55A593D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4803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145188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672550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3D0A45B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75CF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2585A4F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或单位负责人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身份证复印件</w:t>
            </w:r>
          </w:p>
        </w:tc>
        <w:tc>
          <w:tcPr>
            <w:tcW w:w="4316" w:type="dxa"/>
            <w:gridSpan w:val="2"/>
            <w:vMerge w:val="restart"/>
            <w:noWrap w:val="0"/>
            <w:vAlign w:val="center"/>
          </w:tcPr>
          <w:p w14:paraId="186247D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（粘贴处）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7A1884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法定代表人签字或盖章</w:t>
            </w:r>
          </w:p>
        </w:tc>
      </w:tr>
      <w:tr w14:paraId="2AFC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13C9535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noWrap w:val="0"/>
            <w:vAlign w:val="center"/>
          </w:tcPr>
          <w:p w14:paraId="14AD50C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noWrap w:val="0"/>
            <w:vAlign w:val="bottom"/>
          </w:tcPr>
          <w:p w14:paraId="3D0B9C0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（公章）</w:t>
            </w:r>
          </w:p>
          <w:p w14:paraId="719DFD3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 w14:paraId="563FF5F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 w14:paraId="7F2F101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 w14:paraId="4AAF5A72">
            <w:pPr>
              <w:tabs>
                <w:tab w:val="left" w:pos="210"/>
              </w:tabs>
              <w:spacing w:line="360" w:lineRule="auto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年  月  日 </w:t>
            </w:r>
          </w:p>
        </w:tc>
      </w:tr>
    </w:tbl>
    <w:p w14:paraId="0EE4EDFD"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  <w:t>法定代表人授权委托书</w:t>
      </w:r>
    </w:p>
    <w:p w14:paraId="32AFE162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陕西天鸿信项目管理有限公司：</w:t>
      </w:r>
    </w:p>
    <w:p w14:paraId="74EDCD17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本授权书声明：注册于（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工商行政管理局名称）之（委托单位全称）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的法定代表人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>（姓名、性别）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授权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>（被授权人姓名、性别、职务）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为本公司合法代理人，就贵方组织的有关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（项目名称：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）（项目编号：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）的谈判、洽谈、执行等具体事务，签署全部有关文件、文书、协议、合同，本公司对被授权人在本项目中的签名承担全部法律责任。本授权书自谈判大会之日起计算有效期为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天。</w:t>
      </w:r>
    </w:p>
    <w:p w14:paraId="332D7B47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委托单位：    （公章）              法定代表人（签字或盖章）：</w:t>
      </w:r>
    </w:p>
    <w:p w14:paraId="0D3689B5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签发日期：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日</w:t>
      </w:r>
    </w:p>
    <w:p w14:paraId="7BB6D736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strike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附：被授权人姓名：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性别：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职务：</w:t>
      </w:r>
      <w:r>
        <w:rPr>
          <w:rFonts w:hint="eastAsia" w:ascii="仿宋" w:hAnsi="仿宋" w:eastAsia="仿宋" w:cs="仿宋"/>
          <w: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</w:p>
    <w:p w14:paraId="714914A0">
      <w:pPr>
        <w:widowControl w:val="0"/>
        <w:spacing w:line="360" w:lineRule="auto"/>
        <w:ind w:firstLine="960" w:firstLineChars="400"/>
        <w:jc w:val="both"/>
        <w:rPr>
          <w:rFonts w:hint="eastAsia" w:ascii="仿宋" w:hAnsi="仿宋" w:eastAsia="仿宋" w:cs="仿宋"/>
          <w:strike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联系地址：</w:t>
      </w:r>
      <w:r>
        <w:rPr>
          <w:rFonts w:hint="eastAsia" w:ascii="仿宋" w:hAnsi="仿宋" w:eastAsia="仿宋" w:cs="仿宋"/>
          <w: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</w:t>
      </w:r>
    </w:p>
    <w:p w14:paraId="78B63819">
      <w:pPr>
        <w:widowControl w:val="0"/>
        <w:spacing w:line="360" w:lineRule="auto"/>
        <w:ind w:firstLine="960" w:firstLineChars="400"/>
        <w:jc w:val="both"/>
        <w:rPr>
          <w:rFonts w:hint="eastAsia" w:ascii="仿宋" w:hAnsi="仿宋" w:eastAsia="仿宋" w:cs="仿宋"/>
          <w:strike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联系电话：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传真：</w:t>
      </w:r>
      <w:r>
        <w:rPr>
          <w:rFonts w:hint="eastAsia" w:ascii="仿宋" w:hAnsi="仿宋" w:eastAsia="仿宋" w:cs="仿宋"/>
          <w: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      </w:t>
      </w:r>
    </w:p>
    <w:p w14:paraId="52E57996">
      <w:pPr>
        <w:widowControl w:val="0"/>
        <w:spacing w:line="360" w:lineRule="auto"/>
        <w:ind w:firstLine="2760" w:firstLineChars="115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法定代表人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或单位负责人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/被授权人身份证复印件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6F79F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6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942BBF7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  <w:t>法定代表人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或单位负责人</w:t>
            </w:r>
          </w:p>
          <w:p w14:paraId="26B47CAA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  <w:t>身份证复印件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61E6FF3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</w:tbl>
    <w:p w14:paraId="03EBCE5B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说明： 1．本授权书有效期自谈判大会之日计算不得少于九十天，否则按无效文件处理。</w:t>
      </w:r>
    </w:p>
    <w:p w14:paraId="6774FA47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   2. 授权书内容填写要明确，文字要工整清楚，涂改无效。</w:t>
      </w:r>
    </w:p>
    <w:p w14:paraId="4C549810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lang w:val="en-US" w:eastAsia="zh-CN" w:bidi="ar-SA"/>
        </w:rPr>
      </w:pPr>
    </w:p>
    <w:p w14:paraId="418817D5">
      <w:pP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1C48B15D"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lang w:val="en-US" w:eastAsia="zh-CN" w:bidi="ar-SA"/>
        </w:rPr>
        <w:t>授权本单位的证明（提供近三个月的社会保障资金缴纳证明）：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2B6A4948"/>
    <w:rsid w:val="593D6DD3"/>
    <w:rsid w:val="6A3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3323</Words>
  <Characters>3376</Characters>
  <Lines>0</Lines>
  <Paragraphs>0</Paragraphs>
  <TotalTime>0</TotalTime>
  <ScaleCrop>false</ScaleCrop>
  <LinksUpToDate>false</LinksUpToDate>
  <CharactersWithSpaces>3835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2026-02-25T07:28:42Z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63BAFD140CA54F48BB1230C0880E02A6_13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