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70EF7">
      <w:pPr>
        <w:widowControl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服务响应偏差表</w:t>
      </w:r>
      <w:bookmarkEnd w:id="0"/>
    </w:p>
    <w:p w14:paraId="63A5C4DA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项目名称：</w:t>
      </w:r>
    </w:p>
    <w:p w14:paraId="215EDF58">
      <w:pPr>
        <w:spacing w:line="360" w:lineRule="auto"/>
        <w:ind w:left="-120" w:leftChars="-57" w:firstLine="120" w:firstLineChars="5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供应商：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633"/>
        <w:gridCol w:w="3053"/>
        <w:gridCol w:w="1904"/>
      </w:tblGrid>
      <w:tr w14:paraId="27A3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048" w:type="dxa"/>
            <w:noWrap w:val="0"/>
            <w:vAlign w:val="center"/>
          </w:tcPr>
          <w:p w14:paraId="0CE9FA46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633" w:type="dxa"/>
            <w:noWrap w:val="0"/>
            <w:vAlign w:val="center"/>
          </w:tcPr>
          <w:p w14:paraId="658919C4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谈判文件要求的服务内容</w:t>
            </w:r>
          </w:p>
        </w:tc>
        <w:tc>
          <w:tcPr>
            <w:tcW w:w="3053" w:type="dxa"/>
            <w:noWrap w:val="0"/>
            <w:vAlign w:val="center"/>
          </w:tcPr>
          <w:p w14:paraId="43B05090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实际响应的服务内容</w:t>
            </w:r>
          </w:p>
        </w:tc>
        <w:tc>
          <w:tcPr>
            <w:tcW w:w="1904" w:type="dxa"/>
            <w:noWrap w:val="0"/>
            <w:vAlign w:val="center"/>
          </w:tcPr>
          <w:p w14:paraId="2E32F305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偏离说明</w:t>
            </w:r>
          </w:p>
        </w:tc>
      </w:tr>
      <w:tr w14:paraId="364C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48" w:type="dxa"/>
            <w:noWrap w:val="0"/>
            <w:vAlign w:val="top"/>
          </w:tcPr>
          <w:p w14:paraId="3BE8FC3A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center"/>
          </w:tcPr>
          <w:p w14:paraId="21D81F9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center"/>
          </w:tcPr>
          <w:p w14:paraId="2F351F0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A69AFE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1D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48" w:type="dxa"/>
            <w:noWrap w:val="0"/>
            <w:vAlign w:val="top"/>
          </w:tcPr>
          <w:p w14:paraId="09FE40A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119CCE7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5271403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563B8CA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C65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48" w:type="dxa"/>
            <w:noWrap w:val="0"/>
            <w:vAlign w:val="top"/>
          </w:tcPr>
          <w:p w14:paraId="70B9A1E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378025F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05744CDA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6E55B8F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FF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48" w:type="dxa"/>
            <w:noWrap w:val="0"/>
            <w:vAlign w:val="top"/>
          </w:tcPr>
          <w:p w14:paraId="672565AF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03D5195B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00DDEEBC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380CB16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1465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48" w:type="dxa"/>
            <w:noWrap w:val="0"/>
            <w:vAlign w:val="top"/>
          </w:tcPr>
          <w:p w14:paraId="6BDE3F8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3B21AB94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740C5A9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0F2D35BF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14E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48" w:type="dxa"/>
            <w:noWrap w:val="0"/>
            <w:vAlign w:val="top"/>
          </w:tcPr>
          <w:p w14:paraId="6C207E4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4BA93FE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121F7ECC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57F9D693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16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48" w:type="dxa"/>
            <w:noWrap w:val="0"/>
            <w:vAlign w:val="top"/>
          </w:tcPr>
          <w:p w14:paraId="43655953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64D2B95E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3D7BD1E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7FC86D0A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B120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48" w:type="dxa"/>
            <w:noWrap w:val="0"/>
            <w:vAlign w:val="top"/>
          </w:tcPr>
          <w:p w14:paraId="1B693F4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504A51E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65B691D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69E82214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1E4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48" w:type="dxa"/>
            <w:noWrap w:val="0"/>
            <w:vAlign w:val="top"/>
          </w:tcPr>
          <w:p w14:paraId="61F55AEB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2B560296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1487DC1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00A8817B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34B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48" w:type="dxa"/>
            <w:noWrap w:val="0"/>
            <w:vAlign w:val="top"/>
          </w:tcPr>
          <w:p w14:paraId="3DBCC9AE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3" w:type="dxa"/>
            <w:noWrap w:val="0"/>
            <w:vAlign w:val="top"/>
          </w:tcPr>
          <w:p w14:paraId="0FD3C27A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3" w:type="dxa"/>
            <w:noWrap w:val="0"/>
            <w:vAlign w:val="top"/>
          </w:tcPr>
          <w:p w14:paraId="04D6872B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top"/>
          </w:tcPr>
          <w:p w14:paraId="3034E55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0E3E9464"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1、请按谈判响应的实际服务，逐条对应谈判文件的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“服务要求”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认真填写本表。偏离说明填写：优于、等于或低于。</w:t>
      </w:r>
    </w:p>
    <w:p w14:paraId="70BC5D7D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</w:rPr>
        <w:t>供应商须如实填写该表，如有隐瞒，后果由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</w:rPr>
        <w:t>供应商自负。</w:t>
      </w:r>
    </w:p>
    <w:p w14:paraId="49346325">
      <w:pPr>
        <w:widowControl w:val="0"/>
        <w:spacing w:line="360" w:lineRule="auto"/>
        <w:ind w:left="-120" w:leftChars="-57" w:firstLine="840" w:firstLineChars="35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3、响应指标即使细微偏差也须写出。</w:t>
      </w:r>
    </w:p>
    <w:p w14:paraId="0E2A8F6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0EB4AD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33E85AB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</w:t>
      </w:r>
    </w:p>
    <w:p w14:paraId="400C775B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15566E11"/>
    <w:rsid w:val="2B6A4948"/>
    <w:rsid w:val="3C2F484C"/>
    <w:rsid w:val="593D6DD3"/>
    <w:rsid w:val="6A3F6F07"/>
    <w:rsid w:val="78C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3323</Words>
  <Characters>3376</Characters>
  <Lines>0</Lines>
  <Paragraphs>0</Paragraphs>
  <TotalTime>0</TotalTime>
  <ScaleCrop>false</ScaleCrop>
  <LinksUpToDate>false</LinksUpToDate>
  <CharactersWithSpaces>3835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2026-02-25T07:30:18Z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A8771FAAB2714AF792F78185A03E18A7_13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