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CF7019">
      <w:pPr>
        <w:widowControl w:val="0"/>
        <w:spacing w:line="324" w:lineRule="auto"/>
        <w:ind w:firstLine="560" w:firstLineChars="200"/>
        <w:jc w:val="center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服务响应与偏离表</w:t>
      </w:r>
    </w:p>
    <w:p w14:paraId="79C87A84">
      <w:pPr>
        <w:widowControl w:val="0"/>
        <w:spacing w:line="324" w:lineRule="auto"/>
        <w:ind w:firstLine="560" w:firstLineChars="200"/>
        <w:jc w:val="left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项目名称：</w:t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</w:p>
    <w:p w14:paraId="77393816">
      <w:pPr>
        <w:widowControl w:val="0"/>
        <w:spacing w:line="324" w:lineRule="auto"/>
        <w:ind w:firstLine="560" w:firstLineChars="200"/>
        <w:jc w:val="left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项目编号：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7"/>
        <w:gridCol w:w="2843"/>
        <w:gridCol w:w="2107"/>
        <w:gridCol w:w="1217"/>
        <w:gridCol w:w="1215"/>
      </w:tblGrid>
      <w:tr w14:paraId="19F97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7" w:type="pct"/>
            <w:noWrap w:val="0"/>
            <w:vAlign w:val="center"/>
          </w:tcPr>
          <w:p w14:paraId="02099585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品目号</w:t>
            </w:r>
          </w:p>
        </w:tc>
        <w:tc>
          <w:tcPr>
            <w:tcW w:w="1668" w:type="pct"/>
            <w:noWrap w:val="0"/>
            <w:vAlign w:val="center"/>
          </w:tcPr>
          <w:p w14:paraId="3B94532B">
            <w:pPr>
              <w:widowControl w:val="0"/>
              <w:spacing w:line="324" w:lineRule="auto"/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服务要求</w:t>
            </w:r>
          </w:p>
        </w:tc>
        <w:tc>
          <w:tcPr>
            <w:tcW w:w="1236" w:type="pct"/>
            <w:noWrap w:val="0"/>
            <w:vAlign w:val="center"/>
          </w:tcPr>
          <w:p w14:paraId="62FEA485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响应情况</w:t>
            </w:r>
          </w:p>
        </w:tc>
        <w:tc>
          <w:tcPr>
            <w:tcW w:w="714" w:type="pct"/>
            <w:noWrap w:val="0"/>
            <w:vAlign w:val="center"/>
          </w:tcPr>
          <w:p w14:paraId="4CC771C4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偏离</w:t>
            </w:r>
          </w:p>
        </w:tc>
        <w:tc>
          <w:tcPr>
            <w:tcW w:w="713" w:type="pct"/>
            <w:noWrap w:val="0"/>
            <w:vAlign w:val="center"/>
          </w:tcPr>
          <w:p w14:paraId="3AAA9683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说明</w:t>
            </w:r>
          </w:p>
        </w:tc>
      </w:tr>
      <w:tr w14:paraId="4EC13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7" w:type="pct"/>
            <w:noWrap w:val="0"/>
            <w:vAlign w:val="center"/>
          </w:tcPr>
          <w:p w14:paraId="16CBFC79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668" w:type="pct"/>
            <w:noWrap w:val="0"/>
            <w:vAlign w:val="center"/>
          </w:tcPr>
          <w:p w14:paraId="23EBDFCE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36" w:type="pct"/>
            <w:noWrap w:val="0"/>
            <w:vAlign w:val="center"/>
          </w:tcPr>
          <w:p w14:paraId="4C59C419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4" w:type="pct"/>
            <w:noWrap w:val="0"/>
            <w:vAlign w:val="center"/>
          </w:tcPr>
          <w:p w14:paraId="1A63699E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3" w:type="pct"/>
            <w:noWrap w:val="0"/>
            <w:vAlign w:val="center"/>
          </w:tcPr>
          <w:p w14:paraId="67E27578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586B7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7" w:type="pct"/>
            <w:noWrap w:val="0"/>
            <w:vAlign w:val="center"/>
          </w:tcPr>
          <w:p w14:paraId="3B1388F5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1668" w:type="pct"/>
            <w:noWrap w:val="0"/>
            <w:vAlign w:val="center"/>
          </w:tcPr>
          <w:p w14:paraId="2115B1E0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36" w:type="pct"/>
            <w:noWrap w:val="0"/>
            <w:vAlign w:val="center"/>
          </w:tcPr>
          <w:p w14:paraId="0F040BF9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4" w:type="pct"/>
            <w:noWrap w:val="0"/>
            <w:vAlign w:val="center"/>
          </w:tcPr>
          <w:p w14:paraId="7D8C75FD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3" w:type="pct"/>
            <w:noWrap w:val="0"/>
            <w:vAlign w:val="center"/>
          </w:tcPr>
          <w:p w14:paraId="2D4AFB6D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37C58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7" w:type="pct"/>
            <w:noWrap w:val="0"/>
            <w:vAlign w:val="center"/>
          </w:tcPr>
          <w:p w14:paraId="607C6E1B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1668" w:type="pct"/>
            <w:noWrap w:val="0"/>
            <w:vAlign w:val="center"/>
          </w:tcPr>
          <w:p w14:paraId="3A80C613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36" w:type="pct"/>
            <w:noWrap w:val="0"/>
            <w:vAlign w:val="center"/>
          </w:tcPr>
          <w:p w14:paraId="6BDFA684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4" w:type="pct"/>
            <w:noWrap w:val="0"/>
            <w:vAlign w:val="center"/>
          </w:tcPr>
          <w:p w14:paraId="01BD6C8C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3" w:type="pct"/>
            <w:noWrap w:val="0"/>
            <w:vAlign w:val="center"/>
          </w:tcPr>
          <w:p w14:paraId="2E9C200E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7005A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7" w:type="pct"/>
            <w:noWrap w:val="0"/>
            <w:vAlign w:val="center"/>
          </w:tcPr>
          <w:p w14:paraId="45EFEAAF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1668" w:type="pct"/>
            <w:noWrap w:val="0"/>
            <w:vAlign w:val="center"/>
          </w:tcPr>
          <w:p w14:paraId="0F99B418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36" w:type="pct"/>
            <w:noWrap w:val="0"/>
            <w:vAlign w:val="center"/>
          </w:tcPr>
          <w:p w14:paraId="78D60C11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4" w:type="pct"/>
            <w:noWrap w:val="0"/>
            <w:vAlign w:val="center"/>
          </w:tcPr>
          <w:p w14:paraId="3C8ECDC1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3" w:type="pct"/>
            <w:noWrap w:val="0"/>
            <w:vAlign w:val="center"/>
          </w:tcPr>
          <w:p w14:paraId="6ED2B040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8735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7" w:type="pct"/>
            <w:noWrap w:val="0"/>
            <w:vAlign w:val="center"/>
          </w:tcPr>
          <w:p w14:paraId="790CAA40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…</w:t>
            </w:r>
          </w:p>
        </w:tc>
        <w:tc>
          <w:tcPr>
            <w:tcW w:w="1668" w:type="pct"/>
            <w:noWrap w:val="0"/>
            <w:vAlign w:val="center"/>
          </w:tcPr>
          <w:p w14:paraId="41C86E0D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36" w:type="pct"/>
            <w:noWrap w:val="0"/>
            <w:vAlign w:val="center"/>
          </w:tcPr>
          <w:p w14:paraId="0D13DCC7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4" w:type="pct"/>
            <w:noWrap w:val="0"/>
            <w:vAlign w:val="center"/>
          </w:tcPr>
          <w:p w14:paraId="2B68C81C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3" w:type="pct"/>
            <w:noWrap w:val="0"/>
            <w:vAlign w:val="center"/>
          </w:tcPr>
          <w:p w14:paraId="42AA3799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354C8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7" w:type="pct"/>
            <w:noWrap w:val="0"/>
            <w:vAlign w:val="center"/>
          </w:tcPr>
          <w:p w14:paraId="47E35489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N</w:t>
            </w:r>
          </w:p>
        </w:tc>
        <w:tc>
          <w:tcPr>
            <w:tcW w:w="1668" w:type="pct"/>
            <w:noWrap w:val="0"/>
            <w:vAlign w:val="center"/>
          </w:tcPr>
          <w:p w14:paraId="3CA33158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36" w:type="pct"/>
            <w:noWrap w:val="0"/>
            <w:vAlign w:val="center"/>
          </w:tcPr>
          <w:p w14:paraId="01759326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4" w:type="pct"/>
            <w:noWrap w:val="0"/>
            <w:vAlign w:val="center"/>
          </w:tcPr>
          <w:p w14:paraId="7C04F4EE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3" w:type="pct"/>
            <w:noWrap w:val="0"/>
            <w:vAlign w:val="center"/>
          </w:tcPr>
          <w:p w14:paraId="6F2E77CE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68DA778C">
      <w:pPr>
        <w:widowControl w:val="0"/>
        <w:spacing w:line="324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说明：</w:t>
      </w:r>
    </w:p>
    <w:p w14:paraId="4199DC11">
      <w:pPr>
        <w:spacing w:line="360" w:lineRule="auto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1、“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  <w:t>服务要求</w:t>
      </w:r>
      <w:r>
        <w:rPr>
          <w:rFonts w:hint="eastAsia" w:ascii="仿宋" w:hAnsi="仿宋" w:eastAsia="仿宋" w:cs="仿宋"/>
          <w:sz w:val="24"/>
          <w:highlight w:val="none"/>
        </w:rPr>
        <w:t>”一栏应</w:t>
      </w:r>
      <w:r>
        <w:rPr>
          <w:rFonts w:hint="eastAsia" w:ascii="仿宋" w:hAnsi="仿宋" w:eastAsia="仿宋" w:cs="仿宋"/>
          <w:b/>
          <w:sz w:val="24"/>
          <w:highlight w:val="none"/>
        </w:rPr>
        <w:t>填写磋商文件第</w:t>
      </w:r>
      <w:r>
        <w:rPr>
          <w:rFonts w:hint="eastAsia" w:ascii="仿宋" w:hAnsi="仿宋" w:eastAsia="仿宋" w:cs="仿宋"/>
          <w:b/>
          <w:sz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sz w:val="24"/>
          <w:highlight w:val="none"/>
        </w:rPr>
        <w:t>章</w:t>
      </w:r>
      <w:r>
        <w:rPr>
          <w:rFonts w:hint="eastAsia" w:ascii="仿宋" w:hAnsi="仿宋" w:eastAsia="仿宋" w:cs="仿宋"/>
          <w:bCs/>
          <w:sz w:val="24"/>
          <w:highlight w:val="none"/>
        </w:rPr>
        <w:t>“3.2.2服务要求”的内容；</w:t>
      </w:r>
    </w:p>
    <w:p w14:paraId="7FAEE536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2、“响应情况”一栏必须详细填写，并应对照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sz w:val="24"/>
          <w:highlight w:val="none"/>
        </w:rPr>
        <w:t>要求一一对应响应；</w:t>
      </w:r>
    </w:p>
    <w:p w14:paraId="66656DF9">
      <w:pPr>
        <w:spacing w:line="360" w:lineRule="auto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3、“偏离情况”一栏应如实填写“正偏离”、“负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highlight w:val="none"/>
        </w:rPr>
        <w:t>偏离”或“无偏离”</w:t>
      </w:r>
      <w:r>
        <w:rPr>
          <w:rFonts w:hint="eastAsia" w:ascii="仿宋" w:hAnsi="仿宋" w:eastAsia="仿宋" w:cs="仿宋"/>
          <w:b/>
          <w:sz w:val="24"/>
          <w:highlight w:val="none"/>
        </w:rPr>
        <w:t>。</w:t>
      </w:r>
    </w:p>
    <w:p w14:paraId="192284CD">
      <w:pPr>
        <w:widowControl w:val="0"/>
        <w:spacing w:line="324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</w:p>
    <w:p w14:paraId="61205980">
      <w:pPr>
        <w:widowControl w:val="0"/>
        <w:spacing w:line="324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供应商名称(公章)：____________</w:t>
      </w:r>
    </w:p>
    <w:p w14:paraId="66D65D92">
      <w:pPr>
        <w:widowControl w:val="0"/>
        <w:spacing w:line="324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日期：______年____月____日</w:t>
      </w:r>
    </w:p>
    <w:p w14:paraId="6195BD40">
      <w:pPr>
        <w:ind w:firstLine="560" w:firstLineChars="200"/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说明：授权用投标专用章的，与公章具有相同法律效力。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736139"/>
    <w:rsid w:val="03C77E99"/>
    <w:rsid w:val="04736139"/>
    <w:rsid w:val="0561174D"/>
    <w:rsid w:val="16083024"/>
    <w:rsid w:val="1D2366AB"/>
    <w:rsid w:val="1E662353"/>
    <w:rsid w:val="21C02D6D"/>
    <w:rsid w:val="2755784B"/>
    <w:rsid w:val="29B7714B"/>
    <w:rsid w:val="2A09202A"/>
    <w:rsid w:val="2B57116C"/>
    <w:rsid w:val="2D012D2F"/>
    <w:rsid w:val="2DC047AC"/>
    <w:rsid w:val="2E3D56EB"/>
    <w:rsid w:val="31F95EDB"/>
    <w:rsid w:val="3FA639A6"/>
    <w:rsid w:val="432B57DF"/>
    <w:rsid w:val="44D22496"/>
    <w:rsid w:val="469B0D50"/>
    <w:rsid w:val="4C334E7A"/>
    <w:rsid w:val="4FEC0C6B"/>
    <w:rsid w:val="51913B30"/>
    <w:rsid w:val="578318F4"/>
    <w:rsid w:val="62F04E50"/>
    <w:rsid w:val="688E376F"/>
    <w:rsid w:val="6D2055BE"/>
    <w:rsid w:val="6FA403B2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9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4">
    <w:name w:val="heading 2"/>
    <w:basedOn w:val="1"/>
    <w:next w:val="1"/>
    <w:link w:val="10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5">
    <w:name w:val="heading 3"/>
    <w:basedOn w:val="1"/>
    <w:next w:val="1"/>
    <w:link w:val="11"/>
    <w:semiHidden/>
    <w:unhideWhenUsed/>
    <w:qFormat/>
    <w:uiPriority w:val="0"/>
    <w:pPr>
      <w:keepNext/>
      <w:spacing w:before="50" w:beforeLines="50" w:after="50" w:afterLines="50" w:line="400" w:lineRule="exact"/>
      <w:jc w:val="left"/>
      <w:outlineLvl w:val="2"/>
    </w:pPr>
    <w:rPr>
      <w:rFonts w:ascii="Times New Roman" w:hAnsi="Times New Roman" w:eastAsia="宋体" w:cs="Times New Roman"/>
      <w:b/>
      <w:bCs/>
      <w:szCs w:val="24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9">
    <w:name w:val="标题 1 Char"/>
    <w:link w:val="3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0">
    <w:name w:val="标题 2 Char"/>
    <w:link w:val="4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1">
    <w:name w:val="标题 3 字符"/>
    <w:link w:val="5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215</Characters>
  <Lines>0</Lines>
  <Paragraphs>0</Paragraphs>
  <TotalTime>0</TotalTime>
  <ScaleCrop>false</ScaleCrop>
  <LinksUpToDate>false</LinksUpToDate>
  <CharactersWithSpaces>223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2024-12-03T10:30:00Z</dcterms:created>
  <dc:creator>罗永山</dc:creator>
  <cp:lastModifiedBy>H</cp:lastModifiedBy>
  <dcterms:modified xsi:type="dcterms:W3CDTF">2026-03-26T09:05:06Z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794DC6489C0E461891D9F30B840A27ED_11</vt:lpwstr>
  </property>
  <property fmtid="{D5CDD505-2E9C-101B-9397-08002B2CF9AE}" pid="4" name="KSOTemplateDocerSaveRecord">
    <vt:lpwstr>eyJoZGlkIjoiNzg4NjQzNGZmYzgxOTYwOWJjZTNmNzQ0OTk2MTliNzUiLCJ1c2VySWQiOiI1MjUwOTc0MjQifQ==</vt:lpwstr>
  </property>
</Properties>
</file>