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版本号：ZGZX-2604-0120260402001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照明设施抢修及维护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ZGZX-2604-01</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中谷（陕西）咨询有限公司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中谷（陕西）咨询有限公司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照明设施抢修及维护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ZGZX-2604-01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照明设施抢修及维护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对采购人管辖范围内照明设施突发故障检测抢修、变压器预防性试验、桥梁景观灯保洁、箱变保养及维护、线缆故障开挖抢修、东西快速干道照明设施维护等。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采购包1（高压抢修）：属于专门面向中小企业采购。</w:t>
      </w:r>
    </w:p>
    <w:p>
      <w:pPr>
        <w:pStyle w:val="null3"/>
      </w:pPr>
      <w:r>
        <w:rPr>
          <w:rFonts w:ascii="仿宋_GB2312" w:hAnsi="仿宋_GB2312" w:cs="仿宋_GB2312" w:eastAsia="仿宋_GB2312"/>
        </w:rPr>
        <w:t>采购包2（箱变抢修）：属于专门面向中小企业采购。</w:t>
      </w:r>
    </w:p>
    <w:p>
      <w:pPr>
        <w:pStyle w:val="null3"/>
      </w:pPr>
      <w:r>
        <w:rPr>
          <w:rFonts w:ascii="仿宋_GB2312" w:hAnsi="仿宋_GB2312" w:cs="仿宋_GB2312" w:eastAsia="仿宋_GB2312"/>
        </w:rPr>
        <w:t>采购包3（照明设施保洁）：属于专门面向中小企业采购。</w:t>
      </w:r>
    </w:p>
    <w:p>
      <w:pPr>
        <w:pStyle w:val="null3"/>
      </w:pPr>
      <w:r>
        <w:rPr>
          <w:rFonts w:ascii="仿宋_GB2312" w:hAnsi="仿宋_GB2312" w:cs="仿宋_GB2312" w:eastAsia="仿宋_GB2312"/>
        </w:rPr>
        <w:t>采购包4（变压器预防性试验）：属于专门面向中小企业采购。</w:t>
      </w:r>
    </w:p>
    <w:p>
      <w:pPr>
        <w:pStyle w:val="null3"/>
      </w:pPr>
      <w:r>
        <w:rPr>
          <w:rFonts w:ascii="仿宋_GB2312" w:hAnsi="仿宋_GB2312" w:cs="仿宋_GB2312" w:eastAsia="仿宋_GB2312"/>
        </w:rPr>
        <w:t>采购包5（高杆灯抢修）：属于专门面向中小企业采购。</w:t>
      </w:r>
    </w:p>
    <w:p>
      <w:pPr>
        <w:pStyle w:val="null3"/>
      </w:pPr>
      <w:r>
        <w:rPr>
          <w:rFonts w:ascii="仿宋_GB2312" w:hAnsi="仿宋_GB2312" w:cs="仿宋_GB2312" w:eastAsia="仿宋_GB2312"/>
        </w:rPr>
        <w:t>采购包6（事故杆抢修及违法广告拆除）：属于专门面向中小企业采购。</w:t>
      </w:r>
    </w:p>
    <w:p>
      <w:pPr>
        <w:pStyle w:val="null3"/>
      </w:pPr>
      <w:r>
        <w:rPr>
          <w:rFonts w:ascii="仿宋_GB2312" w:hAnsi="仿宋_GB2312" w:cs="仿宋_GB2312" w:eastAsia="仿宋_GB2312"/>
        </w:rPr>
        <w:t>采购包7（外接电源维护）：属于专门面向中小企业采购。</w:t>
      </w:r>
    </w:p>
    <w:p>
      <w:pPr>
        <w:pStyle w:val="null3"/>
      </w:pPr>
      <w:r>
        <w:rPr>
          <w:rFonts w:ascii="仿宋_GB2312" w:hAnsi="仿宋_GB2312" w:cs="仿宋_GB2312" w:eastAsia="仿宋_GB2312"/>
        </w:rPr>
        <w:t>采购包8（油浸式变压器保养及箱变维护（含报废拆除））：属于专门面向中小企业采购。</w:t>
      </w:r>
    </w:p>
    <w:p>
      <w:pPr>
        <w:pStyle w:val="null3"/>
      </w:pPr>
      <w:r>
        <w:rPr>
          <w:rFonts w:ascii="仿宋_GB2312" w:hAnsi="仿宋_GB2312" w:cs="仿宋_GB2312" w:eastAsia="仿宋_GB2312"/>
        </w:rPr>
        <w:t>采购包9（大型低压线路故障抢修）：属于专门面向中小企业采购。</w:t>
      </w:r>
    </w:p>
    <w:p>
      <w:pPr>
        <w:pStyle w:val="null3"/>
      </w:pPr>
      <w:r>
        <w:rPr>
          <w:rFonts w:ascii="仿宋_GB2312" w:hAnsi="仿宋_GB2312" w:cs="仿宋_GB2312" w:eastAsia="仿宋_GB2312"/>
        </w:rPr>
        <w:t>采购包10（快速干道照明设施维护）：属于专门面向中小企业采购。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为准，提供（查询日期为从招标文件发售之日起至投标截止日前）网站截图并加盖投标单位公章，查询内容为未被列入失信被执行人、重大税收违法案件当事人名单（处罚期限届满的除外）和政府采购严重违法失信行为记录（开标当天代理机构现场查询，若不符合要求，按无效投标处理）； 6.法定代表人直接参加投标的只须提供法定代表人身份证，非法定代表人参加投标，须出具法定代表人授权书及被授权人身份证； 7.单位负责人为同一人或者存在直接控股、管理关系的不同供应商（承包商），不得同时参加本项目的投标； 8.不得为“信用中国"网站(http://www.creditchina.gov.cn）列入“失信被执行人、税收违法黑名单、政府采购严重违法失信行为记录名单”的供应商；不得为中国政府采购网（http://www.ccgp.gov.cn)“政府采购严重违法失信行为记录名单”中的供应商； 9.提供具有履行合同所必需的设备和专业技术能力的承诺（格式自拟）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1、本项目的特定资格要求：1.投标单位须为在中华人民共和国境内依法注册的独立法人或其他组织或自然人，提供有效的统一社会信用代码的营业执照；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029-86250163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中谷（陕西）咨询有限公司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陕西省西安市碑林区太白北路 199 号陕建一建综合办公楼8 层 817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潘志伟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15398026888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p>
          <w:p>
            <w:pPr>
              <w:pStyle w:val="null3"/>
            </w:pPr>
            <w:r>
              <w:rPr>
                <w:rFonts w:ascii="仿宋_GB2312" w:hAnsi="仿宋_GB2312" w:cs="仿宋_GB2312" w:eastAsia="仿宋_GB2312"/>
              </w:rPr>
              <w:t>采购包2：2,900,000.00元</w:t>
            </w:r>
          </w:p>
          <w:p>
            <w:pPr>
              <w:pStyle w:val="null3"/>
            </w:pPr>
            <w:r>
              <w:rPr>
                <w:rFonts w:ascii="仿宋_GB2312" w:hAnsi="仿宋_GB2312" w:cs="仿宋_GB2312" w:eastAsia="仿宋_GB2312"/>
              </w:rPr>
              <w:t>采购包3：850,000.00元</w:t>
            </w:r>
          </w:p>
          <w:p>
            <w:pPr>
              <w:pStyle w:val="null3"/>
            </w:pPr>
            <w:r>
              <w:rPr>
                <w:rFonts w:ascii="仿宋_GB2312" w:hAnsi="仿宋_GB2312" w:cs="仿宋_GB2312" w:eastAsia="仿宋_GB2312"/>
              </w:rPr>
              <w:t>采购包4：1,950,000.00元</w:t>
            </w:r>
          </w:p>
          <w:p>
            <w:pPr>
              <w:pStyle w:val="null3"/>
            </w:pPr>
            <w:r>
              <w:rPr>
                <w:rFonts w:ascii="仿宋_GB2312" w:hAnsi="仿宋_GB2312" w:cs="仿宋_GB2312" w:eastAsia="仿宋_GB2312"/>
              </w:rPr>
              <w:t>采购包5：850,000.00元</w:t>
            </w:r>
          </w:p>
          <w:p>
            <w:pPr>
              <w:pStyle w:val="null3"/>
            </w:pPr>
            <w:r>
              <w:rPr>
                <w:rFonts w:ascii="仿宋_GB2312" w:hAnsi="仿宋_GB2312" w:cs="仿宋_GB2312" w:eastAsia="仿宋_GB2312"/>
              </w:rPr>
              <w:t>采购包6：2,300,000.00元</w:t>
            </w:r>
          </w:p>
          <w:p>
            <w:pPr>
              <w:pStyle w:val="null3"/>
            </w:pPr>
            <w:r>
              <w:rPr>
                <w:rFonts w:ascii="仿宋_GB2312" w:hAnsi="仿宋_GB2312" w:cs="仿宋_GB2312" w:eastAsia="仿宋_GB2312"/>
              </w:rPr>
              <w:t>采购包7：700,000.00元</w:t>
            </w:r>
          </w:p>
          <w:p>
            <w:pPr>
              <w:pStyle w:val="null3"/>
            </w:pPr>
            <w:r>
              <w:rPr>
                <w:rFonts w:ascii="仿宋_GB2312" w:hAnsi="仿宋_GB2312" w:cs="仿宋_GB2312" w:eastAsia="仿宋_GB2312"/>
              </w:rPr>
              <w:t>采购包8：1,750,000.00元</w:t>
            </w:r>
          </w:p>
          <w:p>
            <w:pPr>
              <w:pStyle w:val="null3"/>
            </w:pPr>
            <w:r>
              <w:rPr>
                <w:rFonts w:ascii="仿宋_GB2312" w:hAnsi="仿宋_GB2312" w:cs="仿宋_GB2312" w:eastAsia="仿宋_GB2312"/>
              </w:rPr>
              <w:t>采购包9：1,750,000.00元</w:t>
            </w:r>
          </w:p>
          <w:p>
            <w:pPr>
              <w:pStyle w:val="null3"/>
            </w:pPr>
            <w:r>
              <w:rPr>
                <w:rFonts w:ascii="仿宋_GB2312" w:hAnsi="仿宋_GB2312" w:cs="仿宋_GB2312" w:eastAsia="仿宋_GB2312"/>
              </w:rPr>
              <w:t>采购包10：800,000.00元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代理服务费收费标准：参照国家计委颁布的《招标代理服务费收费管理暂行办法》 （计价格〔2002〕1980 号）及《 国家发展改革委关于降低部分建设项目收费标准规范收费行为等有关问题的通知》发改价格〔2011〕534 号文件收费标准的80%收取。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中谷（陕西）咨询有限公司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中谷（陕西）咨询有限公司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中谷（陕西）咨询有限公司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由甲方组织验收，乙方应严格按照招投标文件、合同要求及补充协议等实施，恢复设备正常运行。抢修工程质保期不少于12个月，质保期内因作业或材料质量问题产生的故障由乙方进行免费维修、更换并承担全部费用。 2.验收依据： （1）招标文件、投标文件、澄清（函）；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由甲方组织验收，乙方应严格按照招投标文件、合同要求及补充协议等实施，恢复设备正常运行。抢修工程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1.验收标准：由甲方组织验收，乙方应严格按照招投标文件、合同要求及补充协议等实施。 2.验收依据： （1）招标文件、投标文件、澄清表（函）； （2）本合同及附件文本； （3）完整的保洁资料，含保洁计划、保洁台账等。 3.乙方应向甲方提交服务实施过程中的所有资料，以便甲方日后管理和维护。</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1.验收标准：由甲方组织验收，乙方应严格按照招投标文件、合同要求及补充协议等实施。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由甲方组织验收，乙方应严格按照招投标文件、合同要求及补充协议等实施，恢复设备正常运行。抢修工程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标准：由甲方组织验收，乙方应严格按照招投标文件、合同要求及补充协议等实施，恢复设备正常运行。抢修工程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标准：由甲方组织验收，乙方应严格按照招投标文件、合同要求及补充协议等实施，恢复设备正常运行。抢修维护作业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标准：由甲方组织验收，乙方应严格按照招投标文件、合同要求及补充协议等实施，恢复设备正常运行。抢修维护作业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标准：由甲方组织验收，乙方应严格按照招投标文件、合同要求及补充协议等实施，恢复设备正常运行。抢修维护作业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验收标准：由甲方组织验收，乙方应严格按照招投标文件、合同要求及补充协议等实施，恢复设备正常运行。抢修维护作业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中谷（陕西）咨询有限公司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中谷（陕西）咨询有限公司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中谷（陕西）咨询有限公司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联系人：潘志伟</w:t>
      </w:r>
    </w:p>
    <w:p>
      <w:pPr>
        <w:pStyle w:val="null3"/>
      </w:pPr>
      <w:r>
        <w:rPr>
          <w:rFonts w:ascii="仿宋_GB2312" w:hAnsi="仿宋_GB2312" w:cs="仿宋_GB2312" w:eastAsia="仿宋_GB2312"/>
        </w:rPr>
        <w:t>联系电话：15398026888</w:t>
      </w:r>
    </w:p>
    <w:p>
      <w:pPr>
        <w:pStyle w:val="null3"/>
      </w:pPr>
      <w:r>
        <w:rPr>
          <w:rFonts w:ascii="仿宋_GB2312" w:hAnsi="仿宋_GB2312" w:cs="仿宋_GB2312" w:eastAsia="仿宋_GB2312"/>
        </w:rPr>
        <w:t>地址：陕西省西安市碑林区太白北路 199 号陕建一建综合办公楼8 层 817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对采购人管辖范围内照明设施突发故障检测抢修、变压器预防性试验、桥梁景观灯保洁、箱变保养及维护、线缆故障开挖抢修等。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高压抢修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箱变抢修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照明设施保洁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变压器预防性试验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高杆灯抢修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事故杆抢修及违规占用拆除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外接电源维护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油浸式变压器保养及箱变维护（含报废拆除）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大型低压线路故障抢修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快速干道照明设施维护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标的名称：高压抢修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w:t>
            </w:r>
            <w:r>
              <w:rPr>
                <w:rFonts w:ascii="仿宋_GB2312" w:hAnsi="仿宋_GB2312" w:cs="仿宋_GB2312" w:eastAsia="仿宋_GB2312"/>
                <w:sz w:val="30"/>
              </w:rPr>
              <w:t>箱</w:t>
            </w:r>
            <w:r>
              <w:rPr>
                <w:rFonts w:ascii="仿宋_GB2312" w:hAnsi="仿宋_GB2312" w:cs="仿宋_GB2312" w:eastAsia="仿宋_GB2312"/>
                <w:sz w:val="30"/>
              </w:rPr>
              <w:t>（</w:t>
            </w:r>
            <w:r>
              <w:rPr>
                <w:rFonts w:ascii="仿宋_GB2312" w:hAnsi="仿宋_GB2312" w:cs="仿宋_GB2312" w:eastAsia="仿宋_GB2312"/>
                <w:sz w:val="30"/>
              </w:rPr>
              <w:t>柱</w:t>
            </w:r>
            <w:r>
              <w:rPr>
                <w:rFonts w:ascii="仿宋_GB2312" w:hAnsi="仿宋_GB2312" w:cs="仿宋_GB2312" w:eastAsia="仿宋_GB2312"/>
                <w:sz w:val="30"/>
              </w:rPr>
              <w:t>）</w:t>
            </w:r>
            <w:r>
              <w:rPr>
                <w:rFonts w:ascii="仿宋_GB2312" w:hAnsi="仿宋_GB2312" w:cs="仿宋_GB2312" w:eastAsia="仿宋_GB2312"/>
                <w:sz w:val="30"/>
              </w:rPr>
              <w:t>变高压侧线路及设备抢修</w:t>
            </w:r>
            <w:r>
              <w:rPr>
                <w:rFonts w:ascii="仿宋_GB2312" w:hAnsi="仿宋_GB2312" w:cs="仿宋_GB2312" w:eastAsia="仿宋_GB2312"/>
                <w:sz w:val="30"/>
              </w:rPr>
              <w:t>（箱变外至供电局一道丝具）</w:t>
            </w:r>
            <w:r>
              <w:rPr>
                <w:rFonts w:ascii="仿宋_GB2312" w:hAnsi="仿宋_GB2312" w:cs="仿宋_GB2312" w:eastAsia="仿宋_GB2312"/>
                <w:sz w:val="30"/>
              </w:rPr>
              <w:t>。</w:t>
            </w:r>
            <w:r>
              <w:rPr>
                <w:rFonts w:ascii="仿宋_GB2312" w:hAnsi="仿宋_GB2312" w:cs="仿宋_GB2312" w:eastAsia="仿宋_GB2312"/>
                <w:sz w:val="30"/>
              </w:rPr>
              <w:t>抢修施工内容包括高压线缆更换、高压引流线更换、高压跌落熔断器更换、故障检测调试等。</w:t>
            </w:r>
          </w:p>
          <w:p>
            <w:pPr>
              <w:pStyle w:val="null3"/>
              <w:ind w:firstLine="602"/>
              <w:jc w:val="both"/>
            </w:pPr>
            <w:r>
              <w:rPr>
                <w:rFonts w:ascii="仿宋_GB2312" w:hAnsi="仿宋_GB2312" w:cs="仿宋_GB2312" w:eastAsia="仿宋_GB2312"/>
                <w:sz w:val="27"/>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tbl>
            <w:tblPr>
              <w:tblBorders>
                <w:top w:val="none" w:color="000000" w:sz="4"/>
                <w:left w:val="none" w:color="000000" w:sz="4"/>
                <w:bottom w:val="none" w:color="000000" w:sz="4"/>
                <w:right w:val="none" w:color="000000" w:sz="4"/>
                <w:insideH w:val="none"/>
                <w:insideV w:val="none"/>
              </w:tblBorders>
            </w:tblPr>
            <w:tblGrid>
              <w:gridCol w:w="200"/>
              <w:gridCol w:w="460"/>
              <w:gridCol w:w="881"/>
              <w:gridCol w:w="213"/>
              <w:gridCol w:w="200"/>
              <w:gridCol w:w="302"/>
              <w:gridCol w:w="298"/>
            </w:tblGrid>
            <w:tr>
              <w:tc>
                <w:tcPr>
                  <w:tcW w:type="dxa" w:w="20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8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数量</w:t>
                  </w:r>
                </w:p>
              </w:tc>
              <w:tc>
                <w:tcPr>
                  <w:tcW w:type="dxa" w:w="6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p>
                  <w:pPr>
                    <w:pStyle w:val="null3"/>
                    <w:jc w:val="center"/>
                  </w:pPr>
                  <w:r>
                    <w:rPr>
                      <w:rFonts w:ascii="仿宋_GB2312" w:hAnsi="仿宋_GB2312" w:cs="仿宋_GB2312" w:eastAsia="仿宋_GB2312"/>
                      <w:sz w:val="21"/>
                      <w:b/>
                      <w:color w:val="000000"/>
                    </w:rPr>
                    <w:t>（含主材）</w:t>
                  </w:r>
                </w:p>
              </w:tc>
            </w:tr>
            <w:tr>
              <w:tc>
                <w:tcPr>
                  <w:tcW w:type="dxa" w:w="200"/>
                  <w:vMerge/>
                  <w:tcBorders>
                    <w:top w:val="single" w:color="000000" w:sz="4"/>
                    <w:left w:val="single" w:color="000000" w:sz="4"/>
                    <w:bottom w:val="single" w:color="000000" w:sz="4"/>
                    <w:right w:val="single" w:color="000000" w:sz="4"/>
                  </w:tcBorders>
                </w:tcPr>
                <w:p/>
              </w:tc>
              <w:tc>
                <w:tcPr>
                  <w:tcW w:type="dxa" w:w="460"/>
                  <w:vMerge/>
                  <w:tcBorders>
                    <w:top w:val="single" w:color="000000" w:sz="4"/>
                    <w:left w:val="none" w:color="000000" w:sz="4"/>
                    <w:bottom w:val="single" w:color="000000" w:sz="4"/>
                    <w:right w:val="single" w:color="000000" w:sz="4"/>
                  </w:tcBorders>
                </w:tcPr>
                <w:p/>
              </w:tc>
              <w:tc>
                <w:tcPr>
                  <w:tcW w:type="dxa" w:w="881"/>
                  <w:vMerge/>
                  <w:tcBorders>
                    <w:top w:val="single" w:color="000000" w:sz="4"/>
                    <w:left w:val="none" w:color="000000" w:sz="4"/>
                    <w:bottom w:val="single" w:color="000000" w:sz="4"/>
                    <w:right w:val="single" w:color="000000" w:sz="4"/>
                  </w:tcBorders>
                </w:tcPr>
                <w:p/>
              </w:tc>
              <w:tc>
                <w:tcPr>
                  <w:tcW w:type="dxa" w:w="213"/>
                  <w:vMerge/>
                  <w:tcBorders>
                    <w:top w:val="single" w:color="000000" w:sz="4"/>
                    <w:left w:val="none" w:color="000000" w:sz="4"/>
                    <w:bottom w:val="single" w:color="000000" w:sz="4"/>
                    <w:right w:val="single" w:color="000000" w:sz="4"/>
                  </w:tcBorders>
                </w:tcPr>
                <w:p/>
              </w:tc>
              <w:tc>
                <w:tcPr>
                  <w:tcW w:type="dxa" w:w="200"/>
                  <w:vMerge/>
                  <w:tcBorders>
                    <w:top w:val="single" w:color="000000" w:sz="4"/>
                    <w:left w:val="none" w:color="000000" w:sz="4"/>
                    <w:bottom w:val="single" w:color="000000" w:sz="4"/>
                    <w:right w:val="single" w:color="000000" w:sz="4"/>
                  </w:tcBorders>
                </w:tc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w:t>
                  </w:r>
                </w:p>
                <w:p>
                  <w:pPr>
                    <w:pStyle w:val="null3"/>
                    <w:jc w:val="center"/>
                  </w:pPr>
                  <w:r>
                    <w:rPr>
                      <w:rFonts w:ascii="仿宋_GB2312" w:hAnsi="仿宋_GB2312" w:cs="仿宋_GB2312" w:eastAsia="仿宋_GB2312"/>
                      <w:sz w:val="21"/>
                      <w:b/>
                      <w:color w:val="000000"/>
                    </w:rPr>
                    <w:t>单价</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合价</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一、更换电缆及电缆头</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040803001001</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2.规格：YJLV22-8.7/15kV-3*70</w:t>
                  </w:r>
                  <w:r>
                    <w:br/>
                  </w:r>
                  <w:r>
                    <w:rPr>
                      <w:rFonts w:ascii="仿宋_GB2312" w:hAnsi="仿宋_GB2312" w:cs="仿宋_GB2312" w:eastAsia="仿宋_GB2312"/>
                      <w:sz w:val="21"/>
                      <w:color w:val="000000"/>
                    </w:rPr>
                    <w:t>3.材质：铝芯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119.98</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119.98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2.规格：YJLV22-8.7/15kV-3*95</w:t>
                  </w:r>
                  <w:r>
                    <w:br/>
                  </w:r>
                  <w:r>
                    <w:rPr>
                      <w:rFonts w:ascii="仿宋_GB2312" w:hAnsi="仿宋_GB2312" w:cs="仿宋_GB2312" w:eastAsia="仿宋_GB2312"/>
                      <w:sz w:val="21"/>
                      <w:color w:val="000000"/>
                    </w:rPr>
                    <w:t>3.材质：铝芯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144.16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144.16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2.规格：YJLV22-8.7/15kV-3*120</w:t>
                  </w:r>
                  <w:r>
                    <w:br/>
                  </w:r>
                  <w:r>
                    <w:rPr>
                      <w:rFonts w:ascii="仿宋_GB2312" w:hAnsi="仿宋_GB2312" w:cs="仿宋_GB2312" w:eastAsia="仿宋_GB2312"/>
                      <w:sz w:val="21"/>
                      <w:color w:val="000000"/>
                    </w:rPr>
                    <w:t>3.材质：铝芯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159.14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159.14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2.规格：YJLV22-8.7/15kV-3*150</w:t>
                  </w:r>
                  <w:r>
                    <w:br/>
                  </w:r>
                  <w:r>
                    <w:rPr>
                      <w:rFonts w:ascii="仿宋_GB2312" w:hAnsi="仿宋_GB2312" w:cs="仿宋_GB2312" w:eastAsia="仿宋_GB2312"/>
                      <w:sz w:val="21"/>
                      <w:color w:val="000000"/>
                    </w:rPr>
                    <w:t>3.材质：铝芯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193.41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193.41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2.规格：YJLV22-8.7/15kV-3*185</w:t>
                  </w:r>
                  <w:r>
                    <w:br/>
                  </w:r>
                  <w:r>
                    <w:rPr>
                      <w:rFonts w:ascii="仿宋_GB2312" w:hAnsi="仿宋_GB2312" w:cs="仿宋_GB2312" w:eastAsia="仿宋_GB2312"/>
                      <w:sz w:val="21"/>
                      <w:color w:val="000000"/>
                    </w:rPr>
                    <w:t>3.材质：铝芯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218.96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218.96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2.规格：YJLV22-8.7/15kV-3*240</w:t>
                  </w:r>
                  <w:r>
                    <w:br/>
                  </w:r>
                  <w:r>
                    <w:rPr>
                      <w:rFonts w:ascii="仿宋_GB2312" w:hAnsi="仿宋_GB2312" w:cs="仿宋_GB2312" w:eastAsia="仿宋_GB2312"/>
                      <w:sz w:val="21"/>
                      <w:color w:val="000000"/>
                    </w:rPr>
                    <w:t>3.材质：铝芯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249.11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249.11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040803001007</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2.规格：YJV22-8.7/15kV-3*70以内（含70）</w:t>
                  </w:r>
                  <w:r>
                    <w:br/>
                  </w:r>
                  <w:r>
                    <w:rPr>
                      <w:rFonts w:ascii="仿宋_GB2312" w:hAnsi="仿宋_GB2312" w:cs="仿宋_GB2312" w:eastAsia="仿宋_GB2312"/>
                      <w:sz w:val="21"/>
                      <w:color w:val="000000"/>
                    </w:rPr>
                    <w:t>3.材质：铜芯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274.77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274.77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040803001008</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2.规格：YJV22-8.7/15kV-3*95</w:t>
                  </w:r>
                  <w:r>
                    <w:br/>
                  </w:r>
                  <w:r>
                    <w:rPr>
                      <w:rFonts w:ascii="仿宋_GB2312" w:hAnsi="仿宋_GB2312" w:cs="仿宋_GB2312" w:eastAsia="仿宋_GB2312"/>
                      <w:sz w:val="21"/>
                      <w:color w:val="000000"/>
                    </w:rPr>
                    <w:t>3.材质：铜芯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346.42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346.42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040803001009</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2.规格：YJV22-8.7/15kV-3*120</w:t>
                  </w:r>
                  <w:r>
                    <w:br/>
                  </w:r>
                  <w:r>
                    <w:rPr>
                      <w:rFonts w:ascii="仿宋_GB2312" w:hAnsi="仿宋_GB2312" w:cs="仿宋_GB2312" w:eastAsia="仿宋_GB2312"/>
                      <w:sz w:val="21"/>
                      <w:color w:val="000000"/>
                    </w:rPr>
                    <w:t>3.材质：铜芯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419.91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419.91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040803001010</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2.规格：YJV22-8.7/15kV-3*150</w:t>
                  </w:r>
                  <w:r>
                    <w:br/>
                  </w:r>
                  <w:r>
                    <w:rPr>
                      <w:rFonts w:ascii="仿宋_GB2312" w:hAnsi="仿宋_GB2312" w:cs="仿宋_GB2312" w:eastAsia="仿宋_GB2312"/>
                      <w:sz w:val="21"/>
                      <w:color w:val="000000"/>
                    </w:rPr>
                    <w:t>3.材质：铜芯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549.28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549.28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040803001011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2.规格：YJV22-8.7/15kV-3*185</w:t>
                  </w:r>
                  <w:r>
                    <w:br/>
                  </w:r>
                  <w:r>
                    <w:rPr>
                      <w:rFonts w:ascii="仿宋_GB2312" w:hAnsi="仿宋_GB2312" w:cs="仿宋_GB2312" w:eastAsia="仿宋_GB2312"/>
                      <w:sz w:val="21"/>
                      <w:color w:val="000000"/>
                    </w:rPr>
                    <w:t>3.材质：铜芯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646.3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646.3</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040803001012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1.名称：更换高压电缆（不含电缆头制安）</w:t>
                  </w:r>
                  <w:r>
                    <w:br/>
                  </w:r>
                  <w:r>
                    <w:rPr>
                      <w:rFonts w:ascii="仿宋_GB2312" w:hAnsi="仿宋_GB2312" w:cs="仿宋_GB2312" w:eastAsia="仿宋_GB2312"/>
                      <w:sz w:val="21"/>
                      <w:color w:val="000000"/>
                    </w:rPr>
                    <w:t>2.规格：YJV22-8.7/15kV-3*240</w:t>
                  </w:r>
                  <w:r>
                    <w:br/>
                  </w:r>
                  <w:r>
                    <w:rPr>
                      <w:rFonts w:ascii="仿宋_GB2312" w:hAnsi="仿宋_GB2312" w:cs="仿宋_GB2312" w:eastAsia="仿宋_GB2312"/>
                      <w:sz w:val="21"/>
                      <w:color w:val="000000"/>
                    </w:rPr>
                    <w:t>3.材质：铜芯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1.电缆敷设</w:t>
                  </w:r>
                  <w:r>
                    <w:br/>
                  </w:r>
                  <w:r>
                    <w:rPr>
                      <w:rFonts w:ascii="仿宋_GB2312" w:hAnsi="仿宋_GB2312" w:cs="仿宋_GB2312" w:eastAsia="仿宋_GB2312"/>
                      <w:sz w:val="21"/>
                      <w:color w:val="000000"/>
                    </w:rPr>
                    <w:t>2.电缆更换敷设</w:t>
                  </w:r>
                  <w:r>
                    <w:br/>
                  </w:r>
                  <w:r>
                    <w:rPr>
                      <w:rFonts w:ascii="仿宋_GB2312" w:hAnsi="仿宋_GB2312" w:cs="仿宋_GB2312" w:eastAsia="仿宋_GB2312"/>
                      <w:sz w:val="21"/>
                      <w:color w:val="000000"/>
                    </w:rPr>
                    <w:t>3.电缆防护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763.41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763.41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1.名称：更换10kV电缆头</w:t>
                  </w:r>
                  <w:r>
                    <w:br/>
                  </w:r>
                  <w:r>
                    <w:rPr>
                      <w:rFonts w:ascii="仿宋_GB2312" w:hAnsi="仿宋_GB2312" w:cs="仿宋_GB2312" w:eastAsia="仿宋_GB2312"/>
                      <w:sz w:val="21"/>
                      <w:color w:val="000000"/>
                    </w:rPr>
                    <w:t>2.规格：70mm²以内（含70mm²）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2.制作</w:t>
                  </w:r>
                  <w:r>
                    <w:br/>
                  </w:r>
                  <w:r>
                    <w:rPr>
                      <w:rFonts w:ascii="仿宋_GB2312" w:hAnsi="仿宋_GB2312" w:cs="仿宋_GB2312" w:eastAsia="仿宋_GB2312"/>
                      <w:sz w:val="21"/>
                      <w:color w:val="000000"/>
                    </w:rPr>
                    <w:t>3.安装</w:t>
                  </w:r>
                  <w:r>
                    <w:br/>
                  </w:r>
                  <w:r>
                    <w:rPr>
                      <w:rFonts w:ascii="仿宋_GB2312" w:hAnsi="仿宋_GB2312" w:cs="仿宋_GB2312" w:eastAsia="仿宋_GB2312"/>
                      <w:sz w:val="21"/>
                      <w:color w:val="000000"/>
                    </w:rPr>
                    <w:t>4.接地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1646.24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1646.24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1.名称：更换10kV电缆头</w:t>
                  </w:r>
                  <w:r>
                    <w:br/>
                  </w:r>
                  <w:r>
                    <w:rPr>
                      <w:rFonts w:ascii="仿宋_GB2312" w:hAnsi="仿宋_GB2312" w:cs="仿宋_GB2312" w:eastAsia="仿宋_GB2312"/>
                      <w:sz w:val="21"/>
                      <w:color w:val="000000"/>
                    </w:rPr>
                    <w:t>2.规格：95mm²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2.制作</w:t>
                  </w:r>
                  <w:r>
                    <w:br/>
                  </w:r>
                  <w:r>
                    <w:rPr>
                      <w:rFonts w:ascii="仿宋_GB2312" w:hAnsi="仿宋_GB2312" w:cs="仿宋_GB2312" w:eastAsia="仿宋_GB2312"/>
                      <w:sz w:val="21"/>
                      <w:color w:val="000000"/>
                    </w:rPr>
                    <w:t>3.安装</w:t>
                  </w:r>
                  <w:r>
                    <w:br/>
                  </w:r>
                  <w:r>
                    <w:rPr>
                      <w:rFonts w:ascii="仿宋_GB2312" w:hAnsi="仿宋_GB2312" w:cs="仿宋_GB2312" w:eastAsia="仿宋_GB2312"/>
                      <w:sz w:val="21"/>
                      <w:color w:val="000000"/>
                    </w:rPr>
                    <w:t>4.接地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1785.75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1785.75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1.名称：更换10kV电缆头</w:t>
                  </w:r>
                  <w:r>
                    <w:br/>
                  </w:r>
                  <w:r>
                    <w:rPr>
                      <w:rFonts w:ascii="仿宋_GB2312" w:hAnsi="仿宋_GB2312" w:cs="仿宋_GB2312" w:eastAsia="仿宋_GB2312"/>
                      <w:sz w:val="21"/>
                      <w:color w:val="000000"/>
                    </w:rPr>
                    <w:t>2.规格：120mm²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2.制作</w:t>
                  </w:r>
                  <w:r>
                    <w:br/>
                  </w:r>
                  <w:r>
                    <w:rPr>
                      <w:rFonts w:ascii="仿宋_GB2312" w:hAnsi="仿宋_GB2312" w:cs="仿宋_GB2312" w:eastAsia="仿宋_GB2312"/>
                      <w:sz w:val="21"/>
                      <w:color w:val="000000"/>
                    </w:rPr>
                    <w:t>3.安装</w:t>
                  </w:r>
                  <w:r>
                    <w:br/>
                  </w:r>
                  <w:r>
                    <w:rPr>
                      <w:rFonts w:ascii="仿宋_GB2312" w:hAnsi="仿宋_GB2312" w:cs="仿宋_GB2312" w:eastAsia="仿宋_GB2312"/>
                      <w:sz w:val="21"/>
                      <w:color w:val="000000"/>
                    </w:rPr>
                    <w:t>4.接地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1807.98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1807.98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1.名称：更换10kV电缆头</w:t>
                  </w:r>
                  <w:r>
                    <w:br/>
                  </w:r>
                  <w:r>
                    <w:rPr>
                      <w:rFonts w:ascii="仿宋_GB2312" w:hAnsi="仿宋_GB2312" w:cs="仿宋_GB2312" w:eastAsia="仿宋_GB2312"/>
                      <w:sz w:val="21"/>
                      <w:color w:val="000000"/>
                    </w:rPr>
                    <w:t>2.规格：150mm²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2.制作</w:t>
                  </w:r>
                  <w:r>
                    <w:br/>
                  </w:r>
                  <w:r>
                    <w:rPr>
                      <w:rFonts w:ascii="仿宋_GB2312" w:hAnsi="仿宋_GB2312" w:cs="仿宋_GB2312" w:eastAsia="仿宋_GB2312"/>
                      <w:sz w:val="21"/>
                      <w:color w:val="000000"/>
                    </w:rPr>
                    <w:t>3.安装</w:t>
                  </w:r>
                  <w:r>
                    <w:br/>
                  </w:r>
                  <w:r>
                    <w:rPr>
                      <w:rFonts w:ascii="仿宋_GB2312" w:hAnsi="仿宋_GB2312" w:cs="仿宋_GB2312" w:eastAsia="仿宋_GB2312"/>
                      <w:sz w:val="21"/>
                      <w:color w:val="000000"/>
                    </w:rPr>
                    <w:t>4.接地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2042.02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2042.02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1.名称：更换10kV电缆头</w:t>
                  </w:r>
                  <w:r>
                    <w:br/>
                  </w:r>
                  <w:r>
                    <w:rPr>
                      <w:rFonts w:ascii="仿宋_GB2312" w:hAnsi="仿宋_GB2312" w:cs="仿宋_GB2312" w:eastAsia="仿宋_GB2312"/>
                      <w:sz w:val="21"/>
                      <w:color w:val="000000"/>
                    </w:rPr>
                    <w:t>2.规格：185mm²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2.制作</w:t>
                  </w:r>
                  <w:r>
                    <w:br/>
                  </w:r>
                  <w:r>
                    <w:rPr>
                      <w:rFonts w:ascii="仿宋_GB2312" w:hAnsi="仿宋_GB2312" w:cs="仿宋_GB2312" w:eastAsia="仿宋_GB2312"/>
                      <w:sz w:val="21"/>
                      <w:color w:val="000000"/>
                    </w:rPr>
                    <w:t>3.安装</w:t>
                  </w:r>
                  <w:r>
                    <w:br/>
                  </w:r>
                  <w:r>
                    <w:rPr>
                      <w:rFonts w:ascii="仿宋_GB2312" w:hAnsi="仿宋_GB2312" w:cs="仿宋_GB2312" w:eastAsia="仿宋_GB2312"/>
                      <w:sz w:val="21"/>
                      <w:color w:val="000000"/>
                    </w:rPr>
                    <w:t>4.接地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2097.61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2097.61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1.名称：更换10kV电缆头</w:t>
                  </w:r>
                  <w:r>
                    <w:br/>
                  </w:r>
                  <w:r>
                    <w:rPr>
                      <w:rFonts w:ascii="仿宋_GB2312" w:hAnsi="仿宋_GB2312" w:cs="仿宋_GB2312" w:eastAsia="仿宋_GB2312"/>
                      <w:sz w:val="21"/>
                      <w:color w:val="000000"/>
                    </w:rPr>
                    <w:t>2.规格：240mm²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r>
                    <w:br/>
                  </w:r>
                  <w:r>
                    <w:rPr>
                      <w:rFonts w:ascii="仿宋_GB2312" w:hAnsi="仿宋_GB2312" w:cs="仿宋_GB2312" w:eastAsia="仿宋_GB2312"/>
                      <w:sz w:val="21"/>
                      <w:color w:val="000000"/>
                    </w:rPr>
                    <w:t>2.制作</w:t>
                  </w:r>
                  <w:r>
                    <w:br/>
                  </w:r>
                  <w:r>
                    <w:rPr>
                      <w:rFonts w:ascii="仿宋_GB2312" w:hAnsi="仿宋_GB2312" w:cs="仿宋_GB2312" w:eastAsia="仿宋_GB2312"/>
                      <w:sz w:val="21"/>
                      <w:color w:val="000000"/>
                    </w:rPr>
                    <w:t>3.安装</w:t>
                  </w:r>
                  <w:r>
                    <w:br/>
                  </w:r>
                  <w:r>
                    <w:rPr>
                      <w:rFonts w:ascii="仿宋_GB2312" w:hAnsi="仿宋_GB2312" w:cs="仿宋_GB2312" w:eastAsia="仿宋_GB2312"/>
                      <w:sz w:val="21"/>
                      <w:color w:val="000000"/>
                    </w:rPr>
                    <w:t>4.接地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2153.2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2153.2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030409002007</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1.名称：10kV电缆中间头</w:t>
                  </w:r>
                  <w:r>
                    <w:br/>
                  </w:r>
                  <w:r>
                    <w:rPr>
                      <w:rFonts w:ascii="仿宋_GB2312" w:hAnsi="仿宋_GB2312" w:cs="仿宋_GB2312" w:eastAsia="仿宋_GB2312"/>
                      <w:sz w:val="21"/>
                      <w:color w:val="000000"/>
                    </w:rPr>
                    <w:t>2.规格：70mm²以内（含70mm²）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1.制作</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1877.76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1877.76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030409002008</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1.名称：10kV电缆中间头</w:t>
                  </w:r>
                  <w:r>
                    <w:br/>
                  </w:r>
                  <w:r>
                    <w:rPr>
                      <w:rFonts w:ascii="仿宋_GB2312" w:hAnsi="仿宋_GB2312" w:cs="仿宋_GB2312" w:eastAsia="仿宋_GB2312"/>
                      <w:sz w:val="21"/>
                      <w:color w:val="000000"/>
                    </w:rPr>
                    <w:t>2.规格：95mm²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1.制作</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1967.54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1967.54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030409002009</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1.名称：10kV电缆中间头</w:t>
                  </w:r>
                  <w:r>
                    <w:br/>
                  </w:r>
                  <w:r>
                    <w:rPr>
                      <w:rFonts w:ascii="仿宋_GB2312" w:hAnsi="仿宋_GB2312" w:cs="仿宋_GB2312" w:eastAsia="仿宋_GB2312"/>
                      <w:sz w:val="21"/>
                      <w:color w:val="000000"/>
                    </w:rPr>
                    <w:t>2.规格：120mm²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1.制作</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2134.31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2134.31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030409002010</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1.名称：10kV电缆中间头</w:t>
                  </w:r>
                  <w:r>
                    <w:br/>
                  </w:r>
                  <w:r>
                    <w:rPr>
                      <w:rFonts w:ascii="仿宋_GB2312" w:hAnsi="仿宋_GB2312" w:cs="仿宋_GB2312" w:eastAsia="仿宋_GB2312"/>
                      <w:sz w:val="21"/>
                      <w:color w:val="000000"/>
                    </w:rPr>
                    <w:t>2.规格：150mm²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1.制作</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2412.7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2412.7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030409002011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1.名称：10kV电缆中间头</w:t>
                  </w:r>
                  <w:r>
                    <w:br/>
                  </w:r>
                  <w:r>
                    <w:rPr>
                      <w:rFonts w:ascii="仿宋_GB2312" w:hAnsi="仿宋_GB2312" w:cs="仿宋_GB2312" w:eastAsia="仿宋_GB2312"/>
                      <w:sz w:val="21"/>
                      <w:color w:val="000000"/>
                    </w:rPr>
                    <w:t>2.规格：185mm²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1.制作</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2434.94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2434.94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030409002012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1.名称：10kV电缆中间头</w:t>
                  </w:r>
                  <w:r>
                    <w:br/>
                  </w:r>
                  <w:r>
                    <w:rPr>
                      <w:rFonts w:ascii="仿宋_GB2312" w:hAnsi="仿宋_GB2312" w:cs="仿宋_GB2312" w:eastAsia="仿宋_GB2312"/>
                      <w:sz w:val="21"/>
                      <w:color w:val="000000"/>
                    </w:rPr>
                    <w:t>2.规格：240mm²</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1.制作</w:t>
                  </w:r>
                  <w:r>
                    <w:br/>
                  </w:r>
                  <w:r>
                    <w:rPr>
                      <w:rFonts w:ascii="仿宋_GB2312" w:hAnsi="仿宋_GB2312" w:cs="仿宋_GB2312" w:eastAsia="仿宋_GB2312"/>
                      <w:sz w:val="21"/>
                      <w:color w:val="000000"/>
                    </w:rPr>
                    <w:t>2.安装</w:t>
                  </w:r>
                  <w:r>
                    <w:br/>
                  </w:r>
                  <w:r>
                    <w:rPr>
                      <w:rFonts w:ascii="仿宋_GB2312" w:hAnsi="仿宋_GB2312" w:cs="仿宋_GB2312" w:eastAsia="仿宋_GB2312"/>
                      <w:sz w:val="21"/>
                      <w:color w:val="000000"/>
                    </w:rPr>
                    <w:t>3.接地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2446.06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2446.06</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二、更换导线</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040802003001</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导线架设</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1.型号：更换高压引流线</w:t>
                  </w:r>
                  <w:r>
                    <w:br/>
                  </w:r>
                  <w:r>
                    <w:rPr>
                      <w:rFonts w:ascii="仿宋_GB2312" w:hAnsi="仿宋_GB2312" w:cs="仿宋_GB2312" w:eastAsia="仿宋_GB2312"/>
                      <w:sz w:val="21"/>
                      <w:color w:val="000000"/>
                    </w:rPr>
                    <w:t>2.规格：JKLY-10KV-1*70以内（含70）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1.导线拆除</w:t>
                  </w:r>
                  <w:r>
                    <w:br/>
                  </w:r>
                  <w:r>
                    <w:rPr>
                      <w:rFonts w:ascii="仿宋_GB2312" w:hAnsi="仿宋_GB2312" w:cs="仿宋_GB2312" w:eastAsia="仿宋_GB2312"/>
                      <w:sz w:val="21"/>
                      <w:color w:val="000000"/>
                    </w:rPr>
                    <w:t>2.导线架设</w:t>
                  </w:r>
                  <w:r>
                    <w:br/>
                  </w:r>
                  <w:r>
                    <w:rPr>
                      <w:rFonts w:ascii="仿宋_GB2312" w:hAnsi="仿宋_GB2312" w:cs="仿宋_GB2312" w:eastAsia="仿宋_GB2312"/>
                      <w:sz w:val="21"/>
                      <w:color w:val="000000"/>
                    </w:rPr>
                    <w:t>3.导线跨越</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12.94</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040802003002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导线架设</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1.型号：更换高压引流线</w:t>
                  </w:r>
                  <w:r>
                    <w:br/>
                  </w:r>
                  <w:r>
                    <w:rPr>
                      <w:rFonts w:ascii="仿宋_GB2312" w:hAnsi="仿宋_GB2312" w:cs="仿宋_GB2312" w:eastAsia="仿宋_GB2312"/>
                      <w:sz w:val="21"/>
                      <w:color w:val="000000"/>
                    </w:rPr>
                    <w:t>2.规格：JKLY-10KV-1*95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1.导线拆除</w:t>
                  </w:r>
                  <w:r>
                    <w:br/>
                  </w:r>
                  <w:r>
                    <w:rPr>
                      <w:rFonts w:ascii="仿宋_GB2312" w:hAnsi="仿宋_GB2312" w:cs="仿宋_GB2312" w:eastAsia="仿宋_GB2312"/>
                      <w:sz w:val="21"/>
                      <w:color w:val="000000"/>
                    </w:rPr>
                    <w:t>2.导线架设</w:t>
                  </w:r>
                  <w:r>
                    <w:br/>
                  </w:r>
                  <w:r>
                    <w:rPr>
                      <w:rFonts w:ascii="仿宋_GB2312" w:hAnsi="仿宋_GB2312" w:cs="仿宋_GB2312" w:eastAsia="仿宋_GB2312"/>
                      <w:sz w:val="21"/>
                      <w:color w:val="000000"/>
                    </w:rPr>
                    <w:t>3.导线跨越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040802003003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导线架设</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1.型号：更换高压引流线</w:t>
                  </w:r>
                  <w:r>
                    <w:br/>
                  </w:r>
                  <w:r>
                    <w:rPr>
                      <w:rFonts w:ascii="仿宋_GB2312" w:hAnsi="仿宋_GB2312" w:cs="仿宋_GB2312" w:eastAsia="仿宋_GB2312"/>
                      <w:sz w:val="21"/>
                      <w:color w:val="000000"/>
                    </w:rPr>
                    <w:t>2.规格：JKLY-10KV-1*120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1.导线拆除</w:t>
                  </w:r>
                  <w:r>
                    <w:br/>
                  </w:r>
                  <w:r>
                    <w:rPr>
                      <w:rFonts w:ascii="仿宋_GB2312" w:hAnsi="仿宋_GB2312" w:cs="仿宋_GB2312" w:eastAsia="仿宋_GB2312"/>
                      <w:sz w:val="21"/>
                      <w:color w:val="000000"/>
                    </w:rPr>
                    <w:t>2.导线架设</w:t>
                  </w:r>
                  <w:r>
                    <w:br/>
                  </w:r>
                  <w:r>
                    <w:rPr>
                      <w:rFonts w:ascii="仿宋_GB2312" w:hAnsi="仿宋_GB2312" w:cs="仿宋_GB2312" w:eastAsia="仿宋_GB2312"/>
                      <w:sz w:val="21"/>
                      <w:color w:val="000000"/>
                    </w:rPr>
                    <w:t>3.导线跨越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040802003004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导线架设</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1.型号：更换高压引流线</w:t>
                  </w:r>
                  <w:r>
                    <w:br/>
                  </w:r>
                  <w:r>
                    <w:rPr>
                      <w:rFonts w:ascii="仿宋_GB2312" w:hAnsi="仿宋_GB2312" w:cs="仿宋_GB2312" w:eastAsia="仿宋_GB2312"/>
                      <w:sz w:val="21"/>
                      <w:color w:val="000000"/>
                    </w:rPr>
                    <w:t>2.规格：JKLY-10KV-1*150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1.导线拆除</w:t>
                  </w:r>
                  <w:r>
                    <w:br/>
                  </w:r>
                  <w:r>
                    <w:rPr>
                      <w:rFonts w:ascii="仿宋_GB2312" w:hAnsi="仿宋_GB2312" w:cs="仿宋_GB2312" w:eastAsia="仿宋_GB2312"/>
                      <w:sz w:val="21"/>
                      <w:color w:val="000000"/>
                    </w:rPr>
                    <w:t>2.导线架设</w:t>
                  </w:r>
                  <w:r>
                    <w:br/>
                  </w:r>
                  <w:r>
                    <w:rPr>
                      <w:rFonts w:ascii="仿宋_GB2312" w:hAnsi="仿宋_GB2312" w:cs="仿宋_GB2312" w:eastAsia="仿宋_GB2312"/>
                      <w:sz w:val="21"/>
                      <w:color w:val="000000"/>
                    </w:rPr>
                    <w:t>3.导线跨越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23.46</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三、更换设备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040801001001</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杆上变压器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1.名称：变压器拆装（不含设备费及设备运输费）</w:t>
                  </w:r>
                  <w:r>
                    <w:br/>
                  </w:r>
                  <w:r>
                    <w:rPr>
                      <w:rFonts w:ascii="仿宋_GB2312" w:hAnsi="仿宋_GB2312" w:cs="仿宋_GB2312" w:eastAsia="仿宋_GB2312"/>
                      <w:sz w:val="21"/>
                      <w:color w:val="000000"/>
                    </w:rPr>
                    <w:t>2.容量（kV·A）:100KVA以内（含250KVA）</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1.变压器拆除</w:t>
                  </w:r>
                  <w:r>
                    <w:br/>
                  </w:r>
                  <w:r>
                    <w:rPr>
                      <w:rFonts w:ascii="仿宋_GB2312" w:hAnsi="仿宋_GB2312" w:cs="仿宋_GB2312" w:eastAsia="仿宋_GB2312"/>
                      <w:sz w:val="21"/>
                      <w:color w:val="000000"/>
                    </w:rPr>
                    <w:t>2.支架制作、安装</w:t>
                  </w:r>
                  <w:r>
                    <w:br/>
                  </w:r>
                  <w:r>
                    <w:rPr>
                      <w:rFonts w:ascii="仿宋_GB2312" w:hAnsi="仿宋_GB2312" w:cs="仿宋_GB2312" w:eastAsia="仿宋_GB2312"/>
                      <w:sz w:val="21"/>
                      <w:color w:val="000000"/>
                    </w:rPr>
                    <w:t>3.本体及附件安装</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2628.5</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2628.5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040801001002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杆上变压器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1.名称：变压器拆装（不含设备费及设备运输费）</w:t>
                  </w:r>
                  <w:r>
                    <w:br/>
                  </w:r>
                  <w:r>
                    <w:rPr>
                      <w:rFonts w:ascii="仿宋_GB2312" w:hAnsi="仿宋_GB2312" w:cs="仿宋_GB2312" w:eastAsia="仿宋_GB2312"/>
                      <w:sz w:val="21"/>
                      <w:color w:val="000000"/>
                    </w:rPr>
                    <w:t>2.容量（kV·A）:100~180KVA（含180KVA）</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1.变压器拆除</w:t>
                  </w:r>
                  <w:r>
                    <w:br/>
                  </w:r>
                  <w:r>
                    <w:rPr>
                      <w:rFonts w:ascii="仿宋_GB2312" w:hAnsi="仿宋_GB2312" w:cs="仿宋_GB2312" w:eastAsia="仿宋_GB2312"/>
                      <w:sz w:val="21"/>
                      <w:color w:val="000000"/>
                    </w:rPr>
                    <w:t>2.支架制作、安装</w:t>
                  </w:r>
                  <w:r>
                    <w:br/>
                  </w:r>
                  <w:r>
                    <w:rPr>
                      <w:rFonts w:ascii="仿宋_GB2312" w:hAnsi="仿宋_GB2312" w:cs="仿宋_GB2312" w:eastAsia="仿宋_GB2312"/>
                      <w:sz w:val="21"/>
                      <w:color w:val="000000"/>
                    </w:rPr>
                    <w:t>3.本体及附件安装</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3115.6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3115.6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040801001003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杆上变压器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1.名称：变压器拆装（不含设备费及设备运输费）</w:t>
                  </w:r>
                  <w:r>
                    <w:br/>
                  </w:r>
                  <w:r>
                    <w:rPr>
                      <w:rFonts w:ascii="仿宋_GB2312" w:hAnsi="仿宋_GB2312" w:cs="仿宋_GB2312" w:eastAsia="仿宋_GB2312"/>
                      <w:sz w:val="21"/>
                      <w:color w:val="000000"/>
                    </w:rPr>
                    <w:t>2.容量（kV·A）:180~320KVA（含320KVA）</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1.变压器拆除</w:t>
                  </w:r>
                  <w:r>
                    <w:br/>
                  </w:r>
                  <w:r>
                    <w:rPr>
                      <w:rFonts w:ascii="仿宋_GB2312" w:hAnsi="仿宋_GB2312" w:cs="仿宋_GB2312" w:eastAsia="仿宋_GB2312"/>
                      <w:sz w:val="21"/>
                      <w:color w:val="000000"/>
                    </w:rPr>
                    <w:t>2.支架制作、安装</w:t>
                  </w:r>
                  <w:r>
                    <w:br/>
                  </w:r>
                  <w:r>
                    <w:rPr>
                      <w:rFonts w:ascii="仿宋_GB2312" w:hAnsi="仿宋_GB2312" w:cs="仿宋_GB2312" w:eastAsia="仿宋_GB2312"/>
                      <w:sz w:val="21"/>
                      <w:color w:val="000000"/>
                    </w:rPr>
                    <w:t>3.本体及附件安装</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4116.23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4116.23</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040801001004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杆上变压器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1.名称：变压器拆装（不含设备费及设备运输费）</w:t>
                  </w:r>
                  <w:r>
                    <w:br/>
                  </w:r>
                  <w:r>
                    <w:rPr>
                      <w:rFonts w:ascii="仿宋_GB2312" w:hAnsi="仿宋_GB2312" w:cs="仿宋_GB2312" w:eastAsia="仿宋_GB2312"/>
                      <w:sz w:val="21"/>
                      <w:color w:val="000000"/>
                    </w:rPr>
                    <w:t>2.容量（kV·A）:320~500KVA（含500KVA）</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1.变压器拆除</w:t>
                  </w:r>
                  <w:r>
                    <w:br/>
                  </w:r>
                  <w:r>
                    <w:rPr>
                      <w:rFonts w:ascii="仿宋_GB2312" w:hAnsi="仿宋_GB2312" w:cs="仿宋_GB2312" w:eastAsia="仿宋_GB2312"/>
                      <w:sz w:val="21"/>
                      <w:color w:val="000000"/>
                    </w:rPr>
                    <w:t>2.支架制作、安装</w:t>
                  </w:r>
                  <w:r>
                    <w:br/>
                  </w:r>
                  <w:r>
                    <w:rPr>
                      <w:rFonts w:ascii="仿宋_GB2312" w:hAnsi="仿宋_GB2312" w:cs="仿宋_GB2312" w:eastAsia="仿宋_GB2312"/>
                      <w:sz w:val="21"/>
                      <w:color w:val="000000"/>
                    </w:rPr>
                    <w:t>3.本体及附件安装</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5131.09</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5131.09</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040801001005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杆上变压器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1.名称：变压器拆装（不含设备费及设备运输费）</w:t>
                  </w:r>
                  <w:r>
                    <w:br/>
                  </w:r>
                  <w:r>
                    <w:rPr>
                      <w:rFonts w:ascii="仿宋_GB2312" w:hAnsi="仿宋_GB2312" w:cs="仿宋_GB2312" w:eastAsia="仿宋_GB2312"/>
                      <w:sz w:val="21"/>
                      <w:color w:val="000000"/>
                    </w:rPr>
                    <w:t>2.容量（kV·A）:500~1000KVA（含1000KVA）</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1.变压器拆除</w:t>
                  </w:r>
                  <w:r>
                    <w:br/>
                  </w:r>
                  <w:r>
                    <w:rPr>
                      <w:rFonts w:ascii="仿宋_GB2312" w:hAnsi="仿宋_GB2312" w:cs="仿宋_GB2312" w:eastAsia="仿宋_GB2312"/>
                      <w:sz w:val="21"/>
                      <w:color w:val="000000"/>
                    </w:rPr>
                    <w:t>2.支架制作、安装</w:t>
                  </w:r>
                  <w:r>
                    <w:br/>
                  </w:r>
                  <w:r>
                    <w:rPr>
                      <w:rFonts w:ascii="仿宋_GB2312" w:hAnsi="仿宋_GB2312" w:cs="仿宋_GB2312" w:eastAsia="仿宋_GB2312"/>
                      <w:sz w:val="21"/>
                      <w:color w:val="000000"/>
                    </w:rPr>
                    <w:t>3.本体及附件安装</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7545.66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7545.66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040801013001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低压开关柜（配电屏）</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1.型号：低压柜拆装（不含设备费及设备运输费）</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3.端子板安装</w:t>
                  </w:r>
                  <w:r>
                    <w:br/>
                  </w:r>
                  <w:r>
                    <w:rPr>
                      <w:rFonts w:ascii="仿宋_GB2312" w:hAnsi="仿宋_GB2312" w:cs="仿宋_GB2312" w:eastAsia="仿宋_GB2312"/>
                      <w:sz w:val="21"/>
                      <w:color w:val="000000"/>
                    </w:rPr>
                    <w:t>4.焊、压接线端子</w:t>
                  </w:r>
                  <w:r>
                    <w:br/>
                  </w:r>
                  <w:r>
                    <w:rPr>
                      <w:rFonts w:ascii="仿宋_GB2312" w:hAnsi="仿宋_GB2312" w:cs="仿宋_GB2312" w:eastAsia="仿宋_GB2312"/>
                      <w:sz w:val="21"/>
                      <w:color w:val="000000"/>
                    </w:rPr>
                    <w:t>5.盘柜配线、端子接线</w:t>
                  </w:r>
                  <w:r>
                    <w:br/>
                  </w:r>
                  <w:r>
                    <w:rPr>
                      <w:rFonts w:ascii="仿宋_GB2312" w:hAnsi="仿宋_GB2312" w:cs="仿宋_GB2312" w:eastAsia="仿宋_GB2312"/>
                      <w:sz w:val="21"/>
                      <w:color w:val="000000"/>
                    </w:rPr>
                    <w:t>6.屏边安装</w:t>
                  </w:r>
                  <w:r>
                    <w:br/>
                  </w:r>
                  <w:r>
                    <w:rPr>
                      <w:rFonts w:ascii="仿宋_GB2312" w:hAnsi="仿宋_GB2312" w:cs="仿宋_GB2312" w:eastAsia="仿宋_GB2312"/>
                      <w:sz w:val="21"/>
                      <w:color w:val="000000"/>
                    </w:rPr>
                    <w:t>7.补刷（喷）油漆</w:t>
                  </w:r>
                  <w:r>
                    <w:br/>
                  </w:r>
                  <w:r>
                    <w:rPr>
                      <w:rFonts w:ascii="仿宋_GB2312" w:hAnsi="仿宋_GB2312" w:cs="仿宋_GB2312" w:eastAsia="仿宋_GB2312"/>
                      <w:sz w:val="21"/>
                      <w:color w:val="000000"/>
                    </w:rPr>
                    <w:t>8.接地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1023.42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1023.42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变压器油过滤</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1.变压器油过滤</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1.油过滤安装</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变压器注油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1.变压器油</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1.变压器注油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040801025001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接触器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1.名称：柱上变压器，低压桩头更换</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1.原设备拆除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3.焊、压接线端子</w:t>
                  </w:r>
                  <w:r>
                    <w:br/>
                  </w:r>
                  <w:r>
                    <w:rPr>
                      <w:rFonts w:ascii="仿宋_GB2312" w:hAnsi="仿宋_GB2312" w:cs="仿宋_GB2312" w:eastAsia="仿宋_GB2312"/>
                      <w:sz w:val="21"/>
                      <w:color w:val="000000"/>
                    </w:rPr>
                    <w:t>4.接线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3568.93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3568.93</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040801025002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接触器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1.名称：柱上变压器，高压桩头更换</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1.原设备拆除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3.焊、压接线端子</w:t>
                  </w:r>
                  <w:r>
                    <w:br/>
                  </w:r>
                  <w:r>
                    <w:rPr>
                      <w:rFonts w:ascii="仿宋_GB2312" w:hAnsi="仿宋_GB2312" w:cs="仿宋_GB2312" w:eastAsia="仿宋_GB2312"/>
                      <w:sz w:val="21"/>
                      <w:color w:val="000000"/>
                    </w:rPr>
                    <w:t>4.接线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2186.19</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2186.19</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040801020001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隔离开关</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1.名称：更换隔离刀闸</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3.焊、压接线端子</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2391.87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2391.87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040801017001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跌落式熔断器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1.名称：更换高压熔管</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3.接线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318.02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318.02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040801017002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更换高压熔丝</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1.名称：更换高压熔丝</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3.接线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263.52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263.52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040801017003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跌落熔断器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1.名称:更换高压熔丝</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3.接线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1952.8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1952.8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040801022001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真空断路器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1.名称：更换高压真空断路器</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3.焊、压接线端子</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13959.02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13959.02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040801018001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避雷器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1.名称：更换避雷器</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1.设备拆除</w:t>
                  </w:r>
                  <w:r>
                    <w:br/>
                  </w:r>
                  <w:r>
                    <w:rPr>
                      <w:rFonts w:ascii="仿宋_GB2312" w:hAnsi="仿宋_GB2312" w:cs="仿宋_GB2312" w:eastAsia="仿宋_GB2312"/>
                      <w:sz w:val="21"/>
                      <w:color w:val="000000"/>
                    </w:rPr>
                    <w:t>2.本体安装</w:t>
                  </w:r>
                  <w:r>
                    <w:br/>
                  </w:r>
                  <w:r>
                    <w:rPr>
                      <w:rFonts w:ascii="仿宋_GB2312" w:hAnsi="仿宋_GB2312" w:cs="仿宋_GB2312" w:eastAsia="仿宋_GB2312"/>
                      <w:sz w:val="21"/>
                      <w:color w:val="000000"/>
                    </w:rPr>
                    <w:t>3.接线</w:t>
                  </w:r>
                  <w:r>
                    <w:br/>
                  </w:r>
                  <w:r>
                    <w:rPr>
                      <w:rFonts w:ascii="仿宋_GB2312" w:hAnsi="仿宋_GB2312" w:cs="仿宋_GB2312" w:eastAsia="仿宋_GB2312"/>
                      <w:sz w:val="21"/>
                      <w:color w:val="000000"/>
                    </w:rPr>
                    <w:t>4.补刷（喷）油漆</w:t>
                  </w:r>
                  <w:r>
                    <w:br/>
                  </w:r>
                  <w:r>
                    <w:rPr>
                      <w:rFonts w:ascii="仿宋_GB2312" w:hAnsi="仿宋_GB2312" w:cs="仿宋_GB2312" w:eastAsia="仿宋_GB2312"/>
                      <w:sz w:val="21"/>
                      <w:color w:val="000000"/>
                    </w:rPr>
                    <w:t>5.接地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1148.1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1148.1</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四、带电作业</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040802003005</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导线架设</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1.型号：接引流线（带电作业）</w:t>
                  </w:r>
                  <w:r>
                    <w:br/>
                  </w:r>
                  <w:r>
                    <w:rPr>
                      <w:rFonts w:ascii="仿宋_GB2312" w:hAnsi="仿宋_GB2312" w:cs="仿宋_GB2312" w:eastAsia="仿宋_GB2312"/>
                      <w:sz w:val="21"/>
                      <w:color w:val="000000"/>
                    </w:rPr>
                    <w:t>2.规格:JKLY-10KV-1*70以内（含70）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1.带电接线</w:t>
                  </w:r>
                  <w:r>
                    <w:br/>
                  </w:r>
                  <w:r>
                    <w:rPr>
                      <w:rFonts w:ascii="仿宋_GB2312" w:hAnsi="仿宋_GB2312" w:cs="仿宋_GB2312" w:eastAsia="仿宋_GB2312"/>
                      <w:sz w:val="21"/>
                      <w:color w:val="000000"/>
                    </w:rPr>
                    <w:t>2.带电作业</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20206.86</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20206.86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040801020002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隔离开关</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1.名称:更换隔离刀闸（带电作业）</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1.带电作业拆除及更换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34463.74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34463.74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040801017004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跌落熔断器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1.名称:更换高压跌落熔断器（带电作业）</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1.带电作业拆除及更换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11745.41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11745.41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040801022002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真空断路器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1.名称:更换高压真空断路器（带电作业）</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1.带电作业拆除及更换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45475.64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45475.64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040801018002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避雷器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1.名称:更换避雷器（带电作业）</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1.带电作业拆除及更换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10300.73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10300.73</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五、检测、调试</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040807001001</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变压器系统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1.型号:变压器试验</w:t>
                  </w:r>
                  <w:r>
                    <w:br/>
                  </w:r>
                  <w:r>
                    <w:rPr>
                      <w:rFonts w:ascii="仿宋_GB2312" w:hAnsi="仿宋_GB2312" w:cs="仿宋_GB2312" w:eastAsia="仿宋_GB2312"/>
                      <w:sz w:val="21"/>
                      <w:color w:val="000000"/>
                    </w:rPr>
                    <w:t>2.容量(kV·A):500KVA以内</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1.本体调试</w:t>
                  </w:r>
                  <w:r>
                    <w:br/>
                  </w:r>
                  <w:r>
                    <w:rPr>
                      <w:rFonts w:ascii="仿宋_GB2312" w:hAnsi="仿宋_GB2312" w:cs="仿宋_GB2312" w:eastAsia="仿宋_GB2312"/>
                      <w:sz w:val="21"/>
                      <w:color w:val="000000"/>
                    </w:rPr>
                    <w:t>2.系统调试</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5809.17</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5809.17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040807002001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供电系统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1.型号:断路器调试</w:t>
                  </w:r>
                  <w:r>
                    <w:br/>
                  </w:r>
                  <w:r>
                    <w:rPr>
                      <w:rFonts w:ascii="仿宋_GB2312" w:hAnsi="仿宋_GB2312" w:cs="仿宋_GB2312" w:eastAsia="仿宋_GB2312"/>
                      <w:sz w:val="21"/>
                      <w:color w:val="000000"/>
                    </w:rPr>
                    <w:t>2.电压等级（kV）:10KV以下</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1.本体调试</w:t>
                  </w:r>
                  <w:r>
                    <w:br/>
                  </w:r>
                  <w:r>
                    <w:rPr>
                      <w:rFonts w:ascii="仿宋_GB2312" w:hAnsi="仿宋_GB2312" w:cs="仿宋_GB2312" w:eastAsia="仿宋_GB2312"/>
                      <w:sz w:val="21"/>
                      <w:color w:val="000000"/>
                    </w:rPr>
                    <w:t>2.系统调试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4462.26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4462.26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040807002002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供电系统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1.型号:避雷器（箱变外部）</w:t>
                  </w:r>
                  <w:r>
                    <w:br/>
                  </w:r>
                  <w:r>
                    <w:rPr>
                      <w:rFonts w:ascii="仿宋_GB2312" w:hAnsi="仿宋_GB2312" w:cs="仿宋_GB2312" w:eastAsia="仿宋_GB2312"/>
                      <w:sz w:val="21"/>
                      <w:color w:val="000000"/>
                    </w:rPr>
                    <w:t>2.电压等级（kV）:10KV以下</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1.本体调试</w:t>
                  </w:r>
                  <w:r>
                    <w:br/>
                  </w:r>
                  <w:r>
                    <w:rPr>
                      <w:rFonts w:ascii="仿宋_GB2312" w:hAnsi="仿宋_GB2312" w:cs="仿宋_GB2312" w:eastAsia="仿宋_GB2312"/>
                      <w:sz w:val="21"/>
                      <w:color w:val="000000"/>
                    </w:rPr>
                    <w:t>2.系统调试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1450.68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1450.68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040807002003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供电系统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1.型号:低压柜调试</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1.本体调试</w:t>
                  </w:r>
                  <w:r>
                    <w:br/>
                  </w:r>
                  <w:r>
                    <w:rPr>
                      <w:rFonts w:ascii="仿宋_GB2312" w:hAnsi="仿宋_GB2312" w:cs="仿宋_GB2312" w:eastAsia="仿宋_GB2312"/>
                      <w:sz w:val="21"/>
                      <w:color w:val="000000"/>
                    </w:rPr>
                    <w:t>2.系统调试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1450.68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1450.68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040807003001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接地装置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1.类别:接地网调试</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1.接地电阻测试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1979.31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1979.31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040807003002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接地装置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1.类别:接地极调试</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1.接地电阻测试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793.01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793.01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030415028001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电缆试验</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1.名称:高压电缆直流耐压试验</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1.电气试验测试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1679.96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1679.96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030415028003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电缆试验</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1.名称:高压电缆交流耐压试验</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1.电气试验测试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4255.37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4255.37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030415028002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电缆试验</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1.名称:高压电缆故障点检测</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1.电气试验测试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六、其他</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04B003</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带电作业车</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1.使用带电作业车</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1.使用</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10436.97</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10436.97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吊运费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1.货运汽车载重4吨以内</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1.装卸                                  2.运输</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991.15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991.15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吊运费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1.起吊重量8吨以内</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1.装卸                                    2.运输</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1699.59</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1699.59</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吊运费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1.提升重量5吨以内</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1.装卸                                  2.运输</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1024.24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1024.24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04B007</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发电机发电</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1.柴油发电机发电30kW</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1.使用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693.4</w:t>
                  </w:r>
                </w:p>
              </w:tc>
            </w:tr>
            <w:tr>
              <w:tc>
                <w:tcPr>
                  <w:tcW w:type="dxa" w:w="2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七、土建部分</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040203007001</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水泥混凝土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1.混凝土强度等级:C30</w:t>
                  </w:r>
                  <w:r>
                    <w:br/>
                  </w:r>
                  <w:r>
                    <w:rPr>
                      <w:rFonts w:ascii="仿宋_GB2312" w:hAnsi="仿宋_GB2312" w:cs="仿宋_GB2312" w:eastAsia="仿宋_GB2312"/>
                      <w:sz w:val="21"/>
                      <w:color w:val="000000"/>
                    </w:rPr>
                    <w:t>2.厚度:150mm</w:t>
                  </w:r>
                  <w:r>
                    <w:br/>
                  </w:r>
                  <w:r>
                    <w:rPr>
                      <w:rFonts w:ascii="仿宋_GB2312" w:hAnsi="仿宋_GB2312" w:cs="仿宋_GB2312" w:eastAsia="仿宋_GB2312"/>
                      <w:sz w:val="21"/>
                      <w:color w:val="000000"/>
                    </w:rPr>
                    <w:t>3.基层:石灰稳定土基层，含灰量14%</w:t>
                  </w:r>
                  <w:r>
                    <w:br/>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300mm</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1.原路面路基拆除、垃圾外运</w:t>
                  </w:r>
                  <w:r>
                    <w:br/>
                  </w:r>
                  <w:r>
                    <w:rPr>
                      <w:rFonts w:ascii="仿宋_GB2312" w:hAnsi="仿宋_GB2312" w:cs="仿宋_GB2312" w:eastAsia="仿宋_GB2312"/>
                      <w:sz w:val="21"/>
                      <w:color w:val="000000"/>
                    </w:rPr>
                    <w:t>2.路基恢复</w:t>
                  </w:r>
                  <w:r>
                    <w:br/>
                  </w:r>
                  <w:r>
                    <w:rPr>
                      <w:rFonts w:ascii="仿宋_GB2312" w:hAnsi="仿宋_GB2312" w:cs="仿宋_GB2312" w:eastAsia="仿宋_GB2312"/>
                      <w:sz w:val="21"/>
                      <w:color w:val="000000"/>
                    </w:rPr>
                    <w:t>3.模板制作、安装、拆除</w:t>
                  </w:r>
                  <w:r>
                    <w:br/>
                  </w:r>
                  <w:r>
                    <w:rPr>
                      <w:rFonts w:ascii="仿宋_GB2312" w:hAnsi="仿宋_GB2312" w:cs="仿宋_GB2312" w:eastAsia="仿宋_GB2312"/>
                      <w:sz w:val="21"/>
                      <w:color w:val="000000"/>
                    </w:rPr>
                    <w:t>4.混凝土浇捣、养护</w:t>
                  </w:r>
                  <w:r>
                    <w:br/>
                  </w:r>
                  <w:r>
                    <w:rPr>
                      <w:rFonts w:ascii="仿宋_GB2312" w:hAnsi="仿宋_GB2312" w:cs="仿宋_GB2312" w:eastAsia="仿宋_GB2312"/>
                      <w:sz w:val="21"/>
                      <w:color w:val="000000"/>
                    </w:rPr>
                    <w:t>5.压痕或刻防滑槽</w:t>
                  </w:r>
                  <w:r>
                    <w:br/>
                  </w:r>
                  <w:r>
                    <w:rPr>
                      <w:rFonts w:ascii="仿宋_GB2312" w:hAnsi="仿宋_GB2312" w:cs="仿宋_GB2312" w:eastAsia="仿宋_GB2312"/>
                      <w:sz w:val="21"/>
                      <w:color w:val="000000"/>
                    </w:rPr>
                    <w:t>6.胀缝</w:t>
                  </w:r>
                  <w:r>
                    <w:br/>
                  </w:r>
                  <w:r>
                    <w:rPr>
                      <w:rFonts w:ascii="仿宋_GB2312" w:hAnsi="仿宋_GB2312" w:cs="仿宋_GB2312" w:eastAsia="仿宋_GB2312"/>
                      <w:sz w:val="21"/>
                      <w:color w:val="000000"/>
                    </w:rPr>
                    <w:t>7.缩缝</w:t>
                  </w:r>
                  <w:r>
                    <w:br/>
                  </w:r>
                  <w:r>
                    <w:rPr>
                      <w:rFonts w:ascii="仿宋_GB2312" w:hAnsi="仿宋_GB2312" w:cs="仿宋_GB2312" w:eastAsia="仿宋_GB2312"/>
                      <w:sz w:val="21"/>
                      <w:color w:val="000000"/>
                    </w:rPr>
                    <w:t>8.锯缝、嵌缝</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342.38</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342.38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040203006001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沥青混凝土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1.厚度:10cm</w:t>
                  </w:r>
                  <w:r>
                    <w:br/>
                  </w:r>
                  <w:r>
                    <w:rPr>
                      <w:rFonts w:ascii="仿宋_GB2312" w:hAnsi="仿宋_GB2312" w:cs="仿宋_GB2312" w:eastAsia="仿宋_GB2312"/>
                      <w:sz w:val="21"/>
                      <w:color w:val="000000"/>
                    </w:rPr>
                    <w:t>2.基层:石灰稳定土基层，含灰量14%</w:t>
                  </w:r>
                  <w:r>
                    <w:br/>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300mm</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1.原路面路基拆除、垃圾外运</w:t>
                  </w:r>
                  <w:r>
                    <w:br/>
                  </w:r>
                  <w:r>
                    <w:rPr>
                      <w:rFonts w:ascii="仿宋_GB2312" w:hAnsi="仿宋_GB2312" w:cs="仿宋_GB2312" w:eastAsia="仿宋_GB2312"/>
                      <w:sz w:val="21"/>
                      <w:color w:val="000000"/>
                    </w:rPr>
                    <w:t>2.路基恢复</w:t>
                  </w:r>
                  <w:r>
                    <w:br/>
                  </w:r>
                  <w:r>
                    <w:rPr>
                      <w:rFonts w:ascii="仿宋_GB2312" w:hAnsi="仿宋_GB2312" w:cs="仿宋_GB2312" w:eastAsia="仿宋_GB2312"/>
                      <w:sz w:val="21"/>
                      <w:color w:val="000000"/>
                    </w:rPr>
                    <w:t>3.清理下承面</w:t>
                  </w:r>
                  <w:r>
                    <w:br/>
                  </w:r>
                  <w:r>
                    <w:rPr>
                      <w:rFonts w:ascii="仿宋_GB2312" w:hAnsi="仿宋_GB2312" w:cs="仿宋_GB2312" w:eastAsia="仿宋_GB2312"/>
                      <w:sz w:val="21"/>
                      <w:color w:val="000000"/>
                    </w:rPr>
                    <w:t>4.摊铺、整形</w:t>
                  </w:r>
                  <w:r>
                    <w:br/>
                  </w:r>
                  <w:r>
                    <w:rPr>
                      <w:rFonts w:ascii="仿宋_GB2312" w:hAnsi="仿宋_GB2312" w:cs="仿宋_GB2312" w:eastAsia="仿宋_GB2312"/>
                      <w:sz w:val="21"/>
                      <w:color w:val="000000"/>
                    </w:rPr>
                    <w:t>5.碾压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486.18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486.18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040203008001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块料面层</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1.块料品种、规格:石材面层</w:t>
                  </w:r>
                  <w:r>
                    <w:br/>
                  </w:r>
                  <w:r>
                    <w:rPr>
                      <w:rFonts w:ascii="仿宋_GB2312" w:hAnsi="仿宋_GB2312" w:cs="仿宋_GB2312" w:eastAsia="仿宋_GB2312"/>
                      <w:sz w:val="21"/>
                      <w:color w:val="000000"/>
                    </w:rPr>
                    <w:t>2.垫层材料品种、厚度、强度等级:混凝土垫层 厚度10cm</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1.垫层铺筑</w:t>
                  </w:r>
                  <w:r>
                    <w:br/>
                  </w:r>
                  <w:r>
                    <w:rPr>
                      <w:rFonts w:ascii="仿宋_GB2312" w:hAnsi="仿宋_GB2312" w:cs="仿宋_GB2312" w:eastAsia="仿宋_GB2312"/>
                      <w:sz w:val="21"/>
                      <w:color w:val="000000"/>
                    </w:rPr>
                    <w:t>2.块料铺砌</w:t>
                  </w:r>
                  <w:r>
                    <w:br/>
                  </w:r>
                  <w:r>
                    <w:rPr>
                      <w:rFonts w:ascii="仿宋_GB2312" w:hAnsi="仿宋_GB2312" w:cs="仿宋_GB2312" w:eastAsia="仿宋_GB2312"/>
                      <w:sz w:val="21"/>
                      <w:color w:val="000000"/>
                    </w:rPr>
                    <w:t>3.嵌缝、勾缝</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396.44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396.44</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040203008002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块料面层</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1.块料品种、规格:块料面层</w:t>
                  </w:r>
                  <w:r>
                    <w:br/>
                  </w:r>
                  <w:r>
                    <w:rPr>
                      <w:rFonts w:ascii="仿宋_GB2312" w:hAnsi="仿宋_GB2312" w:cs="仿宋_GB2312" w:eastAsia="仿宋_GB2312"/>
                      <w:sz w:val="21"/>
                      <w:color w:val="000000"/>
                    </w:rPr>
                    <w:t>2.垫层材料品种、厚度、强度等级:混凝土垫层 厚度10cm</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1.垫层铺筑</w:t>
                  </w:r>
                  <w:r>
                    <w:br/>
                  </w:r>
                  <w:r>
                    <w:rPr>
                      <w:rFonts w:ascii="仿宋_GB2312" w:hAnsi="仿宋_GB2312" w:cs="仿宋_GB2312" w:eastAsia="仿宋_GB2312"/>
                      <w:sz w:val="21"/>
                      <w:color w:val="000000"/>
                    </w:rPr>
                    <w:t>2.块料铺砌</w:t>
                  </w:r>
                  <w:r>
                    <w:br/>
                  </w:r>
                  <w:r>
                    <w:rPr>
                      <w:rFonts w:ascii="仿宋_GB2312" w:hAnsi="仿宋_GB2312" w:cs="仿宋_GB2312" w:eastAsia="仿宋_GB2312"/>
                      <w:sz w:val="21"/>
                      <w:color w:val="000000"/>
                    </w:rPr>
                    <w:t>3.嵌缝、勾缝</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283.45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283.45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040101002001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挖沟槽土方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1.土类别:综合土</w:t>
                  </w:r>
                  <w:r>
                    <w:br/>
                  </w:r>
                  <w:r>
                    <w:rPr>
                      <w:rFonts w:ascii="仿宋_GB2312" w:hAnsi="仿宋_GB2312" w:cs="仿宋_GB2312" w:eastAsia="仿宋_GB2312"/>
                      <w:sz w:val="21"/>
                      <w:color w:val="000000"/>
                    </w:rPr>
                    <w:t>2.挖土深度:2m</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1.土方开挖</w:t>
                  </w:r>
                  <w:r>
                    <w:br/>
                  </w:r>
                  <w:r>
                    <w:rPr>
                      <w:rFonts w:ascii="仿宋_GB2312" w:hAnsi="仿宋_GB2312" w:cs="仿宋_GB2312" w:eastAsia="仿宋_GB2312"/>
                      <w:sz w:val="21"/>
                      <w:color w:val="000000"/>
                    </w:rPr>
                    <w:t>2.基底钎探</w:t>
                  </w:r>
                  <w:r>
                    <w:br/>
                  </w:r>
                  <w:r>
                    <w:rPr>
                      <w:rFonts w:ascii="仿宋_GB2312" w:hAnsi="仿宋_GB2312" w:cs="仿宋_GB2312" w:eastAsia="仿宋_GB2312"/>
                      <w:sz w:val="21"/>
                      <w:color w:val="000000"/>
                    </w:rPr>
                    <w:t>3.场内运输</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111.82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111.82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041202019001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围栏拆除、安装</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1.围栏拆除、安装</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1.安装、拆除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347.6</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标的名称：箱变抢修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管辖范围内箱（柱）变内部</w:t>
            </w:r>
            <w:r>
              <w:rPr>
                <w:rFonts w:ascii="仿宋_GB2312" w:hAnsi="仿宋_GB2312" w:cs="仿宋_GB2312" w:eastAsia="仿宋_GB2312"/>
                <w:sz w:val="30"/>
              </w:rPr>
              <w:t>高压侧设备及部分低压侧设备的抢修。</w:t>
            </w:r>
            <w:r>
              <w:rPr>
                <w:rFonts w:ascii="仿宋_GB2312" w:hAnsi="仿宋_GB2312" w:cs="仿宋_GB2312" w:eastAsia="仿宋_GB2312"/>
                <w:sz w:val="30"/>
              </w:rPr>
              <w:t>抢修施工内容包括配电柜更换、主母排更换、高压柜维修、接线柱维修更换等。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tbl>
            <w:tblPr>
              <w:tblInd w:type="dxa" w:w="90"/>
              <w:tblBorders>
                <w:top w:val="none" w:color="000000" w:sz="4"/>
                <w:left w:val="none" w:color="000000" w:sz="4"/>
                <w:bottom w:val="none" w:color="000000" w:sz="4"/>
                <w:right w:val="none" w:color="000000" w:sz="4"/>
                <w:insideH w:val="none"/>
                <w:insideV w:val="none"/>
              </w:tblBorders>
            </w:tblPr>
            <w:tblGrid>
              <w:gridCol w:w="196"/>
              <w:gridCol w:w="427"/>
              <w:gridCol w:w="876"/>
              <w:gridCol w:w="209"/>
              <w:gridCol w:w="222"/>
              <w:gridCol w:w="309"/>
              <w:gridCol w:w="314"/>
            </w:tblGrid>
            <w:tr>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8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数量</w:t>
                  </w:r>
                </w:p>
              </w:tc>
              <w:tc>
                <w:tcPr>
                  <w:tcW w:type="dxa" w:w="62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额（元）（含主材）</w:t>
                  </w:r>
                </w:p>
              </w:tc>
            </w:tr>
            <w:tr>
              <w:tc>
                <w:tcPr>
                  <w:tcW w:type="dxa" w:w="196"/>
                  <w:vMerge/>
                  <w:tcBorders>
                    <w:top w:val="single" w:color="000000" w:sz="4"/>
                    <w:left w:val="single" w:color="000000" w:sz="4"/>
                    <w:bottom w:val="single" w:color="000000" w:sz="4"/>
                    <w:right w:val="single" w:color="000000" w:sz="4"/>
                  </w:tcBorders>
                </w:tcPr>
                <w:p/>
              </w:tc>
              <w:tc>
                <w:tcPr>
                  <w:tcW w:type="dxa" w:w="427"/>
                  <w:vMerge/>
                  <w:tcBorders>
                    <w:top w:val="single" w:color="000000" w:sz="4"/>
                    <w:left w:val="none" w:color="000000" w:sz="4"/>
                    <w:bottom w:val="single" w:color="000000" w:sz="4"/>
                    <w:right w:val="single" w:color="000000" w:sz="4"/>
                  </w:tcBorders>
                </w:tcPr>
                <w:p/>
              </w:tc>
              <w:tc>
                <w:tcPr>
                  <w:tcW w:type="dxa" w:w="876"/>
                  <w:vMerge/>
                  <w:tcBorders>
                    <w:top w:val="single" w:color="000000" w:sz="4"/>
                    <w:left w:val="none" w:color="000000" w:sz="4"/>
                    <w:bottom w:val="single" w:color="000000" w:sz="4"/>
                    <w:right w:val="single" w:color="000000" w:sz="4"/>
                  </w:tcBorders>
                </w:tcPr>
                <w:p/>
              </w:tc>
              <w:tc>
                <w:tcPr>
                  <w:tcW w:type="dxa" w:w="209"/>
                  <w:vMerge/>
                  <w:tcBorders>
                    <w:top w:val="single" w:color="000000" w:sz="4"/>
                    <w:left w:val="none" w:color="000000" w:sz="4"/>
                    <w:bottom w:val="single" w:color="000000" w:sz="4"/>
                    <w:right w:val="single" w:color="000000" w:sz="4"/>
                  </w:tcBorders>
                </w:tcPr>
                <w:p/>
              </w:tc>
              <w:tc>
                <w:tcPr>
                  <w:tcW w:type="dxa" w:w="222"/>
                  <w:vMerge/>
                  <w:tcBorders>
                    <w:top w:val="single" w:color="000000" w:sz="4"/>
                    <w:left w:val="none" w:color="000000" w:sz="4"/>
                    <w:bottom w:val="singl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一、配电柜更换</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040801004001</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名称：高压进线柜更换</w:t>
                  </w:r>
                  <w:r>
                    <w:rPr>
                      <w:rFonts w:ascii="仿宋_GB2312" w:hAnsi="仿宋_GB2312" w:cs="仿宋_GB2312" w:eastAsia="仿宋_GB2312"/>
                      <w:sz w:val="21"/>
                      <w:color w:val="000000"/>
                    </w:rPr>
                    <w:t>(测量设计制作)</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1.基础型钢制作、安装2.本体安装、调试3.补刷（喷）油漆4.接地</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23501.39</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23501.39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040801004002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名称：高压出线柜更换</w:t>
                  </w:r>
                  <w:r>
                    <w:rPr>
                      <w:rFonts w:ascii="仿宋_GB2312" w:hAnsi="仿宋_GB2312" w:cs="仿宋_GB2312" w:eastAsia="仿宋_GB2312"/>
                      <w:sz w:val="21"/>
                      <w:color w:val="000000"/>
                    </w:rPr>
                    <w:t>(测量设计制作)</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1.基础型钢制作、安装2.本体安装、调试3.接地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25501.54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25501.54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040801013001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名称：低压进线柜更换</w:t>
                  </w:r>
                  <w:r>
                    <w:rPr>
                      <w:rFonts w:ascii="仿宋_GB2312" w:hAnsi="仿宋_GB2312" w:cs="仿宋_GB2312" w:eastAsia="仿宋_GB2312"/>
                      <w:sz w:val="21"/>
                      <w:color w:val="000000"/>
                    </w:rPr>
                    <w:t>(测量设计制作)</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1.基础浇筑2.基础型钢制作、安装3.本体安装、调试4.端子板安装5.焊、压接线端子6.盘柜配线、端子接线7.屏边安装8.接地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18623.64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18623.64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040801013002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名称：低压出线柜更换</w:t>
                  </w:r>
                  <w:r>
                    <w:rPr>
                      <w:rFonts w:ascii="仿宋_GB2312" w:hAnsi="仿宋_GB2312" w:cs="仿宋_GB2312" w:eastAsia="仿宋_GB2312"/>
                      <w:sz w:val="21"/>
                      <w:color w:val="000000"/>
                    </w:rPr>
                    <w:t>(测量设计制作)</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1.基础浇筑2.基础型钢制作、安装3.本体安装、调试4.端子板安装5.焊、压接线端子6.盘柜配线、端子接线7.屏边安装8.接地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22851.75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22851.75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040801013003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名称：低压电容柜更换</w:t>
                  </w:r>
                  <w:r>
                    <w:rPr>
                      <w:rFonts w:ascii="仿宋_GB2312" w:hAnsi="仿宋_GB2312" w:cs="仿宋_GB2312" w:eastAsia="仿宋_GB2312"/>
                      <w:sz w:val="21"/>
                      <w:color w:val="000000"/>
                    </w:rPr>
                    <w:t>(测量设计制作)</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1.基础浇筑2.基础型钢制作、安装3.本体安装、调试4.端子板安装5.焊、压接线端子6.盘柜配线、端子接线7.屏边安装8.补刷（喷）油漆9.接地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17651.54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17651.54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040801004003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EPS主柜（仅主材价格）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38600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38600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040801004004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EPS电池柜（仅主材价格）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33580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33580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名称：欧式箱变壳体</w:t>
                  </w:r>
                  <w:r>
                    <w:rPr>
                      <w:rFonts w:ascii="仿宋_GB2312" w:hAnsi="仿宋_GB2312" w:cs="仿宋_GB2312" w:eastAsia="仿宋_GB2312"/>
                      <w:sz w:val="21"/>
                      <w:color w:val="000000"/>
                    </w:rPr>
                    <w:t>(测量设计制作)</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名称：地埋箱变不锈钢壳体（测量设计制作</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50685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50685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050306004001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名称：柱变控制柜更换（测量设计制作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1.电气控制柜(箱)安装2.系统调试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32148.32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32148.32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名称：地埋箱变地下防水壳体（测量设计制作</w:t>
                  </w:r>
                  <w:r>
                    <w:rPr>
                      <w:rFonts w:ascii="仿宋_GB2312" w:hAnsi="仿宋_GB2312" w:cs="仿宋_GB2312" w:eastAsia="仿宋_GB2312"/>
                      <w:sz w:val="21"/>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56789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56789</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二、抢修电器类</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03B004</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名称：高压柜操作机构维修</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2725</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名称：高压负荷开关维修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名称：油变变压器接线柱维修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2779.5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2779.5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名称：变压器低压电缆头维修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926.5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926.5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名称：油变变压器接线柱更换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10355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10355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040801019001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名称：高压熔断器更换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1.本体安装、调试2.焊、压接线端子3.接线</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954.24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954.24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03B009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名称：二次控制线改造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1482.4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1482.4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030409002001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名称：低压电缆头制作</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1.制作2.安装3.接地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620.06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620.06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030602004001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名称：多功能仪表更换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1.安装2.校接线3.表盘开孔4.单体调试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2323.45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2323.45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030602004002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名称：三相数显仪表更换</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1.安装2.校接线3.表盘开孔4.单体调试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689.12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689.12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030602004003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名称：单相数显仪表更换</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1.安装2.校接线3.表盘开孔4.单体调试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352.93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352.93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030402003001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名称：低压进线互感器更换</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1.安装2.油过滤3.干燥、试验、化验4.本体接地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644.71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644.71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030602004004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名称：指针仪表更换</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1.安装2.校接线3.表盘开孔4.单体调试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125.35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125.35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名称：配电柜抽屉维修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040801025001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200A-315A接触器更换[工作内容]</w:t>
                  </w:r>
                </w:p>
                <w:p>
                  <w:pPr>
                    <w:pStyle w:val="null3"/>
                    <w:jc w:val="left"/>
                  </w:pPr>
                  <w:r>
                    <w:rPr>
                      <w:rFonts w:ascii="仿宋_GB2312" w:hAnsi="仿宋_GB2312" w:cs="仿宋_GB2312" w:eastAsia="仿宋_GB2312"/>
                      <w:sz w:val="21"/>
                      <w:color w:val="000000"/>
                    </w:rPr>
                    <w:t>1.本体安装、调试2.焊、压接线端子3.接线</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2859.78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2859.78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名称：抽屉一次转接件</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1253.5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1253.5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名称：抽屉操作机构</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942.85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942.85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名称：抽屉电缆维修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名称：计量互感器及计量电缆更换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名称：低压出线回路维修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1907.5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1907.5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030402003002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名称：高压电流互感器更换</w:t>
                  </w:r>
                  <w:r>
                    <w:rPr>
                      <w:rFonts w:ascii="仿宋_GB2312" w:hAnsi="仿宋_GB2312" w:cs="仿宋_GB2312" w:eastAsia="仿宋_GB2312"/>
                      <w:sz w:val="21"/>
                      <w:color w:val="000000"/>
                    </w:rPr>
                    <w:t xml:space="preserve">10KV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1.安装2.油过滤3.干燥、试验、化验4.本体接地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1652.43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1652.43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040502008001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名称：高压穿墙套管</w:t>
                  </w:r>
                  <w:r>
                    <w:rPr>
                      <w:rFonts w:ascii="仿宋_GB2312" w:hAnsi="仿宋_GB2312" w:cs="仿宋_GB2312" w:eastAsia="仿宋_GB2312"/>
                      <w:sz w:val="21"/>
                      <w:color w:val="000000"/>
                    </w:rPr>
                    <w:t xml:space="preserve">630A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145.29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145.29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名称：触头盒</w:t>
                  </w:r>
                  <w:r>
                    <w:rPr>
                      <w:rFonts w:ascii="仿宋_GB2312" w:hAnsi="仿宋_GB2312" w:cs="仿宋_GB2312" w:eastAsia="仿宋_GB2312"/>
                      <w:sz w:val="21"/>
                      <w:color w:val="000000"/>
                    </w:rPr>
                    <w:t>630A</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527.56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527.56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名称：静触头</w:t>
                  </w:r>
                  <w:r>
                    <w:rPr>
                      <w:rFonts w:ascii="仿宋_GB2312" w:hAnsi="仿宋_GB2312" w:cs="仿宋_GB2312" w:eastAsia="仿宋_GB2312"/>
                      <w:sz w:val="21"/>
                      <w:color w:val="000000"/>
                    </w:rPr>
                    <w:t>48*85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367.33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367.33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040502008002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名称：高压穿墙套管</w:t>
                  </w:r>
                  <w:r>
                    <w:rPr>
                      <w:rFonts w:ascii="仿宋_GB2312" w:hAnsi="仿宋_GB2312" w:cs="仿宋_GB2312" w:eastAsia="仿宋_GB2312"/>
                      <w:sz w:val="21"/>
                      <w:color w:val="000000"/>
                    </w:rPr>
                    <w:t>1250A</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156.35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156.35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名称：高压绝缘支柱更换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040801021001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名称：高压负荷开关维修及更换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9868.93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9868.93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名称：高压真空断路器更换抽出式</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16776.6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16776.6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名称：高压真空断路器更换固定式</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11544.6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11544.6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030409002002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名称：箱变高压电缆头制作</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1.制作2.安装3.接地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3042.77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3042.77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名称：低压进线断路器维修及更换</w:t>
                  </w:r>
                  <w:r>
                    <w:rPr>
                      <w:rFonts w:ascii="仿宋_GB2312" w:hAnsi="仿宋_GB2312" w:cs="仿宋_GB2312" w:eastAsia="仿宋_GB2312"/>
                      <w:sz w:val="21"/>
                      <w:color w:val="000000"/>
                    </w:rPr>
                    <w:t>400A内[工作内容]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2312.3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2312.3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名称：低压进线断路器维修及更换</w:t>
                  </w:r>
                  <w:r>
                    <w:rPr>
                      <w:rFonts w:ascii="仿宋_GB2312" w:hAnsi="仿宋_GB2312" w:cs="仿宋_GB2312" w:eastAsia="仿宋_GB2312"/>
                      <w:sz w:val="21"/>
                      <w:color w:val="000000"/>
                    </w:rPr>
                    <w:t>500-630A</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3206.1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3206.1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040801021002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名称：低压进线隔离开关维修及更换</w:t>
                  </w:r>
                  <w:r>
                    <w:rPr>
                      <w:rFonts w:ascii="仿宋_GB2312" w:hAnsi="仿宋_GB2312" w:cs="仿宋_GB2312" w:eastAsia="仿宋_GB2312"/>
                      <w:sz w:val="21"/>
                      <w:color w:val="000000"/>
                    </w:rPr>
                    <w:t>400A内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1388.73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1388.73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040801021003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名称：低压进线隔离开关维修及更换</w:t>
                  </w:r>
                  <w:r>
                    <w:rPr>
                      <w:rFonts w:ascii="仿宋_GB2312" w:hAnsi="仿宋_GB2312" w:cs="仿宋_GB2312" w:eastAsia="仿宋_GB2312"/>
                      <w:sz w:val="21"/>
                      <w:color w:val="000000"/>
                    </w:rPr>
                    <w:t>630A-1600A内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2783.93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2783.93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03B019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名称：主母排更换</w:t>
                  </w:r>
                  <w:r>
                    <w:rPr>
                      <w:rFonts w:ascii="仿宋_GB2312" w:hAnsi="仿宋_GB2312" w:cs="仿宋_GB2312" w:eastAsia="仿宋_GB2312"/>
                      <w:sz w:val="21"/>
                      <w:color w:val="000000"/>
                    </w:rPr>
                    <w:t>50*5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名称：主母排更换</w:t>
                  </w:r>
                  <w:r>
                    <w:rPr>
                      <w:rFonts w:ascii="仿宋_GB2312" w:hAnsi="仿宋_GB2312" w:cs="仿宋_GB2312" w:eastAsia="仿宋_GB2312"/>
                      <w:sz w:val="21"/>
                      <w:color w:val="000000"/>
                    </w:rPr>
                    <w:t>60*6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310.65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310.65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名称：主母排更换</w:t>
                  </w:r>
                  <w:r>
                    <w:rPr>
                      <w:rFonts w:ascii="仿宋_GB2312" w:hAnsi="仿宋_GB2312" w:cs="仿宋_GB2312" w:eastAsia="仿宋_GB2312"/>
                      <w:sz w:val="21"/>
                      <w:color w:val="000000"/>
                    </w:rPr>
                    <w:t>80*10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659.45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659.45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名称：烧毁二次线恢复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3346.3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3346.3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名称：智能框架断路器更换</w:t>
                  </w:r>
                  <w:r>
                    <w:rPr>
                      <w:rFonts w:ascii="仿宋_GB2312" w:hAnsi="仿宋_GB2312" w:cs="仿宋_GB2312" w:eastAsia="仿宋_GB2312"/>
                      <w:sz w:val="21"/>
                      <w:color w:val="000000"/>
                    </w:rPr>
                    <w:t>2000系列抽出式</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21354.6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21354.6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名称：智能框架断路器更换</w:t>
                  </w:r>
                  <w:r>
                    <w:rPr>
                      <w:rFonts w:ascii="仿宋_GB2312" w:hAnsi="仿宋_GB2312" w:cs="仿宋_GB2312" w:eastAsia="仿宋_GB2312"/>
                      <w:sz w:val="21"/>
                      <w:color w:val="000000"/>
                    </w:rPr>
                    <w:t>2000系列固定式</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15294.2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15294.2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040801018001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名称：高压避雷器维修及更换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1.本体安装、调试2.接线3.补刷（喷）油漆4.接地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839.4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839.4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名称：高压带电显示器维修及更换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764.6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764.6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040801016001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名称：电容器维修及更换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1.本体安装、调试2.接线3.接地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名称：接地恢复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675.8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675.8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w:t>
                  </w:r>
                  <w:r>
                    <w:rPr>
                      <w:rFonts w:ascii="仿宋_GB2312" w:hAnsi="仿宋_GB2312" w:cs="仿宋_GB2312" w:eastAsia="仿宋_GB2312"/>
                      <w:sz w:val="21"/>
                      <w:color w:val="000000"/>
                    </w:rPr>
                    <w:t>S11-MD-100KVA（仅主材价格）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31365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31365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w:t>
                  </w:r>
                  <w:r>
                    <w:rPr>
                      <w:rFonts w:ascii="仿宋_GB2312" w:hAnsi="仿宋_GB2312" w:cs="仿宋_GB2312" w:eastAsia="仿宋_GB2312"/>
                      <w:sz w:val="21"/>
                      <w:color w:val="000000"/>
                    </w:rPr>
                    <w:t>S13-MD-100KVA（仅主材价格）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32470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32470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w:t>
                  </w:r>
                  <w:r>
                    <w:rPr>
                      <w:rFonts w:ascii="仿宋_GB2312" w:hAnsi="仿宋_GB2312" w:cs="仿宋_GB2312" w:eastAsia="仿宋_GB2312"/>
                      <w:sz w:val="21"/>
                      <w:color w:val="000000"/>
                    </w:rPr>
                    <w:t>SH15-MD-100KVA（仅主材价格）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52487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52487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w:t>
                  </w:r>
                  <w:r>
                    <w:rPr>
                      <w:rFonts w:ascii="仿宋_GB2312" w:hAnsi="仿宋_GB2312" w:cs="仿宋_GB2312" w:eastAsia="仿宋_GB2312"/>
                      <w:sz w:val="21"/>
                      <w:color w:val="000000"/>
                    </w:rPr>
                    <w:t>S11-MD-160KVA（仅主材价格）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37000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w:t>
                  </w:r>
                  <w:r>
                    <w:rPr>
                      <w:rFonts w:ascii="仿宋_GB2312" w:hAnsi="仿宋_GB2312" w:cs="仿宋_GB2312" w:eastAsia="仿宋_GB2312"/>
                      <w:sz w:val="21"/>
                      <w:color w:val="000000"/>
                    </w:rPr>
                    <w:t>S13-MD-160KVA（仅主材价格）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38200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38200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w:t>
                  </w:r>
                  <w:r>
                    <w:rPr>
                      <w:rFonts w:ascii="仿宋_GB2312" w:hAnsi="仿宋_GB2312" w:cs="仿宋_GB2312" w:eastAsia="仿宋_GB2312"/>
                      <w:sz w:val="21"/>
                      <w:color w:val="000000"/>
                    </w:rPr>
                    <w:t>SH15-MD-160KVA（仅主材价格）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030401001001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名称：油浸变压器</w:t>
                  </w:r>
                  <w:r>
                    <w:rPr>
                      <w:rFonts w:ascii="仿宋_GB2312" w:hAnsi="仿宋_GB2312" w:cs="仿宋_GB2312" w:eastAsia="仿宋_GB2312"/>
                      <w:sz w:val="21"/>
                      <w:color w:val="000000"/>
                    </w:rPr>
                    <w:t>S13-80KVA（仅主材价格）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030401001002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名称：油浸变压器</w:t>
                  </w:r>
                  <w:r>
                    <w:rPr>
                      <w:rFonts w:ascii="仿宋_GB2312" w:hAnsi="仿宋_GB2312" w:cs="仿宋_GB2312" w:eastAsia="仿宋_GB2312"/>
                      <w:sz w:val="21"/>
                      <w:color w:val="000000"/>
                    </w:rPr>
                    <w:t>S13-100KVA（仅主材价格）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20925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030401001003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名称：油浸变压器</w:t>
                  </w:r>
                  <w:r>
                    <w:rPr>
                      <w:rFonts w:ascii="仿宋_GB2312" w:hAnsi="仿宋_GB2312" w:cs="仿宋_GB2312" w:eastAsia="仿宋_GB2312"/>
                      <w:sz w:val="21"/>
                      <w:color w:val="000000"/>
                    </w:rPr>
                    <w:t>S13-125KVA（仅主材价格）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24840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24840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030401001004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名称：油浸变压器</w:t>
                  </w:r>
                  <w:r>
                    <w:rPr>
                      <w:rFonts w:ascii="仿宋_GB2312" w:hAnsi="仿宋_GB2312" w:cs="仿宋_GB2312" w:eastAsia="仿宋_GB2312"/>
                      <w:sz w:val="21"/>
                      <w:color w:val="000000"/>
                    </w:rPr>
                    <w:t>S13-160KVA（仅主材价格）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28890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28890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030401001005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名称：油浸变压器</w:t>
                  </w:r>
                  <w:r>
                    <w:rPr>
                      <w:rFonts w:ascii="仿宋_GB2312" w:hAnsi="仿宋_GB2312" w:cs="仿宋_GB2312" w:eastAsia="仿宋_GB2312"/>
                      <w:sz w:val="21"/>
                      <w:color w:val="000000"/>
                    </w:rPr>
                    <w:t>S13-200KVA（仅主材价格）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32265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32265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SCB13-80KVA（仅主材价格）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SCB13-100KVA（仅主材价格）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32805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32805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SCB13-125KVA（仅主材价格）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35775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35775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SCB13-160KVA（仅主材价格）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37665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37665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SCB13-200KVA（仅主材价格）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39125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39125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SCB13-250KVA（仅主材价格）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48875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48875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SCB13-315KVA（仅主材价格）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53000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SCB13-400KVA（仅主材价格）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64250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64250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030401002009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SCB13-500KVA（仅主材价格）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72500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72500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030401002010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SCB13-630KVA（仅主材价格）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86500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86500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030401002011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SCB13-800KVA（仅主材价格）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102125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102125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030401002012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名称：干式变压器</w:t>
                  </w:r>
                  <w:r>
                    <w:rPr>
                      <w:rFonts w:ascii="仿宋_GB2312" w:hAnsi="仿宋_GB2312" w:cs="仿宋_GB2312" w:eastAsia="仿宋_GB2312"/>
                      <w:sz w:val="21"/>
                      <w:color w:val="000000"/>
                    </w:rPr>
                    <w:t>SCB13-1000KVA（仅主材价格）</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124625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124625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040801022007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名称：智能框架断路器维修</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1.本体安装、调试2.焊、压接线端子3.补刷（喷）油漆4.接地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4300.06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4300.06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名称：节电柜改造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1798.5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1798.5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EPS机芯</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10529.4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10529.4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EPS充电模块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2643.25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2643.25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030601006001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 xml:space="preserve">EPS显示屏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1.安装2.校接线3.单体调试4.表盘开孔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1940.2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1940.2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030401002013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EPS变压器10-20kW[工作内容]</w:t>
                  </w:r>
                </w:p>
                <w:p>
                  <w:pPr>
                    <w:pStyle w:val="null3"/>
                    <w:jc w:val="left"/>
                  </w:pPr>
                  <w:r>
                    <w:rPr>
                      <w:rFonts w:ascii="仿宋_GB2312" w:hAnsi="仿宋_GB2312" w:cs="仿宋_GB2312" w:eastAsia="仿宋_GB2312"/>
                      <w:sz w:val="21"/>
                      <w:color w:val="000000"/>
                    </w:rPr>
                    <w:t>1.本体及附件安装2.温控箱安装3.本体接地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5296.62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5296.62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EPS检测维修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1558.7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1558.7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03B029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名称：高压微机综合保护更换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050306004002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65AH直流屏控制柜</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1.电气控制柜(箱)安装2.系统调试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27757.79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27757.79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名称：地埋箱变排水系统恢复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4741.5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4741.5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名称：全地埋箱变盖板维修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229.99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229.99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名称：支撑液压弹簧气缸维修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902.52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902.52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名称：地埋箱变电动升降系统恢复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3073.8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3073.8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名称：液压油泵维修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3980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3980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名称：接地极增加安装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1558.7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1558.7</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三、拆装恢复</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03B036</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名称：箱变拆装恢复</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1.箱变拆除2.现场、处理</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10137</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10137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041001010001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电线杆拆除</w:t>
                  </w: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1.电线杆整体拆除  2.安全规范施工  3.场地清理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1.电线杆拆除作业  2.附件拆除</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010502004003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箱式变压器基础拆除恢复</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1.箱变基础拆除及场地恢复   2.破除混凝土基础   3.场地平整复原</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1.基础破碎拆除  2.渣土清运  3.场地平整夯实   4.现场清理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12290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12290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03B039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名称：垃圾清运（</w:t>
                  </w:r>
                  <w:r>
                    <w:rPr>
                      <w:rFonts w:ascii="仿宋_GB2312" w:hAnsi="仿宋_GB2312" w:cs="仿宋_GB2312" w:eastAsia="仿宋_GB2312"/>
                      <w:sz w:val="21"/>
                      <w:color w:val="000000"/>
                    </w:rPr>
                    <w:t>6方）</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1.垃圾装卸 2.车辆运输 3.现场清理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041001010001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名称：水泥杆拆除</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1.拆除、清理2.场内运输</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210.89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210.89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吊运费</w:t>
                  </w: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1.起吊重量8吨以内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1.装卸  2.运输</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1699.59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1699.59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名称：地埋变压器更换拆装</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1.基础浇筑2.基础型钢制作、安装3.本体及附件安装、调试4.油过滤5.干燥6.网门、保护网制作、安装7.补刷（喷）油漆8.接地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9450.44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9450.44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040801002009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名称：变压器更换拆装</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1.基础浇筑2.基础型钢制作、安装3.本体及附件安装、调试4.油过滤5.干燥6.网门、保护网制作、安装7.补刷（喷）油漆8.接地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7542.94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7542.94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EPS成套安装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6921.5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6921.5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EPS安装电缆辅材</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3030.2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3030.2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名称：电缆预埋安装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1914.04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1914.04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040801002010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名称：地下室变压器更换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1.基础浇筑2.基础型钢制作、安装3.本体及附件安装、调试4.油过滤5.干燥6.网门、保护网制作、安装7.补刷（喷）油漆8.接地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23184.44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23184.44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名称：箱柱变护栏拆装恢复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名称：柱变倾斜恢复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7957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7957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名称：全地埋箱变基础</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1.全地埋箱变基础制作安装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20274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20274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040807003001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名称：全地埋箱变接地网</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1.全地埋箱变接地网制作安装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4349.96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4349.96</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四、配电室维修</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03B047</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名称：配电室基础修复</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040203008001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名称：配电室地板砖拆除恢复</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1.垫层铺筑2.块料铺砌3.嵌缝、勾缝</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472.43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472.43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040402020001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名称：配电室电缆沟防水处理（带电）</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1.配料2.铺筑</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537.01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537.01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040601029001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名称：电缆沟盖板</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399.96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399.96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030410008001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名称：高压绝缘护垫</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1.制作2.安装</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011403001001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名称：地板底漆</w:t>
                  </w:r>
                  <w:r>
                    <w:rPr>
                      <w:rFonts w:ascii="仿宋_GB2312" w:hAnsi="仿宋_GB2312" w:cs="仿宋_GB2312" w:eastAsia="仿宋_GB2312"/>
                      <w:sz w:val="21"/>
                      <w:color w:val="000000"/>
                    </w:rPr>
                    <w:t xml:space="preserve">1遍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1.清理基层2.刮腻子3.刷防护材料、油漆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36.84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36.84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011403001002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名称：地板漆</w:t>
                  </w:r>
                  <w:r>
                    <w:rPr>
                      <w:rFonts w:ascii="仿宋_GB2312" w:hAnsi="仿宋_GB2312" w:cs="仿宋_GB2312" w:eastAsia="仿宋_GB2312"/>
                      <w:sz w:val="21"/>
                      <w:color w:val="000000"/>
                    </w:rPr>
                    <w:t xml:space="preserve">2遍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1.清理基层2.刮腻子3.刷防护材料、油漆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011403001003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名称：地板亮光面漆</w:t>
                  </w:r>
                  <w:r>
                    <w:rPr>
                      <w:rFonts w:ascii="仿宋_GB2312" w:hAnsi="仿宋_GB2312" w:cs="仿宋_GB2312" w:eastAsia="仿宋_GB2312"/>
                      <w:sz w:val="21"/>
                      <w:color w:val="000000"/>
                    </w:rPr>
                    <w:t>2遍</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1.清理基层2.刮腻子3.刷防护材料、油漆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名称：配电室漏水点检测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1308</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五、外壳维修</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03B049</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名称：护栏除锈</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40.33</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名称：箱（柱）变壳体清理除锈</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37.06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37.06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011402003001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名称：护栏刷漆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1.清理基层2.刮腻子3.喷或刷防护材料、油漆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011402003002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名称：箱（柱）变壳体刷漆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1.清理基层2.刮腻子3.喷或刷防护材料、油漆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名称：室外配电柜基础</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2670.5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2670.5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名称：地埋箱变不锈钢壳体维修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名称：地埋箱变亚克力板更换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5777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5777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名称：地埋箱变广告灯箱维修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1471.5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1471.5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名称：箱变外壳维修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917.78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917.78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名称：配电柜门维修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256.15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256.15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名称：箱变门定制维修更换</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扇</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2343.5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2343.5</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03B058</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名称：箱变框架立柱维修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03B059</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名称：箱变基础及防水维修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3488</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六、故障处理箱变调试检测</w:t>
                  </w:r>
                  <w:r>
                    <w:rPr>
                      <w:rFonts w:ascii="仿宋_GB2312" w:hAnsi="仿宋_GB2312" w:cs="仿宋_GB2312" w:eastAsia="仿宋_GB2312"/>
                      <w:sz w:val="21"/>
                      <w:b/>
                      <w:color w:val="000000"/>
                    </w:rPr>
                    <w:t>560KVA以下</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030415005001</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名称：电力变压器系统</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1.系统调试</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5421.76</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5421.76</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030415006001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名称：送配电装置系统低压断路器调试</w:t>
                  </w:r>
                  <w:r>
                    <w:rPr>
                      <w:rFonts w:ascii="仿宋_GB2312" w:hAnsi="仿宋_GB2312" w:cs="仿宋_GB2312" w:eastAsia="仿宋_GB2312"/>
                      <w:sz w:val="21"/>
                      <w:color w:val="000000"/>
                    </w:rPr>
                    <w:t>1KV以下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1.系统调试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729.81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729.81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030415005002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名称：送配电系统负荷开关调试</w:t>
                  </w:r>
                  <w:r>
                    <w:rPr>
                      <w:rFonts w:ascii="仿宋_GB2312" w:hAnsi="仿宋_GB2312" w:cs="仿宋_GB2312" w:eastAsia="仿宋_GB2312"/>
                      <w:sz w:val="21"/>
                      <w:color w:val="000000"/>
                    </w:rPr>
                    <w:t xml:space="preserve">10KV以下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1.系统调试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2034.03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2034.03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030415005003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名称：送配电系统智能断路器调试</w:t>
                  </w:r>
                  <w:r>
                    <w:rPr>
                      <w:rFonts w:ascii="仿宋_GB2312" w:hAnsi="仿宋_GB2312" w:cs="仿宋_GB2312" w:eastAsia="仿宋_GB2312"/>
                      <w:sz w:val="21"/>
                      <w:color w:val="000000"/>
                    </w:rPr>
                    <w:t xml:space="preserve">10KV以下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1.系统调试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5626.29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5626.29</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030415005004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名称：特殊保护装置定值保护调试</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1.系统调试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4585.41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4585.41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03B060</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名称：母线调试</w:t>
                  </w:r>
                  <w:r>
                    <w:rPr>
                      <w:rFonts w:ascii="仿宋_GB2312" w:hAnsi="仿宋_GB2312" w:cs="仿宋_GB2312" w:eastAsia="仿宋_GB2312"/>
                      <w:sz w:val="21"/>
                      <w:color w:val="000000"/>
                    </w:rPr>
                    <w:t>1KV以下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539.12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539.12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03B061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名称：母线调试</w:t>
                  </w:r>
                  <w:r>
                    <w:rPr>
                      <w:rFonts w:ascii="仿宋_GB2312" w:hAnsi="仿宋_GB2312" w:cs="仿宋_GB2312" w:eastAsia="仿宋_GB2312"/>
                      <w:sz w:val="21"/>
                      <w:color w:val="000000"/>
                    </w:rPr>
                    <w:t>10KV以下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2126.42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2126.42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040801018002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名称：避雷器调试</w:t>
                  </w:r>
                  <w:r>
                    <w:rPr>
                      <w:rFonts w:ascii="仿宋_GB2312" w:hAnsi="仿宋_GB2312" w:cs="仿宋_GB2312" w:eastAsia="仿宋_GB2312"/>
                      <w:sz w:val="21"/>
                      <w:color w:val="000000"/>
                    </w:rPr>
                    <w:t>10KV以下 （箱变内部）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1.本体安装、调试2.接线3.补刷（喷）油漆4.接地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1186.14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1186.14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040801016002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名称：电容器调试</w:t>
                  </w:r>
                  <w:r>
                    <w:rPr>
                      <w:rFonts w:ascii="仿宋_GB2312" w:hAnsi="仿宋_GB2312" w:cs="仿宋_GB2312" w:eastAsia="仿宋_GB2312"/>
                      <w:sz w:val="21"/>
                      <w:color w:val="000000"/>
                    </w:rPr>
                    <w:t>1KV以下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1.本体安装、调试2.接线3.接地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482.17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482.17</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040807003002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名称：接地装置测试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1.接地电阻测试 2.根据实际测试3-4处</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031102010001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名称：低压电缆检测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1.调测</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03B062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名称：箱（柱）变调试</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749.97</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749.97</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标的名称：照明设施保洁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管辖范围内的一、二、</w:t>
            </w:r>
            <w:r>
              <w:rPr>
                <w:rFonts w:ascii="仿宋_GB2312" w:hAnsi="仿宋_GB2312" w:cs="仿宋_GB2312" w:eastAsia="仿宋_GB2312"/>
                <w:sz w:val="30"/>
              </w:rPr>
              <w:t>三环立交景观灯</w:t>
            </w:r>
            <w:r>
              <w:rPr>
                <w:rFonts w:ascii="仿宋_GB2312" w:hAnsi="仿宋_GB2312" w:cs="仿宋_GB2312" w:eastAsia="仿宋_GB2312"/>
                <w:sz w:val="30"/>
              </w:rPr>
              <w:t>的</w:t>
            </w:r>
            <w:r>
              <w:rPr>
                <w:rFonts w:ascii="仿宋_GB2312" w:hAnsi="仿宋_GB2312" w:cs="仿宋_GB2312" w:eastAsia="仿宋_GB2312"/>
                <w:sz w:val="30"/>
              </w:rPr>
              <w:t>日常</w:t>
            </w:r>
            <w:r>
              <w:rPr>
                <w:rFonts w:ascii="仿宋_GB2312" w:hAnsi="仿宋_GB2312" w:cs="仿宋_GB2312" w:eastAsia="仿宋_GB2312"/>
                <w:sz w:val="30"/>
              </w:rPr>
              <w:t>清洗</w:t>
            </w:r>
            <w:r>
              <w:rPr>
                <w:rFonts w:ascii="仿宋_GB2312" w:hAnsi="仿宋_GB2312" w:cs="仿宋_GB2312" w:eastAsia="仿宋_GB2312"/>
                <w:sz w:val="30"/>
              </w:rPr>
              <w:t>保洁，保洁周期为每周一次。</w:t>
            </w:r>
          </w:p>
          <w:p>
            <w:pPr>
              <w:pStyle w:val="null3"/>
              <w:ind w:firstLine="600"/>
              <w:jc w:val="both"/>
            </w:pPr>
            <w:r>
              <w:rPr>
                <w:rFonts w:ascii="仿宋_GB2312" w:hAnsi="仿宋_GB2312" w:cs="仿宋_GB2312" w:eastAsia="仿宋_GB2312"/>
                <w:sz w:val="30"/>
              </w:rPr>
              <w:t>保洁人数：</w:t>
            </w:r>
            <w:r>
              <w:rPr>
                <w:rFonts w:ascii="仿宋_GB2312" w:hAnsi="仿宋_GB2312" w:cs="仿宋_GB2312" w:eastAsia="仿宋_GB2312"/>
                <w:sz w:val="30"/>
              </w:rPr>
              <w:t>16人；年龄：18-55岁。</w:t>
            </w:r>
          </w:p>
          <w:p>
            <w:pPr>
              <w:pStyle w:val="null3"/>
              <w:ind w:firstLine="602"/>
              <w:jc w:val="both"/>
            </w:pPr>
            <w:r>
              <w:rPr>
                <w:rFonts w:ascii="仿宋_GB2312" w:hAnsi="仿宋_GB2312" w:cs="仿宋_GB2312" w:eastAsia="仿宋_GB2312"/>
                <w:sz w:val="30"/>
              </w:rPr>
              <w:t>费用包含：工资、劳保、社保、工服、劳动工具、意外险、作业车辆、税费及服务费等。</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标的名称：变压器预防性试验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根据国家电网关于高压受电设备定期预防性试验要求，完成</w:t>
            </w:r>
            <w:r>
              <w:rPr>
                <w:rFonts w:ascii="仿宋_GB2312" w:hAnsi="仿宋_GB2312" w:cs="仿宋_GB2312" w:eastAsia="仿宋_GB2312"/>
                <w:sz w:val="30"/>
              </w:rPr>
              <w:t>专用高压受电装置设备检测并提供试验报告，</w:t>
            </w:r>
            <w:r>
              <w:rPr>
                <w:rFonts w:ascii="仿宋_GB2312" w:hAnsi="仿宋_GB2312" w:cs="仿宋_GB2312" w:eastAsia="仿宋_GB2312"/>
                <w:sz w:val="30"/>
              </w:rPr>
              <w:t>主要测试内容包括：电阻测试，变比测试，耐压试验，绝缘测试等。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r>
              <w:rPr>
                <w:rFonts w:ascii="仿宋_GB2312" w:hAnsi="仿宋_GB2312" w:cs="仿宋_GB2312" w:eastAsia="仿宋_GB2312"/>
                <w:sz w:val="30"/>
              </w:rPr>
              <w:t>。</w:t>
            </w:r>
          </w:p>
          <w:tbl>
            <w:tblPr>
              <w:tblBorders>
                <w:top w:val="none" w:color="000000" w:sz="4"/>
                <w:left w:val="none" w:color="000000" w:sz="4"/>
                <w:bottom w:val="none" w:color="000000" w:sz="4"/>
                <w:right w:val="none" w:color="000000" w:sz="4"/>
                <w:insideH w:val="none"/>
                <w:insideV w:val="none"/>
              </w:tblBorders>
            </w:tblPr>
            <w:tblGrid>
              <w:gridCol w:w="235"/>
              <w:gridCol w:w="469"/>
              <w:gridCol w:w="776"/>
              <w:gridCol w:w="207"/>
              <w:gridCol w:w="239"/>
              <w:gridCol w:w="334"/>
              <w:gridCol w:w="293"/>
            </w:tblGrid>
            <w:tr>
              <w:tc>
                <w:tcPr>
                  <w:tcW w:type="dxa" w:w="2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7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项目名称</w:t>
                  </w:r>
                </w:p>
              </w:tc>
              <w:tc>
                <w:tcPr>
                  <w:tcW w:type="dxa" w:w="2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tc>
            </w:tr>
            <w:tr>
              <w:tc>
                <w:tcPr>
                  <w:tcW w:type="dxa" w:w="235"/>
                  <w:vMerge/>
                  <w:tcBorders>
                    <w:top w:val="single" w:color="000000" w:sz="4"/>
                    <w:left w:val="single" w:color="000000" w:sz="4"/>
                    <w:bottom w:val="single" w:color="000000" w:sz="4"/>
                    <w:right w:val="single" w:color="000000" w:sz="4"/>
                  </w:tcBorders>
                </w:tcPr>
                <w:p/>
              </w:tc>
              <w:tc>
                <w:tcPr>
                  <w:tcW w:type="dxa" w:w="469"/>
                  <w:vMerge/>
                  <w:tcBorders>
                    <w:top w:val="single" w:color="000000" w:sz="4"/>
                    <w:left w:val="none" w:color="000000" w:sz="4"/>
                    <w:bottom w:val="single" w:color="000000" w:sz="4"/>
                    <w:right w:val="single" w:color="000000" w:sz="4"/>
                  </w:tcBorders>
                </w:tcPr>
                <w:p/>
              </w:tc>
              <w:tc>
                <w:tcPr>
                  <w:tcW w:type="dxa" w:w="776"/>
                  <w:vMerge/>
                  <w:tcBorders>
                    <w:top w:val="single" w:color="000000" w:sz="4"/>
                    <w:left w:val="none" w:color="000000" w:sz="4"/>
                    <w:bottom w:val="single" w:color="000000" w:sz="4"/>
                    <w:right w:val="single" w:color="000000" w:sz="4"/>
                  </w:tcBorders>
                </w:tcPr>
                <w:p/>
              </w:tc>
              <w:tc>
                <w:tcPr>
                  <w:tcW w:type="dxa" w:w="207"/>
                  <w:vMerge/>
                  <w:tcBorders>
                    <w:top w:val="single" w:color="000000" w:sz="4"/>
                    <w:left w:val="none" w:color="000000" w:sz="4"/>
                    <w:bottom w:val="single" w:color="000000" w:sz="4"/>
                    <w:right w:val="single" w:color="000000" w:sz="4"/>
                  </w:tcBorders>
                </w:tcPr>
                <w:p/>
              </w:tc>
              <w:tc>
                <w:tcPr>
                  <w:tcW w:type="dxa" w:w="239"/>
                  <w:vMerge/>
                  <w:tcBorders>
                    <w:top w:val="single" w:color="000000" w:sz="4"/>
                    <w:left w:val="none" w:color="000000" w:sz="4"/>
                    <w:bottom w:val="single" w:color="000000" w:sz="4"/>
                    <w:right w:val="single" w:color="000000" w:sz="4"/>
                  </w:tcBorders>
                </w:tcP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100001XC0103</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电力变压器预防性试验</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1.直阻试验</w:t>
                  </w:r>
                </w:p>
                <w:p>
                  <w:pPr>
                    <w:pStyle w:val="null3"/>
                    <w:jc w:val="left"/>
                  </w:pPr>
                  <w:r>
                    <w:rPr>
                      <w:rFonts w:ascii="仿宋_GB2312" w:hAnsi="仿宋_GB2312" w:cs="仿宋_GB2312" w:eastAsia="仿宋_GB2312"/>
                      <w:sz w:val="21"/>
                      <w:color w:val="000000"/>
                    </w:rPr>
                    <w:t>2.绝缘试验</w:t>
                  </w:r>
                </w:p>
                <w:p>
                  <w:pPr>
                    <w:pStyle w:val="null3"/>
                    <w:jc w:val="left"/>
                  </w:pPr>
                  <w:r>
                    <w:rPr>
                      <w:rFonts w:ascii="仿宋_GB2312" w:hAnsi="仿宋_GB2312" w:cs="仿宋_GB2312" w:eastAsia="仿宋_GB2312"/>
                      <w:sz w:val="21"/>
                      <w:color w:val="000000"/>
                    </w:rPr>
                    <w:t>3.变比试验</w:t>
                  </w:r>
                </w:p>
                <w:p>
                  <w:pPr>
                    <w:pStyle w:val="null3"/>
                    <w:jc w:val="left"/>
                  </w:pPr>
                  <w:r>
                    <w:rPr>
                      <w:rFonts w:ascii="仿宋_GB2312" w:hAnsi="仿宋_GB2312" w:cs="仿宋_GB2312" w:eastAsia="仿宋_GB2312"/>
                      <w:sz w:val="21"/>
                      <w:color w:val="000000"/>
                    </w:rPr>
                    <w:t>4.交流耐压试验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2,109.04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2,109.04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100001XC0801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断路器检修预防性试验</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2.接触电阻试验</w:t>
                  </w:r>
                </w:p>
                <w:p>
                  <w:pPr>
                    <w:pStyle w:val="null3"/>
                    <w:jc w:val="left"/>
                  </w:pPr>
                  <w:r>
                    <w:rPr>
                      <w:rFonts w:ascii="仿宋_GB2312" w:hAnsi="仿宋_GB2312" w:cs="仿宋_GB2312" w:eastAsia="仿宋_GB2312"/>
                      <w:sz w:val="21"/>
                      <w:color w:val="000000"/>
                    </w:rPr>
                    <w:t>3.交流耐压试验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1,018.07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1,018.07</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100001XC1401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隔离开关检修预防性试验</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448.21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448.21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100001XC1901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避雷器检修预防性试验</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2.直流1mA电压U1mA及0.75U1mA下的泄漏电流试验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803.17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803.17</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100001XC3501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支柱绝缘子检修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1.绝缘子电压等级:10kv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柱</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95.81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95.81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100001XC3502</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支柱绝缘子检修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1.绝缘子电压等级:400v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柱</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63.25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63.25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100001XC1801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互感器检修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2.电压互感器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1.直流电阻试验</w:t>
                  </w:r>
                </w:p>
                <w:p>
                  <w:pPr>
                    <w:pStyle w:val="null3"/>
                    <w:jc w:val="left"/>
                  </w:pPr>
                  <w:r>
                    <w:rPr>
                      <w:rFonts w:ascii="仿宋_GB2312" w:hAnsi="仿宋_GB2312" w:cs="仿宋_GB2312" w:eastAsia="仿宋_GB2312"/>
                      <w:sz w:val="21"/>
                      <w:color w:val="000000"/>
                    </w:rPr>
                    <w:t>2.绝缘试验</w:t>
                  </w:r>
                </w:p>
                <w:p>
                  <w:pPr>
                    <w:pStyle w:val="null3"/>
                    <w:jc w:val="left"/>
                  </w:pPr>
                  <w:r>
                    <w:rPr>
                      <w:rFonts w:ascii="仿宋_GB2312" w:hAnsi="仿宋_GB2312" w:cs="仿宋_GB2312" w:eastAsia="仿宋_GB2312"/>
                      <w:sz w:val="21"/>
                      <w:color w:val="000000"/>
                    </w:rPr>
                    <w:t>3.交流耐压试验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100001XC1802</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互感器检修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2.电流互感器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1.直流电阻试验</w:t>
                  </w:r>
                </w:p>
                <w:p>
                  <w:pPr>
                    <w:pStyle w:val="null3"/>
                    <w:jc w:val="left"/>
                  </w:pPr>
                  <w:r>
                    <w:rPr>
                      <w:rFonts w:ascii="仿宋_GB2312" w:hAnsi="仿宋_GB2312" w:cs="仿宋_GB2312" w:eastAsia="仿宋_GB2312"/>
                      <w:sz w:val="21"/>
                      <w:color w:val="000000"/>
                    </w:rPr>
                    <w:t>2.绝缘试验</w:t>
                  </w:r>
                </w:p>
                <w:p>
                  <w:pPr>
                    <w:pStyle w:val="null3"/>
                    <w:jc w:val="left"/>
                  </w:pPr>
                  <w:r>
                    <w:rPr>
                      <w:rFonts w:ascii="仿宋_GB2312" w:hAnsi="仿宋_GB2312" w:cs="仿宋_GB2312" w:eastAsia="仿宋_GB2312"/>
                      <w:sz w:val="21"/>
                      <w:color w:val="000000"/>
                    </w:rPr>
                    <w:t>3.交流耐压试验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100001XC6601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接地电阻检查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1.变电站电压等级:10KV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1.接地电阻测试</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94.25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94.25</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结合现场实际情况，箱式变压器根据</w:t>
                  </w:r>
                  <w:r>
                    <w:rPr>
                      <w:rFonts w:ascii="仿宋_GB2312" w:hAnsi="仿宋_GB2312" w:cs="仿宋_GB2312" w:eastAsia="仿宋_GB2312"/>
                      <w:sz w:val="21"/>
                      <w:color w:val="000000"/>
                    </w:rPr>
                    <w:t>1-9项实际试验组合，柱上变1/4/5/6/7/8/9项根据实际试验组合。</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标的名称：高杆灯抢修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w:t>
            </w:r>
            <w:r>
              <w:rPr>
                <w:rFonts w:ascii="仿宋_GB2312" w:hAnsi="仿宋_GB2312" w:cs="仿宋_GB2312" w:eastAsia="仿宋_GB2312"/>
                <w:sz w:val="30"/>
              </w:rPr>
              <w:t>30米及以上高杆灯的抢修。</w:t>
            </w:r>
            <w:r>
              <w:rPr>
                <w:rFonts w:ascii="仿宋_GB2312" w:hAnsi="仿宋_GB2312" w:cs="仿宋_GB2312" w:eastAsia="仿宋_GB2312"/>
                <w:sz w:val="30"/>
              </w:rPr>
              <w:t>抢修内容包括滑轮架组件、卸载挂钩组件、联动导向系统、卷扬机组件、内置电机、电器元件等。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tbl>
            <w:tblPr>
              <w:tblBorders>
                <w:top w:val="none" w:color="000000" w:sz="4"/>
                <w:left w:val="none" w:color="000000" w:sz="4"/>
                <w:bottom w:val="none" w:color="000000" w:sz="4"/>
                <w:right w:val="none" w:color="000000" w:sz="4"/>
                <w:insideH w:val="none"/>
                <w:insideV w:val="none"/>
              </w:tblBorders>
            </w:tblPr>
            <w:tblGrid>
              <w:gridCol w:w="192"/>
              <w:gridCol w:w="402"/>
              <w:gridCol w:w="915"/>
              <w:gridCol w:w="197"/>
              <w:gridCol w:w="201"/>
              <w:gridCol w:w="325"/>
              <w:gridCol w:w="321"/>
            </w:tblGrid>
            <w:tr>
              <w:tc>
                <w:tcPr>
                  <w:tcW w:type="dxa" w:w="1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9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p>
                  <w:pPr>
                    <w:pStyle w:val="null3"/>
                    <w:jc w:val="center"/>
                  </w:pPr>
                  <w:r>
                    <w:rPr>
                      <w:rFonts w:ascii="仿宋_GB2312" w:hAnsi="仿宋_GB2312" w:cs="仿宋_GB2312" w:eastAsia="仿宋_GB2312"/>
                      <w:sz w:val="21"/>
                      <w:b/>
                      <w:color w:val="000000"/>
                    </w:rPr>
                    <w:t>（含主材）</w:t>
                  </w:r>
                </w:p>
              </w:tc>
            </w:tr>
            <w:tr>
              <w:tc>
                <w:tcPr>
                  <w:tcW w:type="dxa" w:w="192"/>
                  <w:vMerge/>
                  <w:tcBorders>
                    <w:top w:val="single" w:color="000000" w:sz="4"/>
                    <w:left w:val="single" w:color="000000" w:sz="4"/>
                    <w:bottom w:val="single" w:color="000000" w:sz="4"/>
                    <w:right w:val="single" w:color="000000" w:sz="4"/>
                  </w:tcBorders>
                </w:tcPr>
                <w:p/>
              </w:tc>
              <w:tc>
                <w:tcPr>
                  <w:tcW w:type="dxa" w:w="402"/>
                  <w:vMerge/>
                  <w:tcBorders>
                    <w:top w:val="single" w:color="000000" w:sz="4"/>
                    <w:left w:val="none" w:color="000000" w:sz="4"/>
                    <w:bottom w:val="single" w:color="000000" w:sz="4"/>
                    <w:right w:val="single" w:color="000000" w:sz="4"/>
                  </w:tcBorders>
                </w:tcPr>
                <w:p/>
              </w:tc>
              <w:tc>
                <w:tcPr>
                  <w:tcW w:type="dxa" w:w="915"/>
                  <w:vMerge/>
                  <w:tcBorders>
                    <w:top w:val="single" w:color="000000" w:sz="4"/>
                    <w:left w:val="non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201"/>
                  <w:vMerge/>
                  <w:tcBorders>
                    <w:top w:val="singl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030416002001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1.名称:滑轮组件</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1.拆除破损滑轮组件并更换，调试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5653.97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5653.97</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030416002002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1.名称:卸载挂钩组件</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1.拆除破损卸载挂钩组件并更换，调试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11321.97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11321.97</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030415023001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1.名称:联动导向系统</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1.拆除破损联动导向系统并更换，调试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7022.29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7022.29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040801028004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1.名称:主钢丝绳</w:t>
                  </w:r>
                </w:p>
                <w:p>
                  <w:pPr>
                    <w:pStyle w:val="null3"/>
                    <w:jc w:val="left"/>
                  </w:pPr>
                  <w:r>
                    <w:rPr>
                      <w:rFonts w:ascii="仿宋_GB2312" w:hAnsi="仿宋_GB2312" w:cs="仿宋_GB2312" w:eastAsia="仿宋_GB2312"/>
                      <w:sz w:val="21"/>
                      <w:color w:val="000000"/>
                    </w:rPr>
                    <w:t>2.型号规格:φ10</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1.拆除破损φ10主钢丝绳并更换，调试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040801028012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1.名称:副钢丝绳</w:t>
                  </w:r>
                </w:p>
                <w:p>
                  <w:pPr>
                    <w:pStyle w:val="null3"/>
                    <w:jc w:val="left"/>
                  </w:pPr>
                  <w:r>
                    <w:rPr>
                      <w:rFonts w:ascii="仿宋_GB2312" w:hAnsi="仿宋_GB2312" w:cs="仿宋_GB2312" w:eastAsia="仿宋_GB2312"/>
                      <w:sz w:val="21"/>
                      <w:color w:val="000000"/>
                    </w:rPr>
                    <w:t>2.型号规格:φ8</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1.拆除破损φ8副钢丝绳并更换，调试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1.名称:电缆</w:t>
                  </w:r>
                </w:p>
                <w:p>
                  <w:pPr>
                    <w:pStyle w:val="null3"/>
                    <w:jc w:val="left"/>
                  </w:pPr>
                  <w:r>
                    <w:rPr>
                      <w:rFonts w:ascii="仿宋_GB2312" w:hAnsi="仿宋_GB2312" w:cs="仿宋_GB2312" w:eastAsia="仿宋_GB2312"/>
                      <w:sz w:val="21"/>
                      <w:color w:val="000000"/>
                    </w:rPr>
                    <w:t>2.型号规格:铜芯电缆YC4*6+1*2.5</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1.更换破损电缆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36.42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36.42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030407003003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1.名称:卷扬机组件</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1.拆除破损卷扬机组件并更换，调试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6045.21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6045.21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030407003004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1.名称:内置电机</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1.拆除破损内置电机并更换、调试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858.41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858.41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040801028013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1.名称:电器元件</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1.拆除破损电器元件并更换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1072.47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1072.47</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030413001002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1.名称:高杆灯灯盘</w:t>
                  </w:r>
                </w:p>
                <w:p>
                  <w:pPr>
                    <w:pStyle w:val="null3"/>
                    <w:jc w:val="left"/>
                  </w:pPr>
                  <w:r>
                    <w:rPr>
                      <w:rFonts w:ascii="仿宋_GB2312" w:hAnsi="仿宋_GB2312" w:cs="仿宋_GB2312" w:eastAsia="仿宋_GB2312"/>
                      <w:sz w:val="21"/>
                      <w:color w:val="000000"/>
                    </w:rPr>
                    <w:t>2.型号规格:与需更换规格一致</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1.拆除破损高杆灯灯盘并更换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10238.6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10238.6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1.名称:维护安装使用工程车辆(35吨）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1.灯盘降落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2145.89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2145.89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040804002001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1.名称：灯引线</w:t>
                  </w:r>
                </w:p>
                <w:p>
                  <w:pPr>
                    <w:pStyle w:val="null3"/>
                    <w:jc w:val="left"/>
                  </w:pPr>
                  <w:r>
                    <w:rPr>
                      <w:rFonts w:ascii="仿宋_GB2312" w:hAnsi="仿宋_GB2312" w:cs="仿宋_GB2312" w:eastAsia="仿宋_GB2312"/>
                      <w:sz w:val="21"/>
                      <w:color w:val="000000"/>
                    </w:rPr>
                    <w:t>2.型号:BVVB2*2.5mm2</w:t>
                  </w:r>
                </w:p>
                <w:p>
                  <w:pPr>
                    <w:pStyle w:val="null3"/>
                    <w:jc w:val="left"/>
                  </w:pPr>
                  <w:r>
                    <w:rPr>
                      <w:rFonts w:ascii="仿宋_GB2312" w:hAnsi="仿宋_GB2312" w:cs="仿宋_GB2312" w:eastAsia="仿宋_GB2312"/>
                      <w:sz w:val="21"/>
                      <w:color w:val="000000"/>
                    </w:rPr>
                    <w:t>3.敷设方式:穿管敷设</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1.拆除破损的灯引线并更换，试亮.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1.名称：灯门更换维修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1.更换损坏或丢失灯门                       2.焊接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040805003002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1.名称:灯具</w:t>
                  </w:r>
                </w:p>
                <w:p>
                  <w:pPr>
                    <w:pStyle w:val="null3"/>
                    <w:jc w:val="left"/>
                  </w:pPr>
                  <w:r>
                    <w:rPr>
                      <w:rFonts w:ascii="仿宋_GB2312" w:hAnsi="仿宋_GB2312" w:cs="仿宋_GB2312" w:eastAsia="仿宋_GB2312"/>
                      <w:sz w:val="21"/>
                      <w:color w:val="000000"/>
                    </w:rPr>
                    <w:t>2.型号规格:LED300W</w:t>
                  </w:r>
                </w:p>
                <w:p>
                  <w:pPr>
                    <w:pStyle w:val="null3"/>
                    <w:jc w:val="left"/>
                  </w:pPr>
                  <w:r>
                    <w:rPr>
                      <w:rFonts w:ascii="仿宋_GB2312" w:hAnsi="仿宋_GB2312" w:cs="仿宋_GB2312" w:eastAsia="仿宋_GB2312"/>
                      <w:sz w:val="21"/>
                      <w:color w:val="000000"/>
                    </w:rPr>
                    <w:t>3.灯杆高度35米以下.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1.拆除破损的照明灯具并更换，试亮.                           [参数]                                          1、芯片：采用飞利浦、欧司朗、日亚或科瑞等同等级原厂封装芯片，不得采用集成封装。电源：采用明纬、英飞特、茂硕或飞利浦等同等级品牌，电源满足IP67防护等级，CCC认证。</w:t>
                  </w:r>
                </w:p>
                <w:p>
                  <w:pPr>
                    <w:pStyle w:val="null3"/>
                    <w:jc w:val="left"/>
                  </w:pPr>
                  <w:r>
                    <w:rPr>
                      <w:rFonts w:ascii="仿宋_GB2312" w:hAnsi="仿宋_GB2312" w:cs="仿宋_GB2312" w:eastAsia="仿宋_GB2312"/>
                      <w:sz w:val="21"/>
                      <w:color w:val="000000"/>
                    </w:rPr>
                    <w:t>2、模组：功率60W/块，执行GB/T 35269-2017LED-照明应用标准与接口要求，非集成式LED模块的道路灯具，光学腔防护等级IP67，透镜采用PC材质。</w:t>
                  </w:r>
                </w:p>
                <w:p>
                  <w:pPr>
                    <w:pStyle w:val="null3"/>
                    <w:jc w:val="left"/>
                  </w:pPr>
                  <w:r>
                    <w:rPr>
                      <w:rFonts w:ascii="仿宋_GB2312" w:hAnsi="仿宋_GB2312" w:cs="仿宋_GB2312" w:eastAsia="仿宋_GB2312"/>
                      <w:sz w:val="21"/>
                      <w:color w:val="000000"/>
                    </w:rPr>
                    <w:t>3、整灯：灯具采用全模组化结构设计，模组可以实现现场拆换，每个LED模组具有独立的散热、防水和配光。</w:t>
                  </w:r>
                </w:p>
                <w:p>
                  <w:pPr>
                    <w:pStyle w:val="null3"/>
                    <w:jc w:val="left"/>
                  </w:pPr>
                  <w:r>
                    <w:rPr>
                      <w:rFonts w:ascii="仿宋_GB2312" w:hAnsi="仿宋_GB2312" w:cs="仿宋_GB2312" w:eastAsia="仿宋_GB2312"/>
                      <w:sz w:val="21"/>
                      <w:color w:val="000000"/>
                    </w:rPr>
                    <w:t>整灯光效：</w:t>
                  </w:r>
                  <w:r>
                    <w:rPr>
                      <w:rFonts w:ascii="仿宋_GB2312" w:hAnsi="仿宋_GB2312" w:cs="仿宋_GB2312" w:eastAsia="仿宋_GB2312"/>
                      <w:sz w:val="21"/>
                      <w:color w:val="000000"/>
                    </w:rPr>
                    <w:t>≥150lm/w；整灯防护等级：IP67；色温：3500±100K；显色指数：≥70；功率因素：＞0.95；整灯功率300±10W；</w:t>
                  </w:r>
                </w:p>
                <w:p>
                  <w:pPr>
                    <w:pStyle w:val="null3"/>
                    <w:jc w:val="left"/>
                  </w:pPr>
                  <w:r>
                    <w:rPr>
                      <w:rFonts w:ascii="仿宋_GB2312" w:hAnsi="仿宋_GB2312" w:cs="仿宋_GB2312" w:eastAsia="仿宋_GB2312"/>
                      <w:sz w:val="21"/>
                      <w:color w:val="000000"/>
                    </w:rPr>
                    <w:t>1）防触电保护等级：I类；</w:t>
                  </w:r>
                </w:p>
                <w:p>
                  <w:pPr>
                    <w:pStyle w:val="null3"/>
                    <w:jc w:val="left"/>
                  </w:pPr>
                  <w:r>
                    <w:rPr>
                      <w:rFonts w:ascii="仿宋_GB2312" w:hAnsi="仿宋_GB2312" w:cs="仿宋_GB2312" w:eastAsia="仿宋_GB2312"/>
                      <w:sz w:val="21"/>
                      <w:color w:val="000000"/>
                    </w:rPr>
                    <w:t>2）密封圈：新型硅橡胶、耐高温及老化；</w:t>
                  </w:r>
                </w:p>
                <w:p>
                  <w:pPr>
                    <w:pStyle w:val="null3"/>
                    <w:jc w:val="left"/>
                  </w:pPr>
                  <w:r>
                    <w:rPr>
                      <w:rFonts w:ascii="仿宋_GB2312" w:hAnsi="仿宋_GB2312" w:cs="仿宋_GB2312" w:eastAsia="仿宋_GB2312"/>
                      <w:sz w:val="21"/>
                      <w:color w:val="000000"/>
                    </w:rPr>
                    <w:t>3）灯具结构：灯具采用全模块化结构设计，模块可以实现在现场拆换，每个LED模块具有独立的散热、防水和配光，采用全结构散热设计，灯壳可以辅助LED模块散热，有效降低LED芯片的结温；</w:t>
                  </w:r>
                </w:p>
                <w:p>
                  <w:pPr>
                    <w:pStyle w:val="null3"/>
                    <w:jc w:val="left"/>
                  </w:pPr>
                  <w:r>
                    <w:rPr>
                      <w:rFonts w:ascii="仿宋_GB2312" w:hAnsi="仿宋_GB2312" w:cs="仿宋_GB2312" w:eastAsia="仿宋_GB2312"/>
                      <w:sz w:val="21"/>
                      <w:color w:val="000000"/>
                    </w:rPr>
                    <w:t>4）相线零线的颜色必须有明显区别；灯具内部导线要求采用耐高温导线；外部接线和内部接线穿过硬质材料时应有保护措施；</w:t>
                  </w:r>
                </w:p>
                <w:p>
                  <w:pPr>
                    <w:pStyle w:val="null3"/>
                    <w:jc w:val="left"/>
                  </w:pPr>
                  <w:r>
                    <w:rPr>
                      <w:rFonts w:ascii="仿宋_GB2312" w:hAnsi="仿宋_GB2312" w:cs="仿宋_GB2312" w:eastAsia="仿宋_GB2312"/>
                      <w:sz w:val="21"/>
                      <w:color w:val="000000"/>
                    </w:rPr>
                    <w:t>5）灯具表面采用静电喷涂处理，防腐等级达到WF1级，美观耐用。表面颜色可任意选择。</w:t>
                  </w:r>
                </w:p>
                <w:p>
                  <w:pPr>
                    <w:pStyle w:val="null3"/>
                    <w:jc w:val="left"/>
                  </w:pPr>
                  <w:r>
                    <w:rPr>
                      <w:rFonts w:ascii="仿宋_GB2312" w:hAnsi="仿宋_GB2312" w:cs="仿宋_GB2312" w:eastAsia="仿宋_GB2312"/>
                      <w:sz w:val="21"/>
                      <w:color w:val="000000"/>
                    </w:rPr>
                    <w:t>6）螺丝、螺母及相关附件要求采用不锈钢材质（不锈钢304）；</w:t>
                  </w:r>
                </w:p>
                <w:p>
                  <w:pPr>
                    <w:pStyle w:val="null3"/>
                    <w:jc w:val="left"/>
                  </w:pPr>
                  <w:r>
                    <w:rPr>
                      <w:rFonts w:ascii="仿宋_GB2312" w:hAnsi="仿宋_GB2312" w:cs="仿宋_GB2312" w:eastAsia="仿宋_GB2312"/>
                      <w:sz w:val="21"/>
                      <w:color w:val="000000"/>
                    </w:rPr>
                    <w:t>8）灯具自带不锈钢防坠链；</w:t>
                  </w:r>
                </w:p>
                <w:p>
                  <w:pPr>
                    <w:pStyle w:val="null3"/>
                    <w:jc w:val="left"/>
                  </w:pPr>
                  <w:r>
                    <w:rPr>
                      <w:rFonts w:ascii="仿宋_GB2312" w:hAnsi="仿宋_GB2312" w:cs="仿宋_GB2312" w:eastAsia="仿宋_GB2312"/>
                      <w:sz w:val="21"/>
                      <w:color w:val="000000"/>
                    </w:rPr>
                    <w:t>9）提供灯具安装说明书；灯具含光源电器及一切其他所必备的附件；</w:t>
                  </w:r>
                </w:p>
                <w:p>
                  <w:pPr>
                    <w:pStyle w:val="null3"/>
                    <w:jc w:val="left"/>
                  </w:pPr>
                  <w:r>
                    <w:rPr>
                      <w:rFonts w:ascii="仿宋_GB2312" w:hAnsi="仿宋_GB2312" w:cs="仿宋_GB2312" w:eastAsia="仿宋_GB2312"/>
                      <w:sz w:val="21"/>
                      <w:color w:val="000000"/>
                    </w:rPr>
                    <w:t xml:space="preserve">10）灯具角度可调节，外形及部件尺寸符合国标。                            </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04B003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1.名称：高杆灯防雷检测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1.路灯检测点2个                             2.接地体检测点2个</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按照陕西省气象局与陕西省物价局联合文件的陕气发【</w:t>
                  </w:r>
                  <w:r>
                    <w:rPr>
                      <w:rFonts w:ascii="仿宋_GB2312" w:hAnsi="仿宋_GB2312" w:cs="仿宋_GB2312" w:eastAsia="仿宋_GB2312"/>
                      <w:sz w:val="21"/>
                      <w:color w:val="000000"/>
                    </w:rPr>
                    <w:t>2015】54号之规定收取检测费用，可委托具有资质第三方实施。</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标的名称：事故杆抢修及违规占用拆除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w:t>
            </w:r>
            <w:r>
              <w:rPr>
                <w:rFonts w:ascii="仿宋_GB2312" w:hAnsi="仿宋_GB2312" w:cs="仿宋_GB2312" w:eastAsia="仿宋_GB2312"/>
                <w:sz w:val="30"/>
              </w:rPr>
              <w:t>因交通事故</w:t>
            </w:r>
            <w:r>
              <w:rPr>
                <w:rFonts w:ascii="仿宋_GB2312" w:hAnsi="仿宋_GB2312" w:cs="仿宋_GB2312" w:eastAsia="仿宋_GB2312"/>
                <w:sz w:val="30"/>
              </w:rPr>
              <w:t>、</w:t>
            </w:r>
            <w:r>
              <w:rPr>
                <w:rFonts w:ascii="仿宋_GB2312" w:hAnsi="仿宋_GB2312" w:cs="仿宋_GB2312" w:eastAsia="仿宋_GB2312"/>
                <w:sz w:val="30"/>
              </w:rPr>
              <w:t>建设施工等原因造成的路灯及</w:t>
            </w:r>
            <w:r>
              <w:rPr>
                <w:rFonts w:ascii="仿宋_GB2312" w:hAnsi="仿宋_GB2312" w:cs="仿宋_GB2312" w:eastAsia="仿宋_GB2312"/>
                <w:sz w:val="30"/>
              </w:rPr>
              <w:t>附属</w:t>
            </w:r>
            <w:r>
              <w:rPr>
                <w:rFonts w:ascii="仿宋_GB2312" w:hAnsi="仿宋_GB2312" w:cs="仿宋_GB2312" w:eastAsia="仿宋_GB2312"/>
                <w:sz w:val="30"/>
              </w:rPr>
              <w:t>设施</w:t>
            </w:r>
            <w:r>
              <w:rPr>
                <w:rFonts w:ascii="仿宋_GB2312" w:hAnsi="仿宋_GB2312" w:cs="仿宋_GB2312" w:eastAsia="仿宋_GB2312"/>
                <w:sz w:val="30"/>
              </w:rPr>
              <w:t>损坏</w:t>
            </w:r>
            <w:r>
              <w:rPr>
                <w:rFonts w:ascii="仿宋_GB2312" w:hAnsi="仿宋_GB2312" w:cs="仿宋_GB2312" w:eastAsia="仿宋_GB2312"/>
                <w:sz w:val="30"/>
              </w:rPr>
              <w:t>的</w:t>
            </w:r>
            <w:r>
              <w:rPr>
                <w:rFonts w:ascii="仿宋_GB2312" w:hAnsi="仿宋_GB2312" w:cs="仿宋_GB2312" w:eastAsia="仿宋_GB2312"/>
                <w:sz w:val="30"/>
              </w:rPr>
              <w:t>抢修</w:t>
            </w:r>
            <w:r>
              <w:rPr>
                <w:rFonts w:ascii="仿宋_GB2312" w:hAnsi="仿宋_GB2312" w:cs="仿宋_GB2312" w:eastAsia="仿宋_GB2312"/>
                <w:sz w:val="30"/>
              </w:rPr>
              <w:t>，</w:t>
            </w:r>
            <w:r>
              <w:rPr>
                <w:rFonts w:ascii="仿宋_GB2312" w:hAnsi="仿宋_GB2312" w:cs="仿宋_GB2312" w:eastAsia="仿宋_GB2312"/>
                <w:sz w:val="30"/>
              </w:rPr>
              <w:t>抢修施工内容包括各种类型</w:t>
            </w:r>
            <w:r>
              <w:rPr>
                <w:rFonts w:ascii="仿宋_GB2312" w:hAnsi="仿宋_GB2312" w:cs="仿宋_GB2312" w:eastAsia="仿宋_GB2312"/>
                <w:sz w:val="30"/>
              </w:rPr>
              <w:t>灯杆拆除、安装、校正、修复基础等</w:t>
            </w:r>
            <w:r>
              <w:rPr>
                <w:rFonts w:ascii="仿宋_GB2312" w:hAnsi="仿宋_GB2312" w:cs="仿宋_GB2312" w:eastAsia="仿宋_GB2312"/>
                <w:sz w:val="30"/>
              </w:rPr>
              <w:t>，</w:t>
            </w:r>
            <w:r>
              <w:rPr>
                <w:rFonts w:ascii="仿宋_GB2312" w:hAnsi="仿宋_GB2312" w:cs="仿宋_GB2312" w:eastAsia="仿宋_GB2312"/>
                <w:sz w:val="30"/>
              </w:rPr>
              <w:t>对照明设施上违规</w:t>
            </w:r>
            <w:r>
              <w:rPr>
                <w:rFonts w:ascii="仿宋_GB2312" w:hAnsi="仿宋_GB2312" w:cs="仿宋_GB2312" w:eastAsia="仿宋_GB2312"/>
                <w:sz w:val="30"/>
              </w:rPr>
              <w:t>安装的占用设施</w:t>
            </w:r>
            <w:r>
              <w:rPr>
                <w:rFonts w:ascii="仿宋_GB2312" w:hAnsi="仿宋_GB2312" w:cs="仿宋_GB2312" w:eastAsia="仿宋_GB2312"/>
                <w:sz w:val="30"/>
              </w:rPr>
              <w:t>进行拆除</w:t>
            </w:r>
            <w:r>
              <w:rPr>
                <w:rFonts w:ascii="仿宋_GB2312" w:hAnsi="仿宋_GB2312" w:cs="仿宋_GB2312" w:eastAsia="仿宋_GB2312"/>
                <w:sz w:val="30"/>
              </w:rPr>
              <w:t>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r>
              <w:rPr>
                <w:rFonts w:ascii="仿宋_GB2312" w:hAnsi="仿宋_GB2312" w:cs="仿宋_GB2312" w:eastAsia="仿宋_GB2312"/>
                <w:sz w:val="30"/>
              </w:rPr>
              <w:t>。</w:t>
            </w:r>
          </w:p>
          <w:tbl>
            <w:tblPr>
              <w:tblBorders>
                <w:top w:val="none" w:color="000000" w:sz="4"/>
                <w:left w:val="none" w:color="000000" w:sz="4"/>
                <w:bottom w:val="none" w:color="000000" w:sz="4"/>
                <w:right w:val="none" w:color="000000" w:sz="4"/>
                <w:insideH w:val="none"/>
                <w:insideV w:val="none"/>
              </w:tblBorders>
            </w:tblPr>
            <w:tblGrid>
              <w:gridCol w:w="216"/>
              <w:gridCol w:w="433"/>
              <w:gridCol w:w="795"/>
              <w:gridCol w:w="243"/>
              <w:gridCol w:w="216"/>
              <w:gridCol w:w="336"/>
              <w:gridCol w:w="314"/>
            </w:tblGrid>
            <w:tr>
              <w:tc>
                <w:tcPr>
                  <w:tcW w:type="dxa" w:w="2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项目编号</w:t>
                  </w:r>
                </w:p>
              </w:tc>
              <w:tc>
                <w:tcPr>
                  <w:tcW w:type="dxa" w:w="7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4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p>
                  <w:pPr>
                    <w:pStyle w:val="null3"/>
                    <w:jc w:val="center"/>
                  </w:pPr>
                  <w:r>
                    <w:rPr>
                      <w:rFonts w:ascii="仿宋_GB2312" w:hAnsi="仿宋_GB2312" w:cs="仿宋_GB2312" w:eastAsia="仿宋_GB2312"/>
                      <w:sz w:val="21"/>
                      <w:b/>
                      <w:color w:val="000000"/>
                    </w:rPr>
                    <w:t>（含主材）</w:t>
                  </w:r>
                </w:p>
              </w:tc>
            </w:tr>
            <w:tr>
              <w:tc>
                <w:tcPr>
                  <w:tcW w:type="dxa" w:w="216"/>
                  <w:vMerge/>
                  <w:tcBorders>
                    <w:top w:val="single" w:color="000000" w:sz="4"/>
                    <w:left w:val="single" w:color="000000" w:sz="4"/>
                    <w:bottom w:val="single" w:color="000000" w:sz="4"/>
                    <w:right w:val="single" w:color="000000" w:sz="4"/>
                  </w:tcBorders>
                </w:tcPr>
                <w:p/>
              </w:tc>
              <w:tc>
                <w:tcPr>
                  <w:tcW w:type="dxa" w:w="433"/>
                  <w:vMerge/>
                  <w:tcBorders>
                    <w:top w:val="single" w:color="000000" w:sz="4"/>
                    <w:left w:val="none" w:color="000000" w:sz="4"/>
                    <w:bottom w:val="single" w:color="000000" w:sz="4"/>
                    <w:right w:val="single" w:color="000000" w:sz="4"/>
                  </w:tcBorders>
                </w:tcPr>
                <w:p/>
              </w:tc>
              <w:tc>
                <w:tcPr>
                  <w:tcW w:type="dxa" w:w="795"/>
                  <w:vMerge/>
                  <w:tcBorders>
                    <w:top w:val="single" w:color="000000" w:sz="4"/>
                    <w:left w:val="none" w:color="000000" w:sz="4"/>
                    <w:bottom w:val="single" w:color="000000" w:sz="4"/>
                    <w:right w:val="single" w:color="000000" w:sz="4"/>
                  </w:tcBorders>
                </w:tcPr>
                <w:p/>
              </w:tc>
              <w:tc>
                <w:tcPr>
                  <w:tcW w:type="dxa" w:w="243"/>
                  <w:vMerge/>
                  <w:tcBorders>
                    <w:top w:val="single" w:color="000000" w:sz="4"/>
                    <w:left w:val="none" w:color="000000" w:sz="4"/>
                    <w:bottom w:val="single" w:color="000000" w:sz="4"/>
                    <w:right w:val="single" w:color="000000" w:sz="4"/>
                  </w:tcBorders>
                </w:tcPr>
                <w:p/>
              </w:tc>
              <w:tc>
                <w:tcPr>
                  <w:tcW w:type="dxa" w:w="216"/>
                  <w:vMerge/>
                  <w:tcBorders>
                    <w:top w:val="single" w:color="000000" w:sz="4"/>
                    <w:left w:val="none" w:color="000000" w:sz="4"/>
                    <w:bottom w:val="single" w:color="000000" w:sz="4"/>
                    <w:right w:val="single" w:color="000000" w:sz="4"/>
                  </w:tcBorders>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1.名称：单挑事故灯杆拆除及灯杆维修 2.灯杆高度10米及以下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    2.灯杆维修</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4429.73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4429.73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040805001002</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1.名称：单挑事故灯杆拆除及灯杆换新    2.灯杆高度新10米及以下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     2.灯杆换新</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4.吊装及运输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6173.73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6173.73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040805001003</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1.名称：双挑事故灯杆拆除及灯杆维修</w:t>
                  </w:r>
                </w:p>
                <w:p>
                  <w:pPr>
                    <w:pStyle w:val="null3"/>
                    <w:jc w:val="left"/>
                  </w:pPr>
                  <w:r>
                    <w:rPr>
                      <w:rFonts w:ascii="仿宋_GB2312" w:hAnsi="仿宋_GB2312" w:cs="仿宋_GB2312" w:eastAsia="仿宋_GB2312"/>
                      <w:sz w:val="21"/>
                      <w:color w:val="000000"/>
                    </w:rPr>
                    <w:t>2.灯杆高度10米及以下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1.双挑灯杆整套拆除</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3.双挑灯杆整套安装.校正.</w:t>
                  </w:r>
                </w:p>
                <w:p>
                  <w:pPr>
                    <w:pStyle w:val="null3"/>
                    <w:jc w:val="left"/>
                  </w:pPr>
                  <w:r>
                    <w:rPr>
                      <w:rFonts w:ascii="仿宋_GB2312" w:hAnsi="仿宋_GB2312" w:cs="仿宋_GB2312" w:eastAsia="仿宋_GB2312"/>
                      <w:sz w:val="21"/>
                      <w:color w:val="000000"/>
                    </w:rPr>
                    <w:t>4.吊装及运输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5007.29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5007.29</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040805001004</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1.名称：双挑事故灯杆拆除及灯杆换新</w:t>
                  </w:r>
                </w:p>
                <w:p>
                  <w:pPr>
                    <w:pStyle w:val="null3"/>
                    <w:jc w:val="left"/>
                  </w:pPr>
                  <w:r>
                    <w:rPr>
                      <w:rFonts w:ascii="仿宋_GB2312" w:hAnsi="仿宋_GB2312" w:cs="仿宋_GB2312" w:eastAsia="仿宋_GB2312"/>
                      <w:sz w:val="21"/>
                      <w:color w:val="000000"/>
                    </w:rPr>
                    <w:t>2.灯杆高度新10米及以下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1.双挑灯杆整套拆除     2.灯杆换新</w:t>
                  </w:r>
                </w:p>
                <w:p>
                  <w:pPr>
                    <w:pStyle w:val="null3"/>
                    <w:jc w:val="left"/>
                  </w:pPr>
                  <w:r>
                    <w:rPr>
                      <w:rFonts w:ascii="仿宋_GB2312" w:hAnsi="仿宋_GB2312" w:cs="仿宋_GB2312" w:eastAsia="仿宋_GB2312"/>
                      <w:sz w:val="21"/>
                      <w:color w:val="000000"/>
                    </w:rPr>
                    <w:t>3.双挑灯杆整套安装.校正.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6923.09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6923.09</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040805001005</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1.名称：单挑事故灯杆拆除及灯杆维修</w:t>
                  </w:r>
                </w:p>
                <w:p>
                  <w:pPr>
                    <w:pStyle w:val="null3"/>
                    <w:jc w:val="left"/>
                  </w:pPr>
                  <w:r>
                    <w:rPr>
                      <w:rFonts w:ascii="仿宋_GB2312" w:hAnsi="仿宋_GB2312" w:cs="仿宋_GB2312" w:eastAsia="仿宋_GB2312"/>
                      <w:sz w:val="21"/>
                      <w:color w:val="000000"/>
                    </w:rPr>
                    <w:t>2.灯杆高度新11米及以下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4641.61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4641.61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040805001006</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1.名称：单挑事故灯杆拆除及灯杆换新</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2.灯杆高度新11米及以下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      2.灯杆换新</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6494.61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6494.61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040805001007</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1.名称：双挑事故灯杆拆除及灯杆维修</w:t>
                  </w:r>
                </w:p>
                <w:p>
                  <w:pPr>
                    <w:pStyle w:val="null3"/>
                    <w:jc w:val="left"/>
                  </w:pPr>
                  <w:r>
                    <w:rPr>
                      <w:rFonts w:ascii="仿宋_GB2312" w:hAnsi="仿宋_GB2312" w:cs="仿宋_GB2312" w:eastAsia="仿宋_GB2312"/>
                      <w:sz w:val="21"/>
                      <w:color w:val="000000"/>
                    </w:rPr>
                    <w:t>2.灯杆高度11米及以下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1.双挑灯杆整套拆除</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3.双挑灯杆整套安装.校正.</w:t>
                  </w:r>
                </w:p>
                <w:p>
                  <w:pPr>
                    <w:pStyle w:val="null3"/>
                    <w:jc w:val="left"/>
                  </w:pPr>
                  <w:r>
                    <w:rPr>
                      <w:rFonts w:ascii="仿宋_GB2312" w:hAnsi="仿宋_GB2312" w:cs="仿宋_GB2312" w:eastAsia="仿宋_GB2312"/>
                      <w:sz w:val="21"/>
                      <w:color w:val="000000"/>
                    </w:rPr>
                    <w:t>4.吊装及运输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5156.55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5156.55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040805001008</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1.名称：双挑事故灯杆拆除及灯杆换新</w:t>
                  </w:r>
                </w:p>
                <w:p>
                  <w:pPr>
                    <w:pStyle w:val="null3"/>
                    <w:jc w:val="left"/>
                  </w:pPr>
                  <w:r>
                    <w:rPr>
                      <w:rFonts w:ascii="仿宋_GB2312" w:hAnsi="仿宋_GB2312" w:cs="仿宋_GB2312" w:eastAsia="仿宋_GB2312"/>
                      <w:sz w:val="21"/>
                      <w:color w:val="000000"/>
                    </w:rPr>
                    <w:t>2.灯杆高度新11米及以下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1.双挑灯杆整套拆除      2.灯杆换新</w:t>
                  </w:r>
                </w:p>
                <w:p>
                  <w:pPr>
                    <w:pStyle w:val="null3"/>
                    <w:jc w:val="left"/>
                  </w:pPr>
                  <w:r>
                    <w:rPr>
                      <w:rFonts w:ascii="仿宋_GB2312" w:hAnsi="仿宋_GB2312" w:cs="仿宋_GB2312" w:eastAsia="仿宋_GB2312"/>
                      <w:sz w:val="21"/>
                      <w:color w:val="000000"/>
                    </w:rPr>
                    <w:t>3.双挑灯杆整套安装.校正.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7227.55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7227.55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040805001009</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1.名称：单挑事故灯杆拆除及灯杆维修</w:t>
                  </w:r>
                </w:p>
                <w:p>
                  <w:pPr>
                    <w:pStyle w:val="null3"/>
                    <w:jc w:val="left"/>
                  </w:pPr>
                  <w:r>
                    <w:rPr>
                      <w:rFonts w:ascii="仿宋_GB2312" w:hAnsi="仿宋_GB2312" w:cs="仿宋_GB2312" w:eastAsia="仿宋_GB2312"/>
                      <w:sz w:val="21"/>
                      <w:color w:val="000000"/>
                    </w:rPr>
                    <w:t>2.灯杆高度12米及以下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    2.灯杆维修</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4.吊装及运输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4665.78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4665.78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040805001009</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1.名称：单挑事故灯杆拆除及灯杆换新   </w:t>
                  </w:r>
                </w:p>
                <w:p>
                  <w:pPr>
                    <w:pStyle w:val="null3"/>
                    <w:jc w:val="left"/>
                  </w:pPr>
                  <w:r>
                    <w:rPr>
                      <w:rFonts w:ascii="仿宋_GB2312" w:hAnsi="仿宋_GB2312" w:cs="仿宋_GB2312" w:eastAsia="仿宋_GB2312"/>
                      <w:sz w:val="21"/>
                      <w:color w:val="000000"/>
                    </w:rPr>
                    <w:t>2.灯杆高度新12米及以下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w:t>
                  </w:r>
                </w:p>
                <w:p>
                  <w:pPr>
                    <w:pStyle w:val="null3"/>
                    <w:jc w:val="left"/>
                  </w:pPr>
                  <w:r>
                    <w:rPr>
                      <w:rFonts w:ascii="仿宋_GB2312" w:hAnsi="仿宋_GB2312" w:cs="仿宋_GB2312" w:eastAsia="仿宋_GB2312"/>
                      <w:sz w:val="21"/>
                      <w:color w:val="000000"/>
                    </w:rPr>
                    <w:t>2.灯杆换新</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4.吊装及运输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6845.78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6845.78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040805001010</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1.名称：双挑事故灯杆拆除及灯杆维修 2.灯杆高度12米及以下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1.双挑灯杆整套拆除 2.灯杆维修</w:t>
                  </w:r>
                </w:p>
                <w:p>
                  <w:pPr>
                    <w:pStyle w:val="null3"/>
                    <w:jc w:val="left"/>
                  </w:pPr>
                  <w:r>
                    <w:rPr>
                      <w:rFonts w:ascii="仿宋_GB2312" w:hAnsi="仿宋_GB2312" w:cs="仿宋_GB2312" w:eastAsia="仿宋_GB2312"/>
                      <w:sz w:val="21"/>
                      <w:color w:val="000000"/>
                    </w:rPr>
                    <w:t>3.双挑灯杆整套安装.校正.</w:t>
                  </w:r>
                </w:p>
                <w:p>
                  <w:pPr>
                    <w:pStyle w:val="null3"/>
                    <w:jc w:val="left"/>
                  </w:pPr>
                  <w:r>
                    <w:rPr>
                      <w:rFonts w:ascii="仿宋_GB2312" w:hAnsi="仿宋_GB2312" w:cs="仿宋_GB2312" w:eastAsia="仿宋_GB2312"/>
                      <w:sz w:val="21"/>
                      <w:color w:val="000000"/>
                    </w:rPr>
                    <w:t>4.吊装及运输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5291.75</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5291.75</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1.名称：双挑事故灯杆拆除及灯杆换新2.灯杆高度新12米及以下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1.双挑灯杆整套拆除</w:t>
                  </w:r>
                </w:p>
                <w:p>
                  <w:pPr>
                    <w:pStyle w:val="null3"/>
                    <w:jc w:val="left"/>
                  </w:pPr>
                  <w:r>
                    <w:rPr>
                      <w:rFonts w:ascii="仿宋_GB2312" w:hAnsi="仿宋_GB2312" w:cs="仿宋_GB2312" w:eastAsia="仿宋_GB2312"/>
                      <w:sz w:val="21"/>
                      <w:color w:val="000000"/>
                    </w:rPr>
                    <w:t>2.灯杆换新</w:t>
                  </w:r>
                </w:p>
                <w:p>
                  <w:pPr>
                    <w:pStyle w:val="null3"/>
                    <w:jc w:val="left"/>
                  </w:pPr>
                  <w:r>
                    <w:rPr>
                      <w:rFonts w:ascii="仿宋_GB2312" w:hAnsi="仿宋_GB2312" w:cs="仿宋_GB2312" w:eastAsia="仿宋_GB2312"/>
                      <w:sz w:val="21"/>
                      <w:color w:val="000000"/>
                    </w:rPr>
                    <w:t>3.双挑灯杆整套安装.校正.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7777.72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7777.72</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040805001012</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1.名称：三火事故灯杆拆除及灯杆换新</w:t>
                  </w:r>
                </w:p>
                <w:p>
                  <w:pPr>
                    <w:pStyle w:val="null3"/>
                    <w:jc w:val="left"/>
                  </w:pPr>
                  <w:r>
                    <w:rPr>
                      <w:rFonts w:ascii="仿宋_GB2312" w:hAnsi="仿宋_GB2312" w:cs="仿宋_GB2312" w:eastAsia="仿宋_GB2312"/>
                      <w:sz w:val="21"/>
                      <w:color w:val="000000"/>
                    </w:rPr>
                    <w:t>2.灯杆高度新13~14米</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1.三火灯杆整套拆除    2.灯杆换新</w:t>
                  </w:r>
                </w:p>
                <w:p>
                  <w:pPr>
                    <w:pStyle w:val="null3"/>
                    <w:jc w:val="left"/>
                  </w:pPr>
                  <w:r>
                    <w:rPr>
                      <w:rFonts w:ascii="仿宋_GB2312" w:hAnsi="仿宋_GB2312" w:cs="仿宋_GB2312" w:eastAsia="仿宋_GB2312"/>
                      <w:sz w:val="21"/>
                      <w:color w:val="000000"/>
                    </w:rPr>
                    <w:t>3.三火灯杆整套安装.校正.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8926.6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8926.6</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040805001013</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1.名称：三火事故灯杆拆除及灯杆维修</w:t>
                  </w:r>
                </w:p>
                <w:p>
                  <w:pPr>
                    <w:pStyle w:val="null3"/>
                    <w:jc w:val="left"/>
                  </w:pPr>
                  <w:r>
                    <w:rPr>
                      <w:rFonts w:ascii="仿宋_GB2312" w:hAnsi="仿宋_GB2312" w:cs="仿宋_GB2312" w:eastAsia="仿宋_GB2312"/>
                      <w:sz w:val="21"/>
                      <w:color w:val="000000"/>
                    </w:rPr>
                    <w:t>2.灯杆高度13~14米</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1.三火灯杆整套拆除</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3.三火灯杆整套安装.校正.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6487.28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6487.28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040805001014</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1.名称：事故灯杆拆除及灯杆维修</w:t>
                  </w:r>
                </w:p>
                <w:p>
                  <w:pPr>
                    <w:pStyle w:val="null3"/>
                    <w:jc w:val="left"/>
                  </w:pPr>
                  <w:r>
                    <w:rPr>
                      <w:rFonts w:ascii="仿宋_GB2312" w:hAnsi="仿宋_GB2312" w:cs="仿宋_GB2312" w:eastAsia="仿宋_GB2312"/>
                      <w:sz w:val="21"/>
                      <w:color w:val="000000"/>
                    </w:rPr>
                    <w:t>2.灯杆高度15~18米</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1.灯杆整套拆除</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11582.24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11582.24</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040805001015</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1.名称：事故灯杆拆除及灯杆换新</w:t>
                  </w:r>
                </w:p>
                <w:p>
                  <w:pPr>
                    <w:pStyle w:val="null3"/>
                    <w:jc w:val="left"/>
                  </w:pPr>
                  <w:r>
                    <w:rPr>
                      <w:rFonts w:ascii="仿宋_GB2312" w:hAnsi="仿宋_GB2312" w:cs="仿宋_GB2312" w:eastAsia="仿宋_GB2312"/>
                      <w:sz w:val="21"/>
                      <w:color w:val="000000"/>
                    </w:rPr>
                    <w:t>2.灯杆高度新15~18米</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1.灯杆整套拆除</w:t>
                  </w:r>
                </w:p>
                <w:p>
                  <w:pPr>
                    <w:pStyle w:val="null3"/>
                    <w:jc w:val="left"/>
                  </w:pPr>
                  <w:r>
                    <w:rPr>
                      <w:rFonts w:ascii="仿宋_GB2312" w:hAnsi="仿宋_GB2312" w:cs="仿宋_GB2312" w:eastAsia="仿宋_GB2312"/>
                      <w:sz w:val="21"/>
                      <w:color w:val="000000"/>
                    </w:rPr>
                    <w:t>2.灯杆换新</w:t>
                  </w:r>
                </w:p>
                <w:p>
                  <w:pPr>
                    <w:pStyle w:val="null3"/>
                    <w:jc w:val="left"/>
                  </w:pPr>
                  <w:r>
                    <w:rPr>
                      <w:rFonts w:ascii="仿宋_GB2312" w:hAnsi="仿宋_GB2312" w:cs="仿宋_GB2312" w:eastAsia="仿宋_GB2312"/>
                      <w:sz w:val="21"/>
                      <w:color w:val="000000"/>
                    </w:rPr>
                    <w:t>3.灯杆整套安装.校正.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16487.24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16487.24</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040805001016</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1.名称：事故灯杆拆除</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1.事故灯杆拆</w:t>
                  </w:r>
                </w:p>
                <w:p>
                  <w:pPr>
                    <w:pStyle w:val="null3"/>
                    <w:jc w:val="left"/>
                  </w:pPr>
                  <w:r>
                    <w:rPr>
                      <w:rFonts w:ascii="仿宋_GB2312" w:hAnsi="仿宋_GB2312" w:cs="仿宋_GB2312" w:eastAsia="仿宋_GB2312"/>
                      <w:sz w:val="21"/>
                      <w:color w:val="000000"/>
                    </w:rPr>
                    <w:t>2.拆除绝缘导线</w:t>
                  </w:r>
                </w:p>
                <w:p>
                  <w:pPr>
                    <w:pStyle w:val="null3"/>
                    <w:jc w:val="left"/>
                  </w:pPr>
                  <w:r>
                    <w:rPr>
                      <w:rFonts w:ascii="仿宋_GB2312" w:hAnsi="仿宋_GB2312" w:cs="仿宋_GB2312" w:eastAsia="仿宋_GB2312"/>
                      <w:sz w:val="21"/>
                      <w:color w:val="000000"/>
                    </w:rPr>
                    <w:t>3.镀锌油漆悬挑或灯挑拆除</w:t>
                  </w:r>
                </w:p>
                <w:p>
                  <w:pPr>
                    <w:pStyle w:val="null3"/>
                    <w:jc w:val="left"/>
                  </w:pPr>
                  <w:r>
                    <w:rPr>
                      <w:rFonts w:ascii="仿宋_GB2312" w:hAnsi="仿宋_GB2312" w:cs="仿宋_GB2312" w:eastAsia="仿宋_GB2312"/>
                      <w:sz w:val="21"/>
                      <w:color w:val="000000"/>
                    </w:rPr>
                    <w:t>4.拆除及安装电缆接线盒</w:t>
                  </w:r>
                </w:p>
                <w:p>
                  <w:pPr>
                    <w:pStyle w:val="null3"/>
                    <w:jc w:val="left"/>
                  </w:pPr>
                  <w:r>
                    <w:rPr>
                      <w:rFonts w:ascii="仿宋_GB2312" w:hAnsi="仿宋_GB2312" w:cs="仿宋_GB2312" w:eastAsia="仿宋_GB2312"/>
                      <w:sz w:val="21"/>
                      <w:color w:val="000000"/>
                    </w:rPr>
                    <w:t xml:space="preserve">5.吊装及运输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1705.49</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1705.49</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040805001017</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1.名称：灯杆校正</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 灯杆校正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799.86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799.86</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BD001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1.名称：违规设施占用拆除正</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 违规设施占用拆除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BD002</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1.名称：窨井盖丢失及损坏更换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 更换丢失及损坏的窨井盖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BD003</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1.名称：灯门丢失及损坏换新</w:t>
                  </w:r>
                </w:p>
                <w:p>
                  <w:pPr>
                    <w:pStyle w:val="null3"/>
                    <w:jc w:val="left"/>
                  </w:pPr>
                  <w:r>
                    <w:rPr>
                      <w:rFonts w:ascii="仿宋_GB2312" w:hAnsi="仿宋_GB2312" w:cs="仿宋_GB2312" w:eastAsia="仿宋_GB2312"/>
                      <w:sz w:val="21"/>
                      <w:color w:val="000000"/>
                    </w:rPr>
                    <w:t xml:space="preserve">[工作内容]1. 灯门加工及更换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BD004</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1.名称：灯具连接件     [工作内容]</w:t>
                  </w:r>
                </w:p>
                <w:p>
                  <w:pPr>
                    <w:pStyle w:val="null3"/>
                    <w:jc w:val="left"/>
                  </w:pPr>
                  <w:r>
                    <w:rPr>
                      <w:rFonts w:ascii="仿宋_GB2312" w:hAnsi="仿宋_GB2312" w:cs="仿宋_GB2312" w:eastAsia="仿宋_GB2312"/>
                      <w:sz w:val="21"/>
                      <w:color w:val="000000"/>
                    </w:rPr>
                    <w:t>1.灯具连接件加工</w:t>
                  </w:r>
                </w:p>
                <w:p>
                  <w:pPr>
                    <w:pStyle w:val="null3"/>
                    <w:jc w:val="left"/>
                  </w:pPr>
                  <w:r>
                    <w:rPr>
                      <w:rFonts w:ascii="仿宋_GB2312" w:hAnsi="仿宋_GB2312" w:cs="仿宋_GB2312" w:eastAsia="仿宋_GB2312"/>
                      <w:sz w:val="21"/>
                      <w:color w:val="000000"/>
                    </w:rPr>
                    <w:t xml:space="preserve">2.安装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030409016001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1.名称：电缆桥架拆除     [工作内容]</w:t>
                  </w:r>
                </w:p>
                <w:p>
                  <w:pPr>
                    <w:pStyle w:val="null3"/>
                    <w:jc w:val="left"/>
                  </w:pPr>
                  <w:r>
                    <w:rPr>
                      <w:rFonts w:ascii="仿宋_GB2312" w:hAnsi="仿宋_GB2312" w:cs="仿宋_GB2312" w:eastAsia="仿宋_GB2312"/>
                      <w:sz w:val="21"/>
                      <w:color w:val="000000"/>
                    </w:rPr>
                    <w:t>1.桥架槽盒拆除</w:t>
                  </w:r>
                </w:p>
                <w:p>
                  <w:pPr>
                    <w:pStyle w:val="null3"/>
                    <w:jc w:val="left"/>
                  </w:pPr>
                  <w:r>
                    <w:rPr>
                      <w:rFonts w:ascii="仿宋_GB2312" w:hAnsi="仿宋_GB2312" w:cs="仿宋_GB2312" w:eastAsia="仿宋_GB2312"/>
                      <w:sz w:val="21"/>
                      <w:color w:val="000000"/>
                    </w:rPr>
                    <w:t xml:space="preserve">2.装卸、运输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040805001018</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1.名称：500*500*800基础米基础拆除及安装     [工作内容]</w:t>
                  </w:r>
                </w:p>
                <w:p>
                  <w:pPr>
                    <w:pStyle w:val="null3"/>
                    <w:jc w:val="left"/>
                  </w:pPr>
                  <w:r>
                    <w:rPr>
                      <w:rFonts w:ascii="仿宋_GB2312" w:hAnsi="仿宋_GB2312" w:cs="仿宋_GB2312" w:eastAsia="仿宋_GB2312"/>
                      <w:sz w:val="21"/>
                      <w:color w:val="000000"/>
                    </w:rPr>
                    <w:t>1.开挖拆除旧基础</w:t>
                  </w:r>
                </w:p>
                <w:p>
                  <w:pPr>
                    <w:pStyle w:val="null3"/>
                    <w:jc w:val="left"/>
                  </w:pPr>
                  <w:r>
                    <w:rPr>
                      <w:rFonts w:ascii="仿宋_GB2312" w:hAnsi="仿宋_GB2312" w:cs="仿宋_GB2312" w:eastAsia="仿宋_GB2312"/>
                      <w:sz w:val="21"/>
                      <w:color w:val="000000"/>
                    </w:rPr>
                    <w:t>2.新基础安装</w:t>
                  </w:r>
                </w:p>
                <w:p>
                  <w:pPr>
                    <w:pStyle w:val="null3"/>
                    <w:jc w:val="left"/>
                  </w:pPr>
                  <w:r>
                    <w:rPr>
                      <w:rFonts w:ascii="仿宋_GB2312" w:hAnsi="仿宋_GB2312" w:cs="仿宋_GB2312" w:eastAsia="仿宋_GB2312"/>
                      <w:sz w:val="21"/>
                      <w:color w:val="000000"/>
                    </w:rPr>
                    <w:t>3.运输及吊装</w:t>
                  </w:r>
                </w:p>
                <w:p>
                  <w:pPr>
                    <w:pStyle w:val="null3"/>
                    <w:jc w:val="left"/>
                  </w:pPr>
                  <w:r>
                    <w:rPr>
                      <w:rFonts w:ascii="仿宋_GB2312" w:hAnsi="仿宋_GB2312" w:cs="仿宋_GB2312" w:eastAsia="仿宋_GB2312"/>
                      <w:sz w:val="21"/>
                      <w:color w:val="000000"/>
                    </w:rPr>
                    <w:t xml:space="preserve">4.施工围挡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839.54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839.54</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040805001019</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1.名称：500*500*1200米基础拆除及安装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1.开挖拆除旧基础</w:t>
                  </w:r>
                </w:p>
                <w:p>
                  <w:pPr>
                    <w:pStyle w:val="null3"/>
                    <w:jc w:val="left"/>
                  </w:pPr>
                  <w:r>
                    <w:rPr>
                      <w:rFonts w:ascii="仿宋_GB2312" w:hAnsi="仿宋_GB2312" w:cs="仿宋_GB2312" w:eastAsia="仿宋_GB2312"/>
                      <w:sz w:val="21"/>
                      <w:color w:val="000000"/>
                    </w:rPr>
                    <w:t>2.新基础安装</w:t>
                  </w:r>
                </w:p>
                <w:p>
                  <w:pPr>
                    <w:pStyle w:val="null3"/>
                    <w:jc w:val="left"/>
                  </w:pPr>
                  <w:r>
                    <w:rPr>
                      <w:rFonts w:ascii="仿宋_GB2312" w:hAnsi="仿宋_GB2312" w:cs="仿宋_GB2312" w:eastAsia="仿宋_GB2312"/>
                      <w:sz w:val="21"/>
                      <w:color w:val="000000"/>
                    </w:rPr>
                    <w:t>3.运输及吊装</w:t>
                  </w:r>
                </w:p>
                <w:p>
                  <w:pPr>
                    <w:pStyle w:val="null3"/>
                    <w:jc w:val="left"/>
                  </w:pPr>
                  <w:r>
                    <w:rPr>
                      <w:rFonts w:ascii="仿宋_GB2312" w:hAnsi="仿宋_GB2312" w:cs="仿宋_GB2312" w:eastAsia="仿宋_GB2312"/>
                      <w:sz w:val="21"/>
                      <w:color w:val="000000"/>
                    </w:rPr>
                    <w:t>4.施工围挡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1204.83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1204.83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040805001020</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1.名称：500*500*1400米基础拆除及安装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1.开挖拆除旧基础</w:t>
                  </w:r>
                </w:p>
                <w:p>
                  <w:pPr>
                    <w:pStyle w:val="null3"/>
                    <w:jc w:val="left"/>
                  </w:pPr>
                  <w:r>
                    <w:rPr>
                      <w:rFonts w:ascii="仿宋_GB2312" w:hAnsi="仿宋_GB2312" w:cs="仿宋_GB2312" w:eastAsia="仿宋_GB2312"/>
                      <w:sz w:val="21"/>
                      <w:color w:val="000000"/>
                    </w:rPr>
                    <w:t>2.新基础安装</w:t>
                  </w:r>
                </w:p>
                <w:p>
                  <w:pPr>
                    <w:pStyle w:val="null3"/>
                    <w:jc w:val="left"/>
                  </w:pPr>
                  <w:r>
                    <w:rPr>
                      <w:rFonts w:ascii="仿宋_GB2312" w:hAnsi="仿宋_GB2312" w:cs="仿宋_GB2312" w:eastAsia="仿宋_GB2312"/>
                      <w:sz w:val="21"/>
                      <w:color w:val="000000"/>
                    </w:rPr>
                    <w:t>3.运输及吊装</w:t>
                  </w:r>
                </w:p>
                <w:p>
                  <w:pPr>
                    <w:pStyle w:val="null3"/>
                    <w:jc w:val="left"/>
                  </w:pPr>
                  <w:r>
                    <w:rPr>
                      <w:rFonts w:ascii="仿宋_GB2312" w:hAnsi="仿宋_GB2312" w:cs="仿宋_GB2312" w:eastAsia="仿宋_GB2312"/>
                      <w:sz w:val="21"/>
                      <w:color w:val="000000"/>
                    </w:rPr>
                    <w:t>4.施工围挡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1823.41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1823.41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040805001021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1.名称：600*600*1600米基础拆除及安装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1.开挖拆除旧基础</w:t>
                  </w:r>
                </w:p>
                <w:p>
                  <w:pPr>
                    <w:pStyle w:val="null3"/>
                    <w:jc w:val="left"/>
                  </w:pPr>
                  <w:r>
                    <w:rPr>
                      <w:rFonts w:ascii="仿宋_GB2312" w:hAnsi="仿宋_GB2312" w:cs="仿宋_GB2312" w:eastAsia="仿宋_GB2312"/>
                      <w:sz w:val="21"/>
                      <w:color w:val="000000"/>
                    </w:rPr>
                    <w:t>2.新基础安装</w:t>
                  </w:r>
                </w:p>
                <w:p>
                  <w:pPr>
                    <w:pStyle w:val="null3"/>
                    <w:jc w:val="left"/>
                  </w:pPr>
                  <w:r>
                    <w:rPr>
                      <w:rFonts w:ascii="仿宋_GB2312" w:hAnsi="仿宋_GB2312" w:cs="仿宋_GB2312" w:eastAsia="仿宋_GB2312"/>
                      <w:sz w:val="21"/>
                      <w:color w:val="000000"/>
                    </w:rPr>
                    <w:t>3.运输及吊装</w:t>
                  </w:r>
                </w:p>
                <w:p>
                  <w:pPr>
                    <w:pStyle w:val="null3"/>
                    <w:jc w:val="left"/>
                  </w:pPr>
                  <w:r>
                    <w:rPr>
                      <w:rFonts w:ascii="仿宋_GB2312" w:hAnsi="仿宋_GB2312" w:cs="仿宋_GB2312" w:eastAsia="仿宋_GB2312"/>
                      <w:sz w:val="21"/>
                      <w:color w:val="000000"/>
                    </w:rPr>
                    <w:t>4.施工围挡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2483.33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2483.33</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DB005</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1.名称：快速路维修防撞车辆（80K)</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1.防撞车辆</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DB006</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1.名称：灯挑故障维修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1.维修、更换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标的名称：外接电源维护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管辖范围内交管设施、公交岗亭、通讯基站、绿化灌溉等</w:t>
            </w:r>
            <w:r>
              <w:rPr>
                <w:rFonts w:ascii="仿宋_GB2312" w:hAnsi="仿宋_GB2312" w:cs="仿宋_GB2312" w:eastAsia="仿宋_GB2312"/>
                <w:sz w:val="30"/>
              </w:rPr>
              <w:t>外接电源的保障和日常维护</w:t>
            </w:r>
            <w:r>
              <w:rPr>
                <w:rFonts w:ascii="仿宋_GB2312" w:hAnsi="仿宋_GB2312" w:cs="仿宋_GB2312" w:eastAsia="仿宋_GB2312"/>
                <w:sz w:val="30"/>
              </w:rPr>
              <w:t>，包括日常巡检、电缆电表更换、空开更换、突发故障处理等内容。</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25"/>
              <w:gridCol w:w="538"/>
              <w:gridCol w:w="587"/>
              <w:gridCol w:w="221"/>
              <w:gridCol w:w="230"/>
              <w:gridCol w:w="330"/>
              <w:gridCol w:w="321"/>
            </w:tblGrid>
            <w:tr>
              <w:tc>
                <w:tcPr>
                  <w:tcW w:type="dxa" w:w="3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项目编号</w:t>
                  </w:r>
                </w:p>
              </w:tc>
              <w:tc>
                <w:tcPr>
                  <w:tcW w:type="dxa" w:w="5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5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p>
                  <w:pPr>
                    <w:pStyle w:val="null3"/>
                    <w:jc w:val="center"/>
                  </w:pPr>
                  <w:r>
                    <w:rPr>
                      <w:rFonts w:ascii="仿宋_GB2312" w:hAnsi="仿宋_GB2312" w:cs="仿宋_GB2312" w:eastAsia="仿宋_GB2312"/>
                      <w:sz w:val="21"/>
                      <w:b/>
                      <w:color w:val="000000"/>
                    </w:rPr>
                    <w:t>（含主材）</w:t>
                  </w:r>
                </w:p>
              </w:tc>
            </w:tr>
            <w:tr>
              <w:tc>
                <w:tcPr>
                  <w:tcW w:type="dxa" w:w="325"/>
                  <w:vMerge/>
                  <w:tcBorders>
                    <w:top w:val="single" w:color="000000" w:sz="4"/>
                    <w:left w:val="single" w:color="000000" w:sz="4"/>
                    <w:bottom w:val="single" w:color="000000" w:sz="4"/>
                    <w:right w:val="single" w:color="000000" w:sz="4"/>
                  </w:tcBorders>
                </w:tcPr>
                <w:p/>
              </w:tc>
              <w:tc>
                <w:tcPr>
                  <w:tcW w:type="dxa" w:w="538"/>
                  <w:vMerge/>
                  <w:tcBorders>
                    <w:top w:val="single" w:color="000000" w:sz="4"/>
                    <w:left w:val="none" w:color="000000" w:sz="4"/>
                    <w:bottom w:val="single" w:color="000000" w:sz="4"/>
                    <w:right w:val="single" w:color="000000" w:sz="4"/>
                  </w:tcBorders>
                </w:tcPr>
                <w:p/>
              </w:tc>
              <w:tc>
                <w:tcPr>
                  <w:tcW w:type="dxa" w:w="587"/>
                  <w:vMerge/>
                  <w:tcBorders>
                    <w:top w:val="single" w:color="000000" w:sz="4"/>
                    <w:left w:val="none" w:color="000000" w:sz="4"/>
                    <w:bottom w:val="single" w:color="000000" w:sz="4"/>
                    <w:right w:val="single" w:color="000000" w:sz="4"/>
                  </w:tcBorders>
                </w:tcPr>
                <w:p/>
              </w:tc>
              <w:tc>
                <w:tcPr>
                  <w:tcW w:type="dxa" w:w="221"/>
                  <w:vMerge/>
                  <w:tcBorders>
                    <w:top w:val="single" w:color="000000" w:sz="4"/>
                    <w:left w:val="none" w:color="000000" w:sz="4"/>
                    <w:bottom w:val="single" w:color="000000" w:sz="4"/>
                    <w:right w:val="single" w:color="000000" w:sz="4"/>
                  </w:tcBorders>
                </w:tcPr>
                <w:p/>
              </w:tc>
              <w:tc>
                <w:tcPr>
                  <w:tcW w:type="dxa" w:w="230"/>
                  <w:vMerge/>
                  <w:tcBorders>
                    <w:top w:val="singl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DB001</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名称：安全巡查</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1.安全巡查             </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040803001001</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名称：导线敷设</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1.穿线</w:t>
                  </w:r>
                </w:p>
                <w:p>
                  <w:pPr>
                    <w:pStyle w:val="null3"/>
                    <w:jc w:val="left"/>
                  </w:pPr>
                  <w:r>
                    <w:rPr>
                      <w:rFonts w:ascii="仿宋_GB2312" w:hAnsi="仿宋_GB2312" w:cs="仿宋_GB2312" w:eastAsia="仿宋_GB2312"/>
                      <w:sz w:val="21"/>
                      <w:color w:val="000000"/>
                    </w:rPr>
                    <w:t>2.辅助材料</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040801028001</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名称：空开更换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1.拆除、安装</w:t>
                  </w:r>
                </w:p>
                <w:p>
                  <w:pPr>
                    <w:pStyle w:val="null3"/>
                    <w:jc w:val="left"/>
                  </w:pPr>
                  <w:r>
                    <w:rPr>
                      <w:rFonts w:ascii="仿宋_GB2312" w:hAnsi="仿宋_GB2312" w:cs="仿宋_GB2312" w:eastAsia="仿宋_GB2312"/>
                      <w:sz w:val="21"/>
                      <w:color w:val="000000"/>
                    </w:rPr>
                    <w:t>2.辅助材料</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737.07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737.07</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040801028002</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名称：电表更换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1.拆除、安装</w:t>
                  </w:r>
                </w:p>
                <w:p>
                  <w:pPr>
                    <w:pStyle w:val="null3"/>
                    <w:jc w:val="left"/>
                  </w:pPr>
                  <w:r>
                    <w:rPr>
                      <w:rFonts w:ascii="仿宋_GB2312" w:hAnsi="仿宋_GB2312" w:cs="仿宋_GB2312" w:eastAsia="仿宋_GB2312"/>
                      <w:sz w:val="21"/>
                      <w:color w:val="000000"/>
                    </w:rPr>
                    <w:t>2.辅助材料</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927.93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927.93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BD002</w:t>
                  </w:r>
                </w:p>
              </w:tc>
              <w:tc>
                <w:tcPr>
                  <w:tcW w:type="dxa" w:w="5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名称：故障处理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1.拆除、安装</w:t>
                  </w:r>
                </w:p>
                <w:p>
                  <w:pPr>
                    <w:pStyle w:val="null3"/>
                    <w:jc w:val="left"/>
                  </w:pPr>
                  <w:r>
                    <w:rPr>
                      <w:rFonts w:ascii="仿宋_GB2312" w:hAnsi="仿宋_GB2312" w:cs="仿宋_GB2312" w:eastAsia="仿宋_GB2312"/>
                      <w:sz w:val="21"/>
                      <w:color w:val="000000"/>
                    </w:rPr>
                    <w:t>2.辅助材料</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标的名称：油浸式变压器保养及箱变维护（含报废拆除）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ind w:firstLine="600"/>
              <w:jc w:val="both"/>
            </w:pPr>
            <w:r>
              <w:rPr>
                <w:rFonts w:ascii="仿宋_GB2312" w:hAnsi="仿宋_GB2312" w:cs="仿宋_GB2312" w:eastAsia="仿宋_GB2312"/>
                <w:sz w:val="30"/>
              </w:rPr>
              <w:t>管辖范围内路灯专用变定期维护，更换易损件和添加变压器油等维护保养；变压器外观维修、报废箱变拆除及现场路面恢复等。</w:t>
            </w:r>
          </w:p>
          <w:p>
            <w:pPr>
              <w:pStyle w:val="null3"/>
              <w:spacing w:before="150"/>
              <w:ind w:firstLine="600"/>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r>
              <w:rPr>
                <w:rFonts w:ascii="仿宋_GB2312" w:hAnsi="仿宋_GB2312" w:cs="仿宋_GB2312" w:eastAsia="仿宋_GB2312"/>
                <w:sz w:val="30"/>
              </w:rPr>
              <w:t>。</w:t>
            </w:r>
          </w:p>
          <w:tbl>
            <w:tblPr>
              <w:tblBorders>
                <w:top w:val="none" w:color="000000" w:sz="4"/>
                <w:left w:val="none" w:color="000000" w:sz="4"/>
                <w:bottom w:val="none" w:color="000000" w:sz="4"/>
                <w:right w:val="none" w:color="000000" w:sz="4"/>
                <w:insideH w:val="none"/>
                <w:insideV w:val="none"/>
              </w:tblBorders>
            </w:tblPr>
            <w:tblGrid>
              <w:gridCol w:w="192"/>
              <w:gridCol w:w="434"/>
              <w:gridCol w:w="757"/>
              <w:gridCol w:w="251"/>
              <w:gridCol w:w="198"/>
              <w:gridCol w:w="329"/>
              <w:gridCol w:w="392"/>
            </w:tblGrid>
            <w:tr>
              <w:tc>
                <w:tcPr>
                  <w:tcW w:type="dxa" w:w="1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项目编号</w:t>
                  </w:r>
                </w:p>
              </w:tc>
              <w:tc>
                <w:tcPr>
                  <w:tcW w:type="dxa" w:w="7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1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7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金额（元）</w:t>
                  </w:r>
                </w:p>
                <w:p>
                  <w:pPr>
                    <w:pStyle w:val="null3"/>
                    <w:jc w:val="center"/>
                  </w:pPr>
                  <w:r>
                    <w:rPr>
                      <w:rFonts w:ascii="仿宋_GB2312" w:hAnsi="仿宋_GB2312" w:cs="仿宋_GB2312" w:eastAsia="仿宋_GB2312"/>
                      <w:sz w:val="21"/>
                      <w:b/>
                      <w:color w:val="000000"/>
                    </w:rPr>
                    <w:t>（含主材）</w:t>
                  </w:r>
                </w:p>
              </w:tc>
            </w:tr>
            <w:tr>
              <w:tc>
                <w:tcPr>
                  <w:tcW w:type="dxa" w:w="192"/>
                  <w:vMerge/>
                  <w:tcBorders>
                    <w:top w:val="single" w:color="000000" w:sz="4"/>
                    <w:left w:val="single" w:color="000000" w:sz="4"/>
                    <w:bottom w:val="single" w:color="000000" w:sz="4"/>
                    <w:right w:val="single" w:color="000000" w:sz="4"/>
                  </w:tcBorders>
                </w:tcPr>
                <w:p/>
              </w:tc>
              <w:tc>
                <w:tcPr>
                  <w:tcW w:type="dxa" w:w="434"/>
                  <w:vMerge/>
                  <w:tcBorders>
                    <w:top w:val="single" w:color="000000" w:sz="4"/>
                    <w:left w:val="none" w:color="000000" w:sz="4"/>
                    <w:bottom w:val="single" w:color="000000" w:sz="4"/>
                    <w:right w:val="single" w:color="000000" w:sz="4"/>
                  </w:tcBorders>
                </w:tcPr>
                <w:p/>
              </w:tc>
              <w:tc>
                <w:tcPr>
                  <w:tcW w:type="dxa" w:w="757"/>
                  <w:vMerge/>
                  <w:tcBorders>
                    <w:top w:val="single" w:color="000000" w:sz="4"/>
                    <w:left w:val="none" w:color="000000" w:sz="4"/>
                    <w:bottom w:val="single" w:color="000000" w:sz="4"/>
                    <w:right w:val="single" w:color="000000" w:sz="4"/>
                  </w:tcBorders>
                </w:tcPr>
                <w:p/>
              </w:tc>
              <w:tc>
                <w:tcPr>
                  <w:tcW w:type="dxa" w:w="251"/>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合价</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040803005001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变压器油过滤及加注</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1.油浸式变压器</w:t>
                  </w:r>
                </w:p>
                <w:p>
                  <w:pPr>
                    <w:pStyle w:val="null3"/>
                    <w:jc w:val="left"/>
                  </w:pPr>
                  <w:r>
                    <w:rPr>
                      <w:rFonts w:ascii="仿宋_GB2312" w:hAnsi="仿宋_GB2312" w:cs="仿宋_GB2312" w:eastAsia="仿宋_GB2312"/>
                      <w:sz w:val="21"/>
                      <w:color w:val="000000"/>
                    </w:rPr>
                    <w:t>2.25#绝缘油补充加注</w:t>
                  </w:r>
                </w:p>
                <w:p>
                  <w:pPr>
                    <w:pStyle w:val="null3"/>
                    <w:jc w:val="left"/>
                  </w:pPr>
                  <w:r>
                    <w:rPr>
                      <w:rFonts w:ascii="仿宋_GB2312" w:hAnsi="仿宋_GB2312" w:cs="仿宋_GB2312" w:eastAsia="仿宋_GB2312"/>
                      <w:sz w:val="21"/>
                      <w:color w:val="000000"/>
                    </w:rPr>
                    <w:t>3.油过滤，油位调整</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1.检查渗漏</w:t>
                  </w:r>
                </w:p>
                <w:p>
                  <w:pPr>
                    <w:pStyle w:val="null3"/>
                    <w:jc w:val="left"/>
                  </w:pPr>
                  <w:r>
                    <w:rPr>
                      <w:rFonts w:ascii="仿宋_GB2312" w:hAnsi="仿宋_GB2312" w:cs="仿宋_GB2312" w:eastAsia="仿宋_GB2312"/>
                      <w:sz w:val="21"/>
                      <w:color w:val="000000"/>
                    </w:rPr>
                    <w:t>2.滤油、加油</w:t>
                  </w:r>
                </w:p>
                <w:p>
                  <w:pPr>
                    <w:pStyle w:val="null3"/>
                    <w:jc w:val="left"/>
                  </w:pPr>
                  <w:r>
                    <w:rPr>
                      <w:rFonts w:ascii="仿宋_GB2312" w:hAnsi="仿宋_GB2312" w:cs="仿宋_GB2312" w:eastAsia="仿宋_GB2312"/>
                      <w:sz w:val="21"/>
                      <w:color w:val="000000"/>
                    </w:rPr>
                    <w:t>3.安全防护、现场清理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040803005002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变压器绝缘油</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1.油浸式变压器</w:t>
                  </w:r>
                </w:p>
                <w:p>
                  <w:pPr>
                    <w:pStyle w:val="null3"/>
                    <w:jc w:val="left"/>
                  </w:pPr>
                  <w:r>
                    <w:rPr>
                      <w:rFonts w:ascii="仿宋_GB2312" w:hAnsi="仿宋_GB2312" w:cs="仿宋_GB2312" w:eastAsia="仿宋_GB2312"/>
                      <w:sz w:val="21"/>
                      <w:color w:val="000000"/>
                    </w:rPr>
                    <w:t>2.绝缘油</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1.25#绝缘油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040801003002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箱变加顶</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1.箱变彩钢岩棉夹芯顶部加装</w:t>
                  </w:r>
                </w:p>
                <w:p>
                  <w:pPr>
                    <w:pStyle w:val="null3"/>
                    <w:jc w:val="left"/>
                  </w:pPr>
                  <w:r>
                    <w:rPr>
                      <w:rFonts w:ascii="仿宋_GB2312" w:hAnsi="仿宋_GB2312" w:cs="仿宋_GB2312" w:eastAsia="仿宋_GB2312"/>
                      <w:sz w:val="21"/>
                      <w:color w:val="000000"/>
                    </w:rPr>
                    <w:t>2.防雨防晒、结构牢固</w:t>
                  </w:r>
                </w:p>
                <w:p>
                  <w:pPr>
                    <w:pStyle w:val="null3"/>
                    <w:jc w:val="left"/>
                  </w:pPr>
                  <w:r>
                    <w:rPr>
                      <w:rFonts w:ascii="仿宋_GB2312" w:hAnsi="仿宋_GB2312" w:cs="仿宋_GB2312" w:eastAsia="仿宋_GB2312"/>
                      <w:sz w:val="21"/>
                      <w:color w:val="000000"/>
                    </w:rPr>
                    <w:t>3.密封防水美观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1.测量下料</w:t>
                  </w:r>
                </w:p>
                <w:p>
                  <w:pPr>
                    <w:pStyle w:val="null3"/>
                    <w:jc w:val="left"/>
                  </w:pPr>
                  <w:r>
                    <w:rPr>
                      <w:rFonts w:ascii="仿宋_GB2312" w:hAnsi="仿宋_GB2312" w:cs="仿宋_GB2312" w:eastAsia="仿宋_GB2312"/>
                      <w:sz w:val="21"/>
                      <w:color w:val="000000"/>
                    </w:rPr>
                    <w:t>2.支架制作安装</w:t>
                  </w:r>
                </w:p>
                <w:p>
                  <w:pPr>
                    <w:pStyle w:val="null3"/>
                    <w:jc w:val="left"/>
                  </w:pPr>
                  <w:r>
                    <w:rPr>
                      <w:rFonts w:ascii="仿宋_GB2312" w:hAnsi="仿宋_GB2312" w:cs="仿宋_GB2312" w:eastAsia="仿宋_GB2312"/>
                      <w:sz w:val="21"/>
                      <w:color w:val="000000"/>
                    </w:rPr>
                    <w:t>3.顶板安装固定</w:t>
                  </w:r>
                </w:p>
                <w:p>
                  <w:pPr>
                    <w:pStyle w:val="null3"/>
                    <w:jc w:val="left"/>
                  </w:pPr>
                  <w:r>
                    <w:rPr>
                      <w:rFonts w:ascii="仿宋_GB2312" w:hAnsi="仿宋_GB2312" w:cs="仿宋_GB2312" w:eastAsia="仿宋_GB2312"/>
                      <w:sz w:val="21"/>
                      <w:color w:val="000000"/>
                    </w:rPr>
                    <w:t>4.防水密封、现场清理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011710002001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箱变门维修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1.箱变门维修校正</w:t>
                  </w:r>
                </w:p>
                <w:p>
                  <w:pPr>
                    <w:pStyle w:val="null3"/>
                    <w:jc w:val="left"/>
                  </w:pPr>
                  <w:r>
                    <w:rPr>
                      <w:rFonts w:ascii="仿宋_GB2312" w:hAnsi="仿宋_GB2312" w:cs="仿宋_GB2312" w:eastAsia="仿宋_GB2312"/>
                      <w:sz w:val="21"/>
                      <w:color w:val="000000"/>
                    </w:rPr>
                    <w:t>2.开关灵活、闭合严密</w:t>
                  </w:r>
                </w:p>
                <w:p>
                  <w:pPr>
                    <w:pStyle w:val="null3"/>
                    <w:jc w:val="left"/>
                  </w:pPr>
                  <w:r>
                    <w:rPr>
                      <w:rFonts w:ascii="仿宋_GB2312" w:hAnsi="仿宋_GB2312" w:cs="仿宋_GB2312" w:eastAsia="仿宋_GB2312"/>
                      <w:sz w:val="21"/>
                      <w:color w:val="000000"/>
                    </w:rPr>
                    <w:t>3.牢固安全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1.门体校正维修</w:t>
                  </w:r>
                </w:p>
                <w:p>
                  <w:pPr>
                    <w:pStyle w:val="null3"/>
                    <w:jc w:val="left"/>
                  </w:pPr>
                  <w:r>
                    <w:rPr>
                      <w:rFonts w:ascii="仿宋_GB2312" w:hAnsi="仿宋_GB2312" w:cs="仿宋_GB2312" w:eastAsia="仿宋_GB2312"/>
                      <w:sz w:val="21"/>
                      <w:color w:val="000000"/>
                    </w:rPr>
                    <w:t>2.配件更换调试</w:t>
                  </w:r>
                </w:p>
                <w:p>
                  <w:pPr>
                    <w:pStyle w:val="null3"/>
                    <w:jc w:val="left"/>
                  </w:pPr>
                  <w:r>
                    <w:rPr>
                      <w:rFonts w:ascii="仿宋_GB2312" w:hAnsi="仿宋_GB2312" w:cs="仿宋_GB2312" w:eastAsia="仿宋_GB2312"/>
                      <w:sz w:val="21"/>
                      <w:color w:val="000000"/>
                    </w:rPr>
                    <w:t>3.密封修复</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樘</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011710002002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箱变门更换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1.箱变门整体更换</w:t>
                  </w:r>
                </w:p>
                <w:p>
                  <w:pPr>
                    <w:pStyle w:val="null3"/>
                    <w:jc w:val="left"/>
                  </w:pPr>
                  <w:r>
                    <w:rPr>
                      <w:rFonts w:ascii="仿宋_GB2312" w:hAnsi="仿宋_GB2312" w:cs="仿宋_GB2312" w:eastAsia="仿宋_GB2312"/>
                      <w:sz w:val="21"/>
                      <w:color w:val="000000"/>
                    </w:rPr>
                    <w:t>2.安装牢固、闭合严密</w:t>
                  </w:r>
                </w:p>
                <w:p>
                  <w:pPr>
                    <w:pStyle w:val="null3"/>
                    <w:jc w:val="left"/>
                  </w:pPr>
                  <w:r>
                    <w:rPr>
                      <w:rFonts w:ascii="仿宋_GB2312" w:hAnsi="仿宋_GB2312" w:cs="仿宋_GB2312" w:eastAsia="仿宋_GB2312"/>
                      <w:sz w:val="21"/>
                      <w:color w:val="000000"/>
                    </w:rPr>
                    <w:t>3.开关顺畅安全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1.旧门拆除</w:t>
                  </w:r>
                </w:p>
                <w:p>
                  <w:pPr>
                    <w:pStyle w:val="null3"/>
                    <w:jc w:val="left"/>
                  </w:pPr>
                  <w:r>
                    <w:rPr>
                      <w:rFonts w:ascii="仿宋_GB2312" w:hAnsi="仿宋_GB2312" w:cs="仿宋_GB2312" w:eastAsia="仿宋_GB2312"/>
                      <w:sz w:val="21"/>
                      <w:color w:val="000000"/>
                    </w:rPr>
                    <w:t>2.新门安装</w:t>
                  </w:r>
                </w:p>
                <w:p>
                  <w:pPr>
                    <w:pStyle w:val="null3"/>
                    <w:jc w:val="left"/>
                  </w:pPr>
                  <w:r>
                    <w:rPr>
                      <w:rFonts w:ascii="仿宋_GB2312" w:hAnsi="仿宋_GB2312" w:cs="仿宋_GB2312" w:eastAsia="仿宋_GB2312"/>
                      <w:sz w:val="21"/>
                      <w:color w:val="000000"/>
                    </w:rPr>
                    <w:t>3.调试固定</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樘</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010502004001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室外配电柜基础</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1.室外配电柜基础施工</w:t>
                  </w:r>
                </w:p>
                <w:p>
                  <w:pPr>
                    <w:pStyle w:val="null3"/>
                    <w:jc w:val="left"/>
                  </w:pPr>
                  <w:r>
                    <w:rPr>
                      <w:rFonts w:ascii="仿宋_GB2312" w:hAnsi="仿宋_GB2312" w:cs="仿宋_GB2312" w:eastAsia="仿宋_GB2312"/>
                      <w:sz w:val="21"/>
                      <w:color w:val="000000"/>
                    </w:rPr>
                    <w:t>2.混凝土/砖砌基础牢固</w:t>
                  </w:r>
                </w:p>
                <w:p>
                  <w:pPr>
                    <w:pStyle w:val="null3"/>
                    <w:jc w:val="left"/>
                  </w:pPr>
                  <w:r>
                    <w:rPr>
                      <w:rFonts w:ascii="仿宋_GB2312" w:hAnsi="仿宋_GB2312" w:cs="仿宋_GB2312" w:eastAsia="仿宋_GB2312"/>
                      <w:sz w:val="21"/>
                      <w:color w:val="000000"/>
                    </w:rPr>
                    <w:t>3.标高、尺寸符合设计要求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1.基坑开挖</w:t>
                  </w:r>
                </w:p>
                <w:p>
                  <w:pPr>
                    <w:pStyle w:val="null3"/>
                    <w:jc w:val="left"/>
                  </w:pPr>
                  <w:r>
                    <w:rPr>
                      <w:rFonts w:ascii="仿宋_GB2312" w:hAnsi="仿宋_GB2312" w:cs="仿宋_GB2312" w:eastAsia="仿宋_GB2312"/>
                      <w:sz w:val="21"/>
                      <w:color w:val="000000"/>
                    </w:rPr>
                    <w:t>2.基础浇筑/砌筑</w:t>
                  </w:r>
                </w:p>
                <w:p>
                  <w:pPr>
                    <w:pStyle w:val="null3"/>
                    <w:jc w:val="left"/>
                  </w:pPr>
                  <w:r>
                    <w:rPr>
                      <w:rFonts w:ascii="仿宋_GB2312" w:hAnsi="仿宋_GB2312" w:cs="仿宋_GB2312" w:eastAsia="仿宋_GB2312"/>
                      <w:sz w:val="21"/>
                      <w:color w:val="000000"/>
                    </w:rPr>
                    <w:t>3.养护、找平</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030416004001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箱变不锈钢壳体维修。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1.箱变不锈钢壳体维修</w:t>
                  </w:r>
                </w:p>
                <w:p>
                  <w:pPr>
                    <w:pStyle w:val="null3"/>
                    <w:jc w:val="left"/>
                  </w:pPr>
                  <w:r>
                    <w:rPr>
                      <w:rFonts w:ascii="仿宋_GB2312" w:hAnsi="仿宋_GB2312" w:cs="仿宋_GB2312" w:eastAsia="仿宋_GB2312"/>
                      <w:sz w:val="21"/>
                      <w:color w:val="000000"/>
                    </w:rPr>
                    <w:t>2.修复完好、密封防水</w:t>
                  </w:r>
                </w:p>
                <w:p>
                  <w:pPr>
                    <w:pStyle w:val="null3"/>
                    <w:jc w:val="left"/>
                  </w:pPr>
                  <w:r>
                    <w:rPr>
                      <w:rFonts w:ascii="仿宋_GB2312" w:hAnsi="仿宋_GB2312" w:cs="仿宋_GB2312" w:eastAsia="仿宋_GB2312"/>
                      <w:sz w:val="21"/>
                      <w:color w:val="000000"/>
                    </w:rPr>
                    <w:t>3.牢固规整、安全使用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1.壳体检修修复</w:t>
                  </w:r>
                </w:p>
                <w:p>
                  <w:pPr>
                    <w:pStyle w:val="null3"/>
                    <w:jc w:val="left"/>
                  </w:pPr>
                  <w:r>
                    <w:rPr>
                      <w:rFonts w:ascii="仿宋_GB2312" w:hAnsi="仿宋_GB2312" w:cs="仿宋_GB2312" w:eastAsia="仿宋_GB2312"/>
                      <w:sz w:val="21"/>
                      <w:color w:val="000000"/>
                    </w:rPr>
                    <w:t>2.校正加固</w:t>
                  </w:r>
                </w:p>
                <w:p>
                  <w:pPr>
                    <w:pStyle w:val="null3"/>
                    <w:jc w:val="left"/>
                  </w:pPr>
                  <w:r>
                    <w:rPr>
                      <w:rFonts w:ascii="仿宋_GB2312" w:hAnsi="仿宋_GB2312" w:cs="仿宋_GB2312" w:eastAsia="仿宋_GB2312"/>
                      <w:sz w:val="21"/>
                      <w:color w:val="000000"/>
                    </w:rPr>
                    <w:t>3.密封处理</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030416004002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地埋箱变亚克力面板更换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1.地埋箱变亚克力面板更换2.面板完好透明、安装牢固3.密封防水、尺寸匹配</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1.旧面板拆除</w:t>
                  </w:r>
                </w:p>
                <w:p>
                  <w:pPr>
                    <w:pStyle w:val="null3"/>
                    <w:jc w:val="left"/>
                  </w:pPr>
                  <w:r>
                    <w:rPr>
                      <w:rFonts w:ascii="仿宋_GB2312" w:hAnsi="仿宋_GB2312" w:cs="仿宋_GB2312" w:eastAsia="仿宋_GB2312"/>
                      <w:sz w:val="21"/>
                      <w:color w:val="000000"/>
                    </w:rPr>
                    <w:t>2.新面板安装固定</w:t>
                  </w:r>
                </w:p>
                <w:p>
                  <w:pPr>
                    <w:pStyle w:val="null3"/>
                    <w:jc w:val="left"/>
                  </w:pPr>
                  <w:r>
                    <w:rPr>
                      <w:rFonts w:ascii="仿宋_GB2312" w:hAnsi="仿宋_GB2312" w:cs="仿宋_GB2312" w:eastAsia="仿宋_GB2312"/>
                      <w:sz w:val="21"/>
                      <w:color w:val="000000"/>
                    </w:rPr>
                    <w:t>3.密封处理</w:t>
                  </w:r>
                </w:p>
                <w:p>
                  <w:pPr>
                    <w:pStyle w:val="null3"/>
                    <w:jc w:val="left"/>
                  </w:pPr>
                  <w:r>
                    <w:rPr>
                      <w:rFonts w:ascii="仿宋_GB2312" w:hAnsi="仿宋_GB2312" w:cs="仿宋_GB2312" w:eastAsia="仿宋_GB2312"/>
                      <w:sz w:val="21"/>
                      <w:color w:val="000000"/>
                    </w:rPr>
                    <w:t>4.调试及现场清理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030413002001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地埋箱变广告灯箱维修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1.地埋箱变广告灯箱维修2.照明正常、外观完好</w:t>
                  </w:r>
                </w:p>
                <w:p>
                  <w:pPr>
                    <w:pStyle w:val="null3"/>
                    <w:jc w:val="left"/>
                  </w:pPr>
                  <w:r>
                    <w:rPr>
                      <w:rFonts w:ascii="仿宋_GB2312" w:hAnsi="仿宋_GB2312" w:cs="仿宋_GB2312" w:eastAsia="仿宋_GB2312"/>
                      <w:sz w:val="21"/>
                      <w:color w:val="000000"/>
                    </w:rPr>
                    <w:t>3.密封防水、牢固安全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1.灯箱检查检修</w:t>
                  </w:r>
                </w:p>
                <w:p>
                  <w:pPr>
                    <w:pStyle w:val="null3"/>
                    <w:jc w:val="left"/>
                  </w:pPr>
                  <w:r>
                    <w:rPr>
                      <w:rFonts w:ascii="仿宋_GB2312" w:hAnsi="仿宋_GB2312" w:cs="仿宋_GB2312" w:eastAsia="仿宋_GB2312"/>
                      <w:sz w:val="21"/>
                      <w:color w:val="000000"/>
                    </w:rPr>
                    <w:t>2.配件更换维修</w:t>
                  </w:r>
                </w:p>
                <w:p>
                  <w:pPr>
                    <w:pStyle w:val="null3"/>
                    <w:jc w:val="left"/>
                  </w:pPr>
                  <w:r>
                    <w:rPr>
                      <w:rFonts w:ascii="仿宋_GB2312" w:hAnsi="仿宋_GB2312" w:cs="仿宋_GB2312" w:eastAsia="仿宋_GB2312"/>
                      <w:sz w:val="21"/>
                      <w:color w:val="000000"/>
                    </w:rPr>
                    <w:t>3.密封调试</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030416002001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箱变框架钢结构立柱维修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1.箱变钢架结构及立柱维修</w:t>
                  </w:r>
                </w:p>
                <w:p>
                  <w:pPr>
                    <w:pStyle w:val="null3"/>
                    <w:jc w:val="left"/>
                  </w:pPr>
                  <w:r>
                    <w:rPr>
                      <w:rFonts w:ascii="仿宋_GB2312" w:hAnsi="仿宋_GB2312" w:cs="仿宋_GB2312" w:eastAsia="仿宋_GB2312"/>
                      <w:sz w:val="21"/>
                      <w:color w:val="000000"/>
                    </w:rPr>
                    <w:t>2.结构稳固、焊接牢固</w:t>
                  </w:r>
                </w:p>
                <w:p>
                  <w:pPr>
                    <w:pStyle w:val="null3"/>
                    <w:jc w:val="left"/>
                  </w:pPr>
                  <w:r>
                    <w:rPr>
                      <w:rFonts w:ascii="仿宋_GB2312" w:hAnsi="仿宋_GB2312" w:cs="仿宋_GB2312" w:eastAsia="仿宋_GB2312"/>
                      <w:sz w:val="21"/>
                      <w:color w:val="000000"/>
                    </w:rPr>
                    <w:t>3.校正规整、安全可靠</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1.检查校正</w:t>
                  </w:r>
                </w:p>
                <w:p>
                  <w:pPr>
                    <w:pStyle w:val="null3"/>
                    <w:jc w:val="left"/>
                  </w:pPr>
                  <w:r>
                    <w:rPr>
                      <w:rFonts w:ascii="仿宋_GB2312" w:hAnsi="仿宋_GB2312" w:cs="仿宋_GB2312" w:eastAsia="仿宋_GB2312"/>
                      <w:sz w:val="21"/>
                      <w:color w:val="000000"/>
                    </w:rPr>
                    <w:t>2.焊接加固维修</w:t>
                  </w:r>
                </w:p>
                <w:p>
                  <w:pPr>
                    <w:pStyle w:val="null3"/>
                    <w:jc w:val="left"/>
                  </w:pPr>
                  <w:r>
                    <w:rPr>
                      <w:rFonts w:ascii="仿宋_GB2312" w:hAnsi="仿宋_GB2312" w:cs="仿宋_GB2312" w:eastAsia="仿宋_GB2312"/>
                      <w:sz w:val="21"/>
                      <w:color w:val="000000"/>
                    </w:rPr>
                    <w:t>3.除锈防腐处理</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010502004002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箱变基础及防水维修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1.箱变基础及防水维修</w:t>
                  </w:r>
                </w:p>
                <w:p>
                  <w:pPr>
                    <w:pStyle w:val="null3"/>
                    <w:jc w:val="left"/>
                  </w:pPr>
                  <w:r>
                    <w:rPr>
                      <w:rFonts w:ascii="仿宋_GB2312" w:hAnsi="仿宋_GB2312" w:cs="仿宋_GB2312" w:eastAsia="仿宋_GB2312"/>
                      <w:sz w:val="21"/>
                      <w:color w:val="000000"/>
                    </w:rPr>
                    <w:t>2.基础稳固、无沉降开裂</w:t>
                  </w:r>
                </w:p>
                <w:p>
                  <w:pPr>
                    <w:pStyle w:val="null3"/>
                    <w:jc w:val="left"/>
                  </w:pPr>
                  <w:r>
                    <w:rPr>
                      <w:rFonts w:ascii="仿宋_GB2312" w:hAnsi="仿宋_GB2312" w:cs="仿宋_GB2312" w:eastAsia="仿宋_GB2312"/>
                      <w:sz w:val="21"/>
                      <w:color w:val="000000"/>
                    </w:rPr>
                    <w:t>3.防水严密、不渗不漏</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1.基础检查修复</w:t>
                  </w:r>
                </w:p>
                <w:p>
                  <w:pPr>
                    <w:pStyle w:val="null3"/>
                    <w:jc w:val="left"/>
                  </w:pPr>
                  <w:r>
                    <w:rPr>
                      <w:rFonts w:ascii="仿宋_GB2312" w:hAnsi="仿宋_GB2312" w:cs="仿宋_GB2312" w:eastAsia="仿宋_GB2312"/>
                      <w:sz w:val="21"/>
                      <w:color w:val="000000"/>
                    </w:rPr>
                    <w:t>2.裂缝修补加固</w:t>
                  </w:r>
                </w:p>
                <w:p>
                  <w:pPr>
                    <w:pStyle w:val="null3"/>
                    <w:jc w:val="left"/>
                  </w:pPr>
                  <w:r>
                    <w:rPr>
                      <w:rFonts w:ascii="仿宋_GB2312" w:hAnsi="仿宋_GB2312" w:cs="仿宋_GB2312" w:eastAsia="仿宋_GB2312"/>
                      <w:sz w:val="21"/>
                      <w:color w:val="000000"/>
                    </w:rPr>
                    <w:t>3.防水层施工</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030416004003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箱变壳体维修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1.箱变壳体维修修复</w:t>
                  </w:r>
                </w:p>
                <w:p>
                  <w:pPr>
                    <w:pStyle w:val="null3"/>
                    <w:jc w:val="left"/>
                  </w:pPr>
                  <w:r>
                    <w:rPr>
                      <w:rFonts w:ascii="仿宋_GB2312" w:hAnsi="仿宋_GB2312" w:cs="仿宋_GB2312" w:eastAsia="仿宋_GB2312"/>
                      <w:sz w:val="21"/>
                      <w:color w:val="000000"/>
                    </w:rPr>
                    <w:t>2.壳体牢固、密封防水</w:t>
                  </w:r>
                </w:p>
                <w:p>
                  <w:pPr>
                    <w:pStyle w:val="null3"/>
                    <w:jc w:val="left"/>
                  </w:pPr>
                  <w:r>
                    <w:rPr>
                      <w:rFonts w:ascii="仿宋_GB2312" w:hAnsi="仿宋_GB2312" w:cs="仿宋_GB2312" w:eastAsia="仿宋_GB2312"/>
                      <w:sz w:val="21"/>
                      <w:color w:val="000000"/>
                    </w:rPr>
                    <w:t>3.外观规整、安全达标</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1.壳体检修校正</w:t>
                  </w:r>
                </w:p>
                <w:p>
                  <w:pPr>
                    <w:pStyle w:val="null3"/>
                    <w:jc w:val="left"/>
                  </w:pPr>
                  <w:r>
                    <w:rPr>
                      <w:rFonts w:ascii="仿宋_GB2312" w:hAnsi="仿宋_GB2312" w:cs="仿宋_GB2312" w:eastAsia="仿宋_GB2312"/>
                      <w:sz w:val="21"/>
                      <w:color w:val="000000"/>
                    </w:rPr>
                    <w:t>2.破损修复加固</w:t>
                  </w:r>
                </w:p>
                <w:p>
                  <w:pPr>
                    <w:pStyle w:val="null3"/>
                    <w:jc w:val="left"/>
                  </w:pPr>
                  <w:r>
                    <w:rPr>
                      <w:rFonts w:ascii="仿宋_GB2312" w:hAnsi="仿宋_GB2312" w:cs="仿宋_GB2312" w:eastAsia="仿宋_GB2312"/>
                      <w:sz w:val="21"/>
                      <w:color w:val="000000"/>
                    </w:rPr>
                    <w:t>3.密封处理</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010902001001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箱变顶防水处理</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1.箱变顶部防水处理</w:t>
                  </w:r>
                </w:p>
                <w:p>
                  <w:pPr>
                    <w:pStyle w:val="null3"/>
                    <w:jc w:val="left"/>
                  </w:pPr>
                  <w:r>
                    <w:rPr>
                      <w:rFonts w:ascii="仿宋_GB2312" w:hAnsi="仿宋_GB2312" w:cs="仿宋_GB2312" w:eastAsia="仿宋_GB2312"/>
                      <w:sz w:val="21"/>
                      <w:color w:val="000000"/>
                    </w:rPr>
                    <w:t>2.防水严密不渗漏</w:t>
                  </w:r>
                </w:p>
                <w:p>
                  <w:pPr>
                    <w:pStyle w:val="null3"/>
                    <w:jc w:val="left"/>
                  </w:pPr>
                  <w:r>
                    <w:rPr>
                      <w:rFonts w:ascii="仿宋_GB2312" w:hAnsi="仿宋_GB2312" w:cs="仿宋_GB2312" w:eastAsia="仿宋_GB2312"/>
                      <w:sz w:val="21"/>
                      <w:color w:val="000000"/>
                    </w:rPr>
                    <w:t>3.面层平整耐用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1.基层清理修补</w:t>
                  </w:r>
                </w:p>
                <w:p>
                  <w:pPr>
                    <w:pStyle w:val="null3"/>
                    <w:jc w:val="left"/>
                  </w:pPr>
                  <w:r>
                    <w:rPr>
                      <w:rFonts w:ascii="仿宋_GB2312" w:hAnsi="仿宋_GB2312" w:cs="仿宋_GB2312" w:eastAsia="仿宋_GB2312"/>
                      <w:sz w:val="21"/>
                      <w:color w:val="000000"/>
                    </w:rPr>
                    <w:t>2.防水层铺设施工</w:t>
                  </w:r>
                </w:p>
                <w:p>
                  <w:pPr>
                    <w:pStyle w:val="null3"/>
                    <w:jc w:val="left"/>
                  </w:pPr>
                  <w:r>
                    <w:rPr>
                      <w:rFonts w:ascii="仿宋_GB2312" w:hAnsi="仿宋_GB2312" w:cs="仿宋_GB2312" w:eastAsia="仿宋_GB2312"/>
                      <w:sz w:val="21"/>
                      <w:color w:val="000000"/>
                    </w:rPr>
                    <w:t>3.试水检查</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030416004004</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箱变防鼠网安装维修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1.箱变防鼠网制作、安装或更换</w:t>
                  </w:r>
                </w:p>
                <w:p>
                  <w:pPr>
                    <w:pStyle w:val="null3"/>
                    <w:jc w:val="left"/>
                  </w:pPr>
                  <w:r>
                    <w:rPr>
                      <w:rFonts w:ascii="仿宋_GB2312" w:hAnsi="仿宋_GB2312" w:cs="仿宋_GB2312" w:eastAsia="仿宋_GB2312"/>
                      <w:sz w:val="21"/>
                      <w:color w:val="000000"/>
                    </w:rPr>
                    <w:t>2.材质牢固、孔洞均匀</w:t>
                  </w:r>
                </w:p>
                <w:p>
                  <w:pPr>
                    <w:pStyle w:val="null3"/>
                    <w:jc w:val="left"/>
                  </w:pPr>
                  <w:r>
                    <w:rPr>
                      <w:rFonts w:ascii="仿宋_GB2312" w:hAnsi="仿宋_GB2312" w:cs="仿宋_GB2312" w:eastAsia="仿宋_GB2312"/>
                      <w:sz w:val="21"/>
                      <w:color w:val="000000"/>
                    </w:rPr>
                    <w:t>3.封堵通风口、防护到位</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1.拆除旧网</w:t>
                  </w:r>
                </w:p>
                <w:p>
                  <w:pPr>
                    <w:pStyle w:val="null3"/>
                    <w:jc w:val="left"/>
                  </w:pPr>
                  <w:r>
                    <w:rPr>
                      <w:rFonts w:ascii="仿宋_GB2312" w:hAnsi="仿宋_GB2312" w:cs="仿宋_GB2312" w:eastAsia="仿宋_GB2312"/>
                      <w:sz w:val="21"/>
                      <w:color w:val="000000"/>
                    </w:rPr>
                    <w:t>2.测量下料</w:t>
                  </w:r>
                </w:p>
                <w:p>
                  <w:pPr>
                    <w:pStyle w:val="null3"/>
                    <w:jc w:val="left"/>
                  </w:pPr>
                  <w:r>
                    <w:rPr>
                      <w:rFonts w:ascii="仿宋_GB2312" w:hAnsi="仿宋_GB2312" w:cs="仿宋_GB2312" w:eastAsia="仿宋_GB2312"/>
                      <w:sz w:val="21"/>
                      <w:color w:val="000000"/>
                    </w:rPr>
                    <w:t>3.安装固定</w:t>
                  </w:r>
                </w:p>
                <w:p>
                  <w:pPr>
                    <w:pStyle w:val="null3"/>
                    <w:jc w:val="left"/>
                  </w:pPr>
                  <w:r>
                    <w:rPr>
                      <w:rFonts w:ascii="仿宋_GB2312" w:hAnsi="仿宋_GB2312" w:cs="仿宋_GB2312" w:eastAsia="仿宋_GB2312"/>
                      <w:sz w:val="21"/>
                      <w:color w:val="000000"/>
                    </w:rPr>
                    <w:t>4.封堵缝隙</w:t>
                  </w:r>
                </w:p>
                <w:p>
                  <w:pPr>
                    <w:pStyle w:val="null3"/>
                    <w:jc w:val="left"/>
                  </w:pPr>
                  <w:r>
                    <w:rPr>
                      <w:rFonts w:ascii="仿宋_GB2312" w:hAnsi="仿宋_GB2312" w:cs="仿宋_GB2312" w:eastAsia="仿宋_GB2312"/>
                      <w:sz w:val="21"/>
                      <w:color w:val="000000"/>
                    </w:rPr>
                    <w:t>5.清理现场</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011102003001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配电室地板砖拆除恢复</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1.配电室地面瓷砖拆除</w:t>
                  </w:r>
                </w:p>
                <w:p>
                  <w:pPr>
                    <w:pStyle w:val="null3"/>
                    <w:jc w:val="left"/>
                  </w:pPr>
                  <w:r>
                    <w:rPr>
                      <w:rFonts w:ascii="仿宋_GB2312" w:hAnsi="仿宋_GB2312" w:cs="仿宋_GB2312" w:eastAsia="仿宋_GB2312"/>
                      <w:sz w:val="21"/>
                      <w:color w:val="000000"/>
                    </w:rPr>
                    <w:t>2.基层清理找平</w:t>
                  </w:r>
                </w:p>
                <w:p>
                  <w:pPr>
                    <w:pStyle w:val="null3"/>
                    <w:jc w:val="left"/>
                  </w:pPr>
                  <w:r>
                    <w:rPr>
                      <w:rFonts w:ascii="仿宋_GB2312" w:hAnsi="仿宋_GB2312" w:cs="仿宋_GB2312" w:eastAsia="仿宋_GB2312"/>
                      <w:sz w:val="21"/>
                      <w:color w:val="000000"/>
                    </w:rPr>
                    <w:t>3.新地砖铺设恢复</w:t>
                  </w:r>
                </w:p>
                <w:p>
                  <w:pPr>
                    <w:pStyle w:val="null3"/>
                    <w:jc w:val="left"/>
                  </w:pPr>
                  <w:r>
                    <w:rPr>
                      <w:rFonts w:ascii="仿宋_GB2312" w:hAnsi="仿宋_GB2312" w:cs="仿宋_GB2312" w:eastAsia="仿宋_GB2312"/>
                      <w:sz w:val="21"/>
                      <w:color w:val="000000"/>
                    </w:rPr>
                    <w:t>4.地面平整牢固</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1.旧砖拆除清运</w:t>
                  </w:r>
                </w:p>
                <w:p>
                  <w:pPr>
                    <w:pStyle w:val="null3"/>
                    <w:jc w:val="left"/>
                  </w:pPr>
                  <w:r>
                    <w:rPr>
                      <w:rFonts w:ascii="仿宋_GB2312" w:hAnsi="仿宋_GB2312" w:cs="仿宋_GB2312" w:eastAsia="仿宋_GB2312"/>
                      <w:sz w:val="21"/>
                      <w:color w:val="000000"/>
                    </w:rPr>
                    <w:t>2.基层处理</w:t>
                  </w:r>
                </w:p>
                <w:p>
                  <w:pPr>
                    <w:pStyle w:val="null3"/>
                    <w:jc w:val="left"/>
                  </w:pPr>
                  <w:r>
                    <w:rPr>
                      <w:rFonts w:ascii="仿宋_GB2312" w:hAnsi="仿宋_GB2312" w:cs="仿宋_GB2312" w:eastAsia="仿宋_GB2312"/>
                      <w:sz w:val="21"/>
                      <w:color w:val="000000"/>
                    </w:rPr>
                    <w:t>3.瓷砖铺贴</w:t>
                  </w:r>
                </w:p>
                <w:p>
                  <w:pPr>
                    <w:pStyle w:val="null3"/>
                    <w:jc w:val="left"/>
                  </w:pPr>
                  <w:r>
                    <w:rPr>
                      <w:rFonts w:ascii="仿宋_GB2312" w:hAnsi="仿宋_GB2312" w:cs="仿宋_GB2312" w:eastAsia="仿宋_GB2312"/>
                      <w:sz w:val="21"/>
                      <w:color w:val="000000"/>
                    </w:rPr>
                    <w:t>4.养护清理</w:t>
                  </w:r>
                </w:p>
                <w:p>
                  <w:pPr>
                    <w:pStyle w:val="null3"/>
                    <w:jc w:val="left"/>
                  </w:pPr>
                  <w:r>
                    <w:rPr>
                      <w:rFonts w:ascii="仿宋_GB2312" w:hAnsi="仿宋_GB2312" w:cs="仿宋_GB2312" w:eastAsia="仿宋_GB2312"/>
                      <w:sz w:val="21"/>
                      <w:color w:val="000000"/>
                    </w:rPr>
                    <w:t>5.垃圾外运</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011301001001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配电室顶处理刷白</w:t>
                  </w:r>
                </w:p>
                <w:p>
                  <w:pPr>
                    <w:pStyle w:val="null3"/>
                    <w:jc w:val="left"/>
                  </w:pPr>
                  <w:r>
                    <w:rPr>
                      <w:rFonts w:ascii="仿宋_GB2312" w:hAnsi="仿宋_GB2312" w:cs="仿宋_GB2312" w:eastAsia="仿宋_GB2312"/>
                      <w:sz w:val="21"/>
                      <w:color w:val="000000"/>
                    </w:rPr>
                    <w:t>1[项目特征]</w:t>
                  </w:r>
                </w:p>
                <w:p>
                  <w:pPr>
                    <w:pStyle w:val="null3"/>
                    <w:jc w:val="left"/>
                  </w:pPr>
                  <w:r>
                    <w:rPr>
                      <w:rFonts w:ascii="仿宋_GB2312" w:hAnsi="仿宋_GB2312" w:cs="仿宋_GB2312" w:eastAsia="仿宋_GB2312"/>
                      <w:sz w:val="21"/>
                      <w:color w:val="000000"/>
                    </w:rPr>
                    <w:t>1.顶棚基层处理</w:t>
                  </w:r>
                </w:p>
                <w:p>
                  <w:pPr>
                    <w:pStyle w:val="null3"/>
                    <w:jc w:val="left"/>
                  </w:pPr>
                  <w:r>
                    <w:rPr>
                      <w:rFonts w:ascii="仿宋_GB2312" w:hAnsi="仿宋_GB2312" w:cs="仿宋_GB2312" w:eastAsia="仿宋_GB2312"/>
                      <w:sz w:val="21"/>
                      <w:color w:val="000000"/>
                    </w:rPr>
                    <w:t>2.批腻子刷白</w:t>
                  </w:r>
                </w:p>
                <w:p>
                  <w:pPr>
                    <w:pStyle w:val="null3"/>
                    <w:jc w:val="left"/>
                  </w:pPr>
                  <w:r>
                    <w:rPr>
                      <w:rFonts w:ascii="仿宋_GB2312" w:hAnsi="仿宋_GB2312" w:cs="仿宋_GB2312" w:eastAsia="仿宋_GB2312"/>
                      <w:sz w:val="21"/>
                      <w:color w:val="000000"/>
                    </w:rPr>
                    <w:t>3.面层平整美观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1.清理修补</w:t>
                  </w:r>
                </w:p>
                <w:p>
                  <w:pPr>
                    <w:pStyle w:val="null3"/>
                    <w:jc w:val="left"/>
                  </w:pPr>
                  <w:r>
                    <w:rPr>
                      <w:rFonts w:ascii="仿宋_GB2312" w:hAnsi="仿宋_GB2312" w:cs="仿宋_GB2312" w:eastAsia="仿宋_GB2312"/>
                      <w:sz w:val="21"/>
                      <w:color w:val="000000"/>
                    </w:rPr>
                    <w:t>2.批刮打磨</w:t>
                  </w:r>
                </w:p>
                <w:p>
                  <w:pPr>
                    <w:pStyle w:val="null3"/>
                    <w:jc w:val="left"/>
                  </w:pPr>
                  <w:r>
                    <w:rPr>
                      <w:rFonts w:ascii="仿宋_GB2312" w:hAnsi="仿宋_GB2312" w:cs="仿宋_GB2312" w:eastAsia="仿宋_GB2312"/>
                      <w:sz w:val="21"/>
                      <w:color w:val="000000"/>
                    </w:rPr>
                    <w:t>3.刷漆</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011201002001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配电室墙面处理刷白</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1.墙面基层处理</w:t>
                  </w:r>
                </w:p>
                <w:p>
                  <w:pPr>
                    <w:pStyle w:val="null3"/>
                    <w:jc w:val="left"/>
                  </w:pPr>
                  <w:r>
                    <w:rPr>
                      <w:rFonts w:ascii="仿宋_GB2312" w:hAnsi="仿宋_GB2312" w:cs="仿宋_GB2312" w:eastAsia="仿宋_GB2312"/>
                      <w:sz w:val="21"/>
                      <w:color w:val="000000"/>
                    </w:rPr>
                    <w:t>2.批腻子刷白</w:t>
                  </w:r>
                </w:p>
                <w:p>
                  <w:pPr>
                    <w:pStyle w:val="null3"/>
                    <w:jc w:val="left"/>
                  </w:pPr>
                  <w:r>
                    <w:rPr>
                      <w:rFonts w:ascii="仿宋_GB2312" w:hAnsi="仿宋_GB2312" w:cs="仿宋_GB2312" w:eastAsia="仿宋_GB2312"/>
                      <w:sz w:val="21"/>
                      <w:color w:val="000000"/>
                    </w:rPr>
                    <w:t>3.面层平整洁净</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1.清理修补</w:t>
                  </w:r>
                </w:p>
                <w:p>
                  <w:pPr>
                    <w:pStyle w:val="null3"/>
                    <w:jc w:val="left"/>
                  </w:pPr>
                  <w:r>
                    <w:rPr>
                      <w:rFonts w:ascii="仿宋_GB2312" w:hAnsi="仿宋_GB2312" w:cs="仿宋_GB2312" w:eastAsia="仿宋_GB2312"/>
                      <w:sz w:val="21"/>
                      <w:color w:val="000000"/>
                    </w:rPr>
                    <w:t>2.批刮打磨</w:t>
                  </w:r>
                </w:p>
                <w:p>
                  <w:pPr>
                    <w:pStyle w:val="null3"/>
                    <w:jc w:val="left"/>
                  </w:pPr>
                  <w:r>
                    <w:rPr>
                      <w:rFonts w:ascii="仿宋_GB2312" w:hAnsi="仿宋_GB2312" w:cs="仿宋_GB2312" w:eastAsia="仿宋_GB2312"/>
                      <w:sz w:val="21"/>
                      <w:color w:val="000000"/>
                    </w:rPr>
                    <w:t>3.刷漆</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011710002003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配电柜门维修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1.配电柜门校正修复</w:t>
                  </w:r>
                </w:p>
                <w:p>
                  <w:pPr>
                    <w:pStyle w:val="null3"/>
                    <w:jc w:val="left"/>
                  </w:pPr>
                  <w:r>
                    <w:rPr>
                      <w:rFonts w:ascii="仿宋_GB2312" w:hAnsi="仿宋_GB2312" w:cs="仿宋_GB2312" w:eastAsia="仿宋_GB2312"/>
                      <w:sz w:val="21"/>
                      <w:color w:val="000000"/>
                    </w:rPr>
                    <w:t>2.合页、门锁更换维修</w:t>
                  </w:r>
                </w:p>
                <w:p>
                  <w:pPr>
                    <w:pStyle w:val="null3"/>
                    <w:jc w:val="left"/>
                  </w:pPr>
                  <w:r>
                    <w:rPr>
                      <w:rFonts w:ascii="仿宋_GB2312" w:hAnsi="仿宋_GB2312" w:cs="仿宋_GB2312" w:eastAsia="仿宋_GB2312"/>
                      <w:sz w:val="21"/>
                      <w:color w:val="000000"/>
                    </w:rPr>
                    <w:t>3.开关正常、闭合严密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1.检查调试</w:t>
                  </w:r>
                </w:p>
                <w:p>
                  <w:pPr>
                    <w:pStyle w:val="null3"/>
                    <w:jc w:val="left"/>
                  </w:pPr>
                  <w:r>
                    <w:rPr>
                      <w:rFonts w:ascii="仿宋_GB2312" w:hAnsi="仿宋_GB2312" w:cs="仿宋_GB2312" w:eastAsia="仿宋_GB2312"/>
                      <w:sz w:val="21"/>
                      <w:color w:val="000000"/>
                    </w:rPr>
                    <w:t>2.校正维修</w:t>
                  </w:r>
                </w:p>
                <w:p>
                  <w:pPr>
                    <w:pStyle w:val="null3"/>
                    <w:jc w:val="left"/>
                  </w:pPr>
                  <w:r>
                    <w:rPr>
                      <w:rFonts w:ascii="仿宋_GB2312" w:hAnsi="仿宋_GB2312" w:cs="仿宋_GB2312" w:eastAsia="仿宋_GB2312"/>
                      <w:sz w:val="21"/>
                      <w:color w:val="000000"/>
                    </w:rPr>
                    <w:t>3.配件更换</w:t>
                  </w:r>
                </w:p>
                <w:p>
                  <w:pPr>
                    <w:pStyle w:val="null3"/>
                    <w:jc w:val="left"/>
                  </w:pPr>
                  <w:r>
                    <w:rPr>
                      <w:rFonts w:ascii="仿宋_GB2312" w:hAnsi="仿宋_GB2312" w:cs="仿宋_GB2312" w:eastAsia="仿宋_GB2312"/>
                      <w:sz w:val="21"/>
                      <w:color w:val="000000"/>
                    </w:rPr>
                    <w:t>4.清理现场</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031201001001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箱变护栏除锈</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1.箱变护栏表面除锈</w:t>
                  </w:r>
                </w:p>
                <w:p>
                  <w:pPr>
                    <w:pStyle w:val="null3"/>
                    <w:jc w:val="left"/>
                  </w:pPr>
                  <w:r>
                    <w:rPr>
                      <w:rFonts w:ascii="仿宋_GB2312" w:hAnsi="仿宋_GB2312" w:cs="仿宋_GB2312" w:eastAsia="仿宋_GB2312"/>
                      <w:sz w:val="21"/>
                      <w:color w:val="000000"/>
                    </w:rPr>
                    <w:t>2.清除浮锈杂质</w:t>
                  </w:r>
                </w:p>
                <w:p>
                  <w:pPr>
                    <w:pStyle w:val="null3"/>
                    <w:jc w:val="left"/>
                  </w:pPr>
                  <w:r>
                    <w:rPr>
                      <w:rFonts w:ascii="仿宋_GB2312" w:hAnsi="仿宋_GB2312" w:cs="仿宋_GB2312" w:eastAsia="仿宋_GB2312"/>
                      <w:sz w:val="21"/>
                      <w:color w:val="000000"/>
                    </w:rPr>
                    <w:t>3.恢复基材洁净</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1.表面清理</w:t>
                  </w:r>
                </w:p>
                <w:p>
                  <w:pPr>
                    <w:pStyle w:val="null3"/>
                    <w:jc w:val="left"/>
                  </w:pPr>
                  <w:r>
                    <w:rPr>
                      <w:rFonts w:ascii="仿宋_GB2312" w:hAnsi="仿宋_GB2312" w:cs="仿宋_GB2312" w:eastAsia="仿宋_GB2312"/>
                      <w:sz w:val="21"/>
                      <w:color w:val="000000"/>
                    </w:rPr>
                    <w:t>2.除锈作业</w:t>
                  </w:r>
                </w:p>
                <w:p>
                  <w:pPr>
                    <w:pStyle w:val="null3"/>
                    <w:jc w:val="left"/>
                  </w:pPr>
                  <w:r>
                    <w:rPr>
                      <w:rFonts w:ascii="仿宋_GB2312" w:hAnsi="仿宋_GB2312" w:cs="仿宋_GB2312" w:eastAsia="仿宋_GB2312"/>
                      <w:sz w:val="21"/>
                      <w:color w:val="000000"/>
                    </w:rPr>
                    <w:t>3.杂物清运</w:t>
                  </w:r>
                </w:p>
                <w:p>
                  <w:pPr>
                    <w:pStyle w:val="null3"/>
                    <w:jc w:val="left"/>
                  </w:pPr>
                  <w:r>
                    <w:rPr>
                      <w:rFonts w:ascii="仿宋_GB2312" w:hAnsi="仿宋_GB2312" w:cs="仿宋_GB2312" w:eastAsia="仿宋_GB2312"/>
                      <w:sz w:val="21"/>
                      <w:color w:val="000000"/>
                    </w:rPr>
                    <w:t>4.现场清扫</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031201001002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箱（柱）变壳体除锈</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1.箱变壳体表面除锈</w:t>
                  </w:r>
                </w:p>
                <w:p>
                  <w:pPr>
                    <w:pStyle w:val="null3"/>
                    <w:jc w:val="left"/>
                  </w:pPr>
                  <w:r>
                    <w:rPr>
                      <w:rFonts w:ascii="仿宋_GB2312" w:hAnsi="仿宋_GB2312" w:cs="仿宋_GB2312" w:eastAsia="仿宋_GB2312"/>
                      <w:sz w:val="21"/>
                      <w:color w:val="000000"/>
                    </w:rPr>
                    <w:t>2.清除锈蚀污垢</w:t>
                  </w:r>
                </w:p>
                <w:p>
                  <w:pPr>
                    <w:pStyle w:val="null3"/>
                    <w:jc w:val="left"/>
                  </w:pPr>
                  <w:r>
                    <w:rPr>
                      <w:rFonts w:ascii="仿宋_GB2312" w:hAnsi="仿宋_GB2312" w:cs="仿宋_GB2312" w:eastAsia="仿宋_GB2312"/>
                      <w:sz w:val="21"/>
                      <w:color w:val="000000"/>
                    </w:rPr>
                    <w:t>3.基层平整洁净</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1.表面清理</w:t>
                  </w:r>
                </w:p>
                <w:p>
                  <w:pPr>
                    <w:pStyle w:val="null3"/>
                    <w:jc w:val="left"/>
                  </w:pPr>
                  <w:r>
                    <w:rPr>
                      <w:rFonts w:ascii="仿宋_GB2312" w:hAnsi="仿宋_GB2312" w:cs="仿宋_GB2312" w:eastAsia="仿宋_GB2312"/>
                      <w:sz w:val="21"/>
                      <w:color w:val="000000"/>
                    </w:rPr>
                    <w:t>2.除锈处理</w:t>
                  </w:r>
                </w:p>
                <w:p>
                  <w:pPr>
                    <w:pStyle w:val="null3"/>
                    <w:jc w:val="left"/>
                  </w:pPr>
                  <w:r>
                    <w:rPr>
                      <w:rFonts w:ascii="仿宋_GB2312" w:hAnsi="仿宋_GB2312" w:cs="仿宋_GB2312" w:eastAsia="仿宋_GB2312"/>
                      <w:sz w:val="21"/>
                      <w:color w:val="000000"/>
                    </w:rPr>
                    <w:t>3.残渣清运</w:t>
                  </w:r>
                </w:p>
                <w:p>
                  <w:pPr>
                    <w:pStyle w:val="null3"/>
                    <w:jc w:val="left"/>
                  </w:pPr>
                  <w:r>
                    <w:rPr>
                      <w:rFonts w:ascii="仿宋_GB2312" w:hAnsi="仿宋_GB2312" w:cs="仿宋_GB2312" w:eastAsia="仿宋_GB2312"/>
                      <w:sz w:val="21"/>
                      <w:color w:val="000000"/>
                    </w:rPr>
                    <w:t>4.现场清扫</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031201001003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箱变护栏刷漆</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1.箱变护栏刷防腐漆</w:t>
                  </w:r>
                </w:p>
                <w:p>
                  <w:pPr>
                    <w:pStyle w:val="null3"/>
                    <w:jc w:val="left"/>
                  </w:pPr>
                  <w:r>
                    <w:rPr>
                      <w:rFonts w:ascii="仿宋_GB2312" w:hAnsi="仿宋_GB2312" w:cs="仿宋_GB2312" w:eastAsia="仿宋_GB2312"/>
                      <w:sz w:val="21"/>
                      <w:color w:val="000000"/>
                    </w:rPr>
                    <w:t>2.漆膜均匀美观</w:t>
                  </w:r>
                </w:p>
                <w:p>
                  <w:pPr>
                    <w:pStyle w:val="null3"/>
                    <w:jc w:val="left"/>
                  </w:pPr>
                  <w:r>
                    <w:rPr>
                      <w:rFonts w:ascii="仿宋_GB2312" w:hAnsi="仿宋_GB2312" w:cs="仿宋_GB2312" w:eastAsia="仿宋_GB2312"/>
                      <w:sz w:val="21"/>
                      <w:color w:val="000000"/>
                    </w:rPr>
                    <w:t>3.防锈防护</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1.涂刷油漆</w:t>
                  </w:r>
                </w:p>
                <w:p>
                  <w:pPr>
                    <w:pStyle w:val="null3"/>
                    <w:jc w:val="left"/>
                  </w:pPr>
                  <w:r>
                    <w:rPr>
                      <w:rFonts w:ascii="仿宋_GB2312" w:hAnsi="仿宋_GB2312" w:cs="仿宋_GB2312" w:eastAsia="仿宋_GB2312"/>
                      <w:sz w:val="21"/>
                      <w:color w:val="000000"/>
                    </w:rPr>
                    <w:t>2.成品保护</w:t>
                  </w:r>
                </w:p>
                <w:p>
                  <w:pPr>
                    <w:pStyle w:val="null3"/>
                    <w:jc w:val="left"/>
                  </w:pPr>
                  <w:r>
                    <w:rPr>
                      <w:rFonts w:ascii="仿宋_GB2312" w:hAnsi="仿宋_GB2312" w:cs="仿宋_GB2312" w:eastAsia="仿宋_GB2312"/>
                      <w:sz w:val="21"/>
                      <w:color w:val="000000"/>
                    </w:rPr>
                    <w:t>3.现场清理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031201001004</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箱（柱）变壳体刷漆</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1.箱变壳体刷防腐漆</w:t>
                  </w:r>
                </w:p>
                <w:p>
                  <w:pPr>
                    <w:pStyle w:val="null3"/>
                    <w:jc w:val="left"/>
                  </w:pPr>
                  <w:r>
                    <w:rPr>
                      <w:rFonts w:ascii="仿宋_GB2312" w:hAnsi="仿宋_GB2312" w:cs="仿宋_GB2312" w:eastAsia="仿宋_GB2312"/>
                      <w:sz w:val="21"/>
                      <w:color w:val="000000"/>
                    </w:rPr>
                    <w:t>2.漆膜均匀</w:t>
                  </w:r>
                </w:p>
                <w:p>
                  <w:pPr>
                    <w:pStyle w:val="null3"/>
                    <w:jc w:val="left"/>
                  </w:pPr>
                  <w:r>
                    <w:rPr>
                      <w:rFonts w:ascii="仿宋_GB2312" w:hAnsi="仿宋_GB2312" w:cs="仿宋_GB2312" w:eastAsia="仿宋_GB2312"/>
                      <w:sz w:val="21"/>
                      <w:color w:val="000000"/>
                    </w:rPr>
                    <w:t>3.防锈美观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1.刷漆施工</w:t>
                  </w:r>
                </w:p>
                <w:p>
                  <w:pPr>
                    <w:pStyle w:val="null3"/>
                    <w:jc w:val="left"/>
                  </w:pPr>
                  <w:r>
                    <w:rPr>
                      <w:rFonts w:ascii="仿宋_GB2312" w:hAnsi="仿宋_GB2312" w:cs="仿宋_GB2312" w:eastAsia="仿宋_GB2312"/>
                      <w:sz w:val="21"/>
                      <w:color w:val="000000"/>
                    </w:rPr>
                    <w:t>2.成品保护</w:t>
                  </w:r>
                </w:p>
                <w:p>
                  <w:pPr>
                    <w:pStyle w:val="null3"/>
                    <w:jc w:val="left"/>
                  </w:pPr>
                  <w:r>
                    <w:rPr>
                      <w:rFonts w:ascii="仿宋_GB2312" w:hAnsi="仿宋_GB2312" w:cs="仿宋_GB2312" w:eastAsia="仿宋_GB2312"/>
                      <w:sz w:val="21"/>
                      <w:color w:val="000000"/>
                    </w:rPr>
                    <w:t>3.现场清理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010502002001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箱变护栏基础</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1.箱变护栏基础浇筑</w:t>
                  </w:r>
                </w:p>
                <w:p>
                  <w:pPr>
                    <w:pStyle w:val="null3"/>
                    <w:jc w:val="left"/>
                  </w:pPr>
                  <w:r>
                    <w:rPr>
                      <w:rFonts w:ascii="仿宋_GB2312" w:hAnsi="仿宋_GB2312" w:cs="仿宋_GB2312" w:eastAsia="仿宋_GB2312"/>
                      <w:sz w:val="21"/>
                      <w:color w:val="000000"/>
                    </w:rPr>
                    <w:t>2.混凝土振捣密实</w:t>
                  </w:r>
                </w:p>
                <w:p>
                  <w:pPr>
                    <w:pStyle w:val="null3"/>
                    <w:jc w:val="left"/>
                  </w:pPr>
                  <w:r>
                    <w:rPr>
                      <w:rFonts w:ascii="仿宋_GB2312" w:hAnsi="仿宋_GB2312" w:cs="仿宋_GB2312" w:eastAsia="仿宋_GB2312"/>
                      <w:sz w:val="21"/>
                      <w:color w:val="000000"/>
                    </w:rPr>
                    <w:t>3.标高、尺寸符合要求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1.支模</w:t>
                  </w:r>
                </w:p>
                <w:p>
                  <w:pPr>
                    <w:pStyle w:val="null3"/>
                    <w:jc w:val="left"/>
                  </w:pPr>
                  <w:r>
                    <w:rPr>
                      <w:rFonts w:ascii="仿宋_GB2312" w:hAnsi="仿宋_GB2312" w:cs="仿宋_GB2312" w:eastAsia="仿宋_GB2312"/>
                      <w:sz w:val="21"/>
                      <w:color w:val="000000"/>
                    </w:rPr>
                    <w:t>2.混凝土浇筑</w:t>
                  </w:r>
                </w:p>
                <w:p>
                  <w:pPr>
                    <w:pStyle w:val="null3"/>
                    <w:jc w:val="left"/>
                  </w:pPr>
                  <w:r>
                    <w:rPr>
                      <w:rFonts w:ascii="仿宋_GB2312" w:hAnsi="仿宋_GB2312" w:cs="仿宋_GB2312" w:eastAsia="仿宋_GB2312"/>
                      <w:sz w:val="21"/>
                      <w:color w:val="000000"/>
                    </w:rPr>
                    <w:t>3.养护</w:t>
                  </w:r>
                </w:p>
                <w:p>
                  <w:pPr>
                    <w:pStyle w:val="null3"/>
                    <w:jc w:val="left"/>
                  </w:pPr>
                  <w:r>
                    <w:rPr>
                      <w:rFonts w:ascii="仿宋_GB2312" w:hAnsi="仿宋_GB2312" w:cs="仿宋_GB2312" w:eastAsia="仿宋_GB2312"/>
                      <w:sz w:val="21"/>
                      <w:color w:val="000000"/>
                    </w:rPr>
                    <w:t>4.拆模清理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010607007001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箱变镀锌方管护栏</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1.镀锌钢方管材质</w:t>
                  </w:r>
                </w:p>
                <w:p>
                  <w:pPr>
                    <w:pStyle w:val="null3"/>
                    <w:jc w:val="left"/>
                  </w:pPr>
                  <w:r>
                    <w:rPr>
                      <w:rFonts w:ascii="仿宋_GB2312" w:hAnsi="仿宋_GB2312" w:cs="仿宋_GB2312" w:eastAsia="仿宋_GB2312"/>
                      <w:sz w:val="21"/>
                      <w:color w:val="000000"/>
                    </w:rPr>
                    <w:t>2.现场制作安装</w:t>
                  </w:r>
                </w:p>
                <w:p>
                  <w:pPr>
                    <w:pStyle w:val="null3"/>
                    <w:jc w:val="left"/>
                  </w:pPr>
                  <w:r>
                    <w:rPr>
                      <w:rFonts w:ascii="仿宋_GB2312" w:hAnsi="仿宋_GB2312" w:cs="仿宋_GB2312" w:eastAsia="仿宋_GB2312"/>
                      <w:sz w:val="21"/>
                      <w:color w:val="000000"/>
                    </w:rPr>
                    <w:t>3.尺寸符合规范</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1.下料制作</w:t>
                  </w:r>
                </w:p>
                <w:p>
                  <w:pPr>
                    <w:pStyle w:val="null3"/>
                    <w:jc w:val="left"/>
                  </w:pPr>
                  <w:r>
                    <w:rPr>
                      <w:rFonts w:ascii="仿宋_GB2312" w:hAnsi="仿宋_GB2312" w:cs="仿宋_GB2312" w:eastAsia="仿宋_GB2312"/>
                      <w:sz w:val="21"/>
                      <w:color w:val="000000"/>
                    </w:rPr>
                    <w:t>2.安装固定</w:t>
                  </w:r>
                </w:p>
                <w:p>
                  <w:pPr>
                    <w:pStyle w:val="null3"/>
                    <w:jc w:val="left"/>
                  </w:pPr>
                  <w:r>
                    <w:rPr>
                      <w:rFonts w:ascii="仿宋_GB2312" w:hAnsi="仿宋_GB2312" w:cs="仿宋_GB2312" w:eastAsia="仿宋_GB2312"/>
                      <w:sz w:val="21"/>
                      <w:color w:val="000000"/>
                    </w:rPr>
                    <w:t>3.校正调直</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010607007002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箱变钢方管护栏维修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1.镀锌钢方管护栏校正修复</w:t>
                  </w:r>
                </w:p>
                <w:p>
                  <w:pPr>
                    <w:pStyle w:val="null3"/>
                    <w:jc w:val="left"/>
                  </w:pPr>
                  <w:r>
                    <w:rPr>
                      <w:rFonts w:ascii="仿宋_GB2312" w:hAnsi="仿宋_GB2312" w:cs="仿宋_GB2312" w:eastAsia="仿宋_GB2312"/>
                      <w:sz w:val="21"/>
                      <w:color w:val="000000"/>
                    </w:rPr>
                    <w:t>2.加固、更换损坏构件</w:t>
                  </w:r>
                </w:p>
                <w:p>
                  <w:pPr>
                    <w:pStyle w:val="null3"/>
                    <w:jc w:val="left"/>
                  </w:pPr>
                  <w:r>
                    <w:rPr>
                      <w:rFonts w:ascii="仿宋_GB2312" w:hAnsi="仿宋_GB2312" w:cs="仿宋_GB2312" w:eastAsia="仿宋_GB2312"/>
                      <w:sz w:val="21"/>
                      <w:color w:val="000000"/>
                    </w:rPr>
                    <w:t>3.恢复稳固完好</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1.检查校正</w:t>
                  </w:r>
                </w:p>
                <w:p>
                  <w:pPr>
                    <w:pStyle w:val="null3"/>
                    <w:jc w:val="left"/>
                  </w:pPr>
                  <w:r>
                    <w:rPr>
                      <w:rFonts w:ascii="仿宋_GB2312" w:hAnsi="仿宋_GB2312" w:cs="仿宋_GB2312" w:eastAsia="仿宋_GB2312"/>
                      <w:sz w:val="21"/>
                      <w:color w:val="000000"/>
                    </w:rPr>
                    <w:t>2.维修加固</w:t>
                  </w:r>
                </w:p>
                <w:p>
                  <w:pPr>
                    <w:pStyle w:val="null3"/>
                    <w:jc w:val="left"/>
                  </w:pPr>
                  <w:r>
                    <w:rPr>
                      <w:rFonts w:ascii="仿宋_GB2312" w:hAnsi="仿宋_GB2312" w:cs="仿宋_GB2312" w:eastAsia="仿宋_GB2312"/>
                      <w:sz w:val="21"/>
                      <w:color w:val="000000"/>
                    </w:rPr>
                    <w:t>3.更换配件</w:t>
                  </w:r>
                </w:p>
                <w:p>
                  <w:pPr>
                    <w:pStyle w:val="null3"/>
                    <w:jc w:val="left"/>
                  </w:pPr>
                  <w:r>
                    <w:rPr>
                      <w:rFonts w:ascii="仿宋_GB2312" w:hAnsi="仿宋_GB2312" w:cs="仿宋_GB2312" w:eastAsia="仿宋_GB2312"/>
                      <w:sz w:val="21"/>
                      <w:color w:val="000000"/>
                    </w:rPr>
                    <w:t>4.现场清理</w:t>
                  </w:r>
                </w:p>
                <w:p>
                  <w:pPr>
                    <w:pStyle w:val="null3"/>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1平方米以内包干价。</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010607007003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箱变钢方管护栏维修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1.镀锌钢方管护栏校正修复</w:t>
                  </w:r>
                </w:p>
                <w:p>
                  <w:pPr>
                    <w:pStyle w:val="null3"/>
                    <w:jc w:val="left"/>
                  </w:pPr>
                  <w:r>
                    <w:rPr>
                      <w:rFonts w:ascii="仿宋_GB2312" w:hAnsi="仿宋_GB2312" w:cs="仿宋_GB2312" w:eastAsia="仿宋_GB2312"/>
                      <w:sz w:val="21"/>
                      <w:color w:val="000000"/>
                    </w:rPr>
                    <w:t>2.加固、更换损坏构件</w:t>
                  </w:r>
                </w:p>
                <w:p>
                  <w:pPr>
                    <w:pStyle w:val="null3"/>
                    <w:jc w:val="left"/>
                  </w:pPr>
                  <w:r>
                    <w:rPr>
                      <w:rFonts w:ascii="仿宋_GB2312" w:hAnsi="仿宋_GB2312" w:cs="仿宋_GB2312" w:eastAsia="仿宋_GB2312"/>
                      <w:sz w:val="21"/>
                      <w:color w:val="000000"/>
                    </w:rPr>
                    <w:t>3.恢复稳固完好</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1.检查校正</w:t>
                  </w:r>
                </w:p>
                <w:p>
                  <w:pPr>
                    <w:pStyle w:val="null3"/>
                    <w:jc w:val="left"/>
                  </w:pPr>
                  <w:r>
                    <w:rPr>
                      <w:rFonts w:ascii="仿宋_GB2312" w:hAnsi="仿宋_GB2312" w:cs="仿宋_GB2312" w:eastAsia="仿宋_GB2312"/>
                      <w:sz w:val="21"/>
                      <w:color w:val="000000"/>
                    </w:rPr>
                    <w:t>2.维修加固</w:t>
                  </w:r>
                </w:p>
                <w:p>
                  <w:pPr>
                    <w:pStyle w:val="null3"/>
                    <w:jc w:val="left"/>
                  </w:pPr>
                  <w:r>
                    <w:rPr>
                      <w:rFonts w:ascii="仿宋_GB2312" w:hAnsi="仿宋_GB2312" w:cs="仿宋_GB2312" w:eastAsia="仿宋_GB2312"/>
                      <w:sz w:val="21"/>
                      <w:color w:val="000000"/>
                    </w:rPr>
                    <w:t>3.更换配件</w:t>
                  </w:r>
                </w:p>
                <w:p>
                  <w:pPr>
                    <w:pStyle w:val="null3"/>
                    <w:jc w:val="left"/>
                  </w:pPr>
                  <w:r>
                    <w:rPr>
                      <w:rFonts w:ascii="仿宋_GB2312" w:hAnsi="仿宋_GB2312" w:cs="仿宋_GB2312" w:eastAsia="仿宋_GB2312"/>
                      <w:sz w:val="21"/>
                      <w:color w:val="000000"/>
                    </w:rPr>
                    <w:t>4.现场清理</w:t>
                  </w:r>
                </w:p>
                <w:p>
                  <w:pPr>
                    <w:pStyle w:val="null3"/>
                    <w:jc w:val="left"/>
                  </w:pPr>
                  <w:r>
                    <w:rPr>
                      <w:rFonts w:ascii="仿宋_GB2312" w:hAnsi="仿宋_GB2312" w:cs="仿宋_GB2312" w:eastAsia="仿宋_GB2312"/>
                      <w:sz w:val="21"/>
                      <w:color w:val="000000"/>
                    </w:rPr>
                    <w:t>注超出</w:t>
                  </w:r>
                  <w:r>
                    <w:rPr>
                      <w:rFonts w:ascii="仿宋_GB2312" w:hAnsi="仿宋_GB2312" w:cs="仿宋_GB2312" w:eastAsia="仿宋_GB2312"/>
                      <w:sz w:val="21"/>
                      <w:color w:val="000000"/>
                    </w:rPr>
                    <w:t>1平方米每平方米价</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010607007004</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箱变铝合金方管护栏</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1.铝合金材质护栏</w:t>
                  </w:r>
                </w:p>
                <w:p>
                  <w:pPr>
                    <w:pStyle w:val="null3"/>
                    <w:jc w:val="left"/>
                  </w:pPr>
                  <w:r>
                    <w:rPr>
                      <w:rFonts w:ascii="仿宋_GB2312" w:hAnsi="仿宋_GB2312" w:cs="仿宋_GB2312" w:eastAsia="仿宋_GB2312"/>
                      <w:sz w:val="21"/>
                      <w:color w:val="000000"/>
                    </w:rPr>
                    <w:t>2.现场安装</w:t>
                  </w:r>
                </w:p>
                <w:p>
                  <w:pPr>
                    <w:pStyle w:val="null3"/>
                    <w:jc w:val="left"/>
                  </w:pPr>
                  <w:r>
                    <w:rPr>
                      <w:rFonts w:ascii="仿宋_GB2312" w:hAnsi="仿宋_GB2312" w:cs="仿宋_GB2312" w:eastAsia="仿宋_GB2312"/>
                      <w:sz w:val="21"/>
                      <w:color w:val="000000"/>
                    </w:rPr>
                    <w:t>3.牢固美观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1.下料组装</w:t>
                  </w:r>
                </w:p>
                <w:p>
                  <w:pPr>
                    <w:pStyle w:val="null3"/>
                    <w:jc w:val="left"/>
                  </w:pPr>
                  <w:r>
                    <w:rPr>
                      <w:rFonts w:ascii="仿宋_GB2312" w:hAnsi="仿宋_GB2312" w:cs="仿宋_GB2312" w:eastAsia="仿宋_GB2312"/>
                      <w:sz w:val="21"/>
                      <w:color w:val="000000"/>
                    </w:rPr>
                    <w:t>2.安装固定</w:t>
                  </w:r>
                </w:p>
                <w:p>
                  <w:pPr>
                    <w:pStyle w:val="null3"/>
                    <w:jc w:val="left"/>
                  </w:pPr>
                  <w:r>
                    <w:rPr>
                      <w:rFonts w:ascii="仿宋_GB2312" w:hAnsi="仿宋_GB2312" w:cs="仿宋_GB2312" w:eastAsia="仿宋_GB2312"/>
                      <w:sz w:val="21"/>
                      <w:color w:val="000000"/>
                    </w:rPr>
                    <w:t>3.校正清理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010607007005</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箱变铝合金方管护栏维修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1.铝合金护栏校正修复</w:t>
                  </w:r>
                </w:p>
                <w:p>
                  <w:pPr>
                    <w:pStyle w:val="null3"/>
                    <w:jc w:val="left"/>
                  </w:pPr>
                  <w:r>
                    <w:rPr>
                      <w:rFonts w:ascii="仿宋_GB2312" w:hAnsi="仿宋_GB2312" w:cs="仿宋_GB2312" w:eastAsia="仿宋_GB2312"/>
                      <w:sz w:val="21"/>
                      <w:color w:val="000000"/>
                    </w:rPr>
                    <w:t>2.损坏部位更换</w:t>
                  </w:r>
                </w:p>
                <w:p>
                  <w:pPr>
                    <w:pStyle w:val="null3"/>
                    <w:jc w:val="left"/>
                  </w:pPr>
                  <w:r>
                    <w:rPr>
                      <w:rFonts w:ascii="仿宋_GB2312" w:hAnsi="仿宋_GB2312" w:cs="仿宋_GB2312" w:eastAsia="仿宋_GB2312"/>
                      <w:sz w:val="21"/>
                      <w:color w:val="000000"/>
                    </w:rPr>
                    <w:t>3.牢固完好</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1.检查校正</w:t>
                  </w:r>
                </w:p>
                <w:p>
                  <w:pPr>
                    <w:pStyle w:val="null3"/>
                    <w:jc w:val="left"/>
                  </w:pPr>
                  <w:r>
                    <w:rPr>
                      <w:rFonts w:ascii="仿宋_GB2312" w:hAnsi="仿宋_GB2312" w:cs="仿宋_GB2312" w:eastAsia="仿宋_GB2312"/>
                      <w:sz w:val="21"/>
                      <w:color w:val="000000"/>
                    </w:rPr>
                    <w:t>2.维修更换</w:t>
                  </w:r>
                </w:p>
                <w:p>
                  <w:pPr>
                    <w:pStyle w:val="null3"/>
                    <w:jc w:val="left"/>
                  </w:pPr>
                  <w:r>
                    <w:rPr>
                      <w:rFonts w:ascii="仿宋_GB2312" w:hAnsi="仿宋_GB2312" w:cs="仿宋_GB2312" w:eastAsia="仿宋_GB2312"/>
                      <w:sz w:val="21"/>
                      <w:color w:val="000000"/>
                    </w:rPr>
                    <w:t>3.紧固调试</w:t>
                  </w:r>
                </w:p>
                <w:p>
                  <w:pPr>
                    <w:pStyle w:val="null3"/>
                    <w:jc w:val="left"/>
                  </w:pPr>
                  <w:r>
                    <w:rPr>
                      <w:rFonts w:ascii="仿宋_GB2312" w:hAnsi="仿宋_GB2312" w:cs="仿宋_GB2312" w:eastAsia="仿宋_GB2312"/>
                      <w:sz w:val="21"/>
                      <w:color w:val="000000"/>
                    </w:rPr>
                    <w:t>4.现场清理</w:t>
                  </w:r>
                </w:p>
                <w:p>
                  <w:pPr>
                    <w:pStyle w:val="null3"/>
                    <w:jc w:val="left"/>
                  </w:pPr>
                  <w:r>
                    <w:rPr>
                      <w:rFonts w:ascii="仿宋_GB2312" w:hAnsi="仿宋_GB2312" w:cs="仿宋_GB2312" w:eastAsia="仿宋_GB2312"/>
                      <w:sz w:val="21"/>
                      <w:color w:val="000000"/>
                    </w:rPr>
                    <w:t>注不足</w:t>
                  </w:r>
                  <w:r>
                    <w:rPr>
                      <w:rFonts w:ascii="仿宋_GB2312" w:hAnsi="仿宋_GB2312" w:cs="仿宋_GB2312" w:eastAsia="仿宋_GB2312"/>
                      <w:sz w:val="21"/>
                      <w:color w:val="000000"/>
                    </w:rPr>
                    <w:t>1平米价格</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010607007006</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箱变铝合金方管护栏维修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1.铝合金护栏校正修复</w:t>
                  </w:r>
                </w:p>
                <w:p>
                  <w:pPr>
                    <w:pStyle w:val="null3"/>
                    <w:jc w:val="left"/>
                  </w:pPr>
                  <w:r>
                    <w:rPr>
                      <w:rFonts w:ascii="仿宋_GB2312" w:hAnsi="仿宋_GB2312" w:cs="仿宋_GB2312" w:eastAsia="仿宋_GB2312"/>
                      <w:sz w:val="21"/>
                      <w:color w:val="000000"/>
                    </w:rPr>
                    <w:t>2.损坏部位更换</w:t>
                  </w:r>
                </w:p>
                <w:p>
                  <w:pPr>
                    <w:pStyle w:val="null3"/>
                    <w:jc w:val="left"/>
                  </w:pPr>
                  <w:r>
                    <w:rPr>
                      <w:rFonts w:ascii="仿宋_GB2312" w:hAnsi="仿宋_GB2312" w:cs="仿宋_GB2312" w:eastAsia="仿宋_GB2312"/>
                      <w:sz w:val="21"/>
                      <w:color w:val="000000"/>
                    </w:rPr>
                    <w:t>3.牢固完好</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1.检查校正</w:t>
                  </w:r>
                </w:p>
                <w:p>
                  <w:pPr>
                    <w:pStyle w:val="null3"/>
                    <w:jc w:val="left"/>
                  </w:pPr>
                  <w:r>
                    <w:rPr>
                      <w:rFonts w:ascii="仿宋_GB2312" w:hAnsi="仿宋_GB2312" w:cs="仿宋_GB2312" w:eastAsia="仿宋_GB2312"/>
                      <w:sz w:val="21"/>
                      <w:color w:val="000000"/>
                    </w:rPr>
                    <w:t>2.维修更换</w:t>
                  </w:r>
                </w:p>
                <w:p>
                  <w:pPr>
                    <w:pStyle w:val="null3"/>
                    <w:jc w:val="left"/>
                  </w:pPr>
                  <w:r>
                    <w:rPr>
                      <w:rFonts w:ascii="仿宋_GB2312" w:hAnsi="仿宋_GB2312" w:cs="仿宋_GB2312" w:eastAsia="仿宋_GB2312"/>
                      <w:sz w:val="21"/>
                      <w:color w:val="000000"/>
                    </w:rPr>
                    <w:t>3.紧固调试</w:t>
                  </w:r>
                </w:p>
                <w:p>
                  <w:pPr>
                    <w:pStyle w:val="null3"/>
                    <w:jc w:val="left"/>
                  </w:pPr>
                  <w:r>
                    <w:rPr>
                      <w:rFonts w:ascii="仿宋_GB2312" w:hAnsi="仿宋_GB2312" w:cs="仿宋_GB2312" w:eastAsia="仿宋_GB2312"/>
                      <w:sz w:val="21"/>
                      <w:color w:val="000000"/>
                    </w:rPr>
                    <w:t>4.现场清理</w:t>
                  </w:r>
                </w:p>
                <w:p>
                  <w:pPr>
                    <w:pStyle w:val="null3"/>
                    <w:jc w:val="left"/>
                  </w:pPr>
                  <w:r>
                    <w:rPr>
                      <w:rFonts w:ascii="仿宋_GB2312" w:hAnsi="仿宋_GB2312" w:cs="仿宋_GB2312" w:eastAsia="仿宋_GB2312"/>
                      <w:sz w:val="21"/>
                      <w:color w:val="000000"/>
                    </w:rPr>
                    <w:t>注超出</w:t>
                  </w:r>
                  <w:r>
                    <w:rPr>
                      <w:rFonts w:ascii="仿宋_GB2312" w:hAnsi="仿宋_GB2312" w:cs="仿宋_GB2312" w:eastAsia="仿宋_GB2312"/>
                      <w:sz w:val="21"/>
                      <w:color w:val="000000"/>
                    </w:rPr>
                    <w:t>1平方米每平方米包干价。</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040204002001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箱变地面硬化</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1.箱变狭小区域地面硬化2.混凝土基层平整密实</w:t>
                  </w:r>
                </w:p>
                <w:p>
                  <w:pPr>
                    <w:pStyle w:val="null3"/>
                    <w:jc w:val="left"/>
                  </w:pPr>
                  <w:r>
                    <w:rPr>
                      <w:rFonts w:ascii="仿宋_GB2312" w:hAnsi="仿宋_GB2312" w:cs="仿宋_GB2312" w:eastAsia="仿宋_GB2312"/>
                      <w:sz w:val="21"/>
                      <w:color w:val="000000"/>
                    </w:rPr>
                    <w:t>3.满足使用强度</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1.基层清理夯实</w:t>
                  </w:r>
                </w:p>
                <w:p>
                  <w:pPr>
                    <w:pStyle w:val="null3"/>
                    <w:jc w:val="left"/>
                  </w:pPr>
                  <w:r>
                    <w:rPr>
                      <w:rFonts w:ascii="仿宋_GB2312" w:hAnsi="仿宋_GB2312" w:cs="仿宋_GB2312" w:eastAsia="仿宋_GB2312"/>
                      <w:sz w:val="21"/>
                      <w:color w:val="000000"/>
                    </w:rPr>
                    <w:t>2.混凝土浇筑振捣</w:t>
                  </w:r>
                </w:p>
                <w:p>
                  <w:pPr>
                    <w:pStyle w:val="null3"/>
                    <w:jc w:val="left"/>
                  </w:pPr>
                  <w:r>
                    <w:rPr>
                      <w:rFonts w:ascii="仿宋_GB2312" w:hAnsi="仿宋_GB2312" w:cs="仿宋_GB2312" w:eastAsia="仿宋_GB2312"/>
                      <w:sz w:val="21"/>
                      <w:color w:val="000000"/>
                    </w:rPr>
                    <w:t>3.养护</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011709001001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方钢管护栏开门洞</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1.钢方管护栏开门洞</w:t>
                  </w:r>
                </w:p>
                <w:p>
                  <w:pPr>
                    <w:pStyle w:val="null3"/>
                    <w:jc w:val="left"/>
                  </w:pPr>
                  <w:r>
                    <w:rPr>
                      <w:rFonts w:ascii="仿宋_GB2312" w:hAnsi="仿宋_GB2312" w:cs="仿宋_GB2312" w:eastAsia="仿宋_GB2312"/>
                      <w:sz w:val="21"/>
                      <w:color w:val="000000"/>
                    </w:rPr>
                    <w:t>2.切割规整</w:t>
                  </w:r>
                </w:p>
                <w:p>
                  <w:pPr>
                    <w:pStyle w:val="null3"/>
                    <w:jc w:val="left"/>
                  </w:pPr>
                  <w:r>
                    <w:rPr>
                      <w:rFonts w:ascii="仿宋_GB2312" w:hAnsi="仿宋_GB2312" w:cs="仿宋_GB2312" w:eastAsia="仿宋_GB2312"/>
                      <w:sz w:val="21"/>
                      <w:color w:val="000000"/>
                    </w:rPr>
                    <w:t>3.加固牢靠</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1.定位放线</w:t>
                  </w:r>
                </w:p>
                <w:p>
                  <w:pPr>
                    <w:pStyle w:val="null3"/>
                    <w:jc w:val="left"/>
                  </w:pPr>
                  <w:r>
                    <w:rPr>
                      <w:rFonts w:ascii="仿宋_GB2312" w:hAnsi="仿宋_GB2312" w:cs="仿宋_GB2312" w:eastAsia="仿宋_GB2312"/>
                      <w:sz w:val="21"/>
                      <w:color w:val="000000"/>
                    </w:rPr>
                    <w:t>2.切割开孔</w:t>
                  </w:r>
                </w:p>
                <w:p>
                  <w:pPr>
                    <w:pStyle w:val="null3"/>
                    <w:jc w:val="left"/>
                  </w:pPr>
                  <w:r>
                    <w:rPr>
                      <w:rFonts w:ascii="仿宋_GB2312" w:hAnsi="仿宋_GB2312" w:cs="仿宋_GB2312" w:eastAsia="仿宋_GB2312"/>
                      <w:sz w:val="21"/>
                      <w:color w:val="000000"/>
                    </w:rPr>
                    <w:t>3.加固处理</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010804005001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方钢管护栏门制作安装</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1.钢方管护栏门制作安装2.结构牢固</w:t>
                  </w:r>
                </w:p>
                <w:p>
                  <w:pPr>
                    <w:pStyle w:val="null3"/>
                    <w:jc w:val="left"/>
                  </w:pPr>
                  <w:r>
                    <w:rPr>
                      <w:rFonts w:ascii="仿宋_GB2312" w:hAnsi="仿宋_GB2312" w:cs="仿宋_GB2312" w:eastAsia="仿宋_GB2312"/>
                      <w:sz w:val="21"/>
                      <w:color w:val="000000"/>
                    </w:rPr>
                    <w:t>3.开关灵活</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1.下料制作</w:t>
                  </w:r>
                </w:p>
                <w:p>
                  <w:pPr>
                    <w:pStyle w:val="null3"/>
                    <w:jc w:val="left"/>
                  </w:pPr>
                  <w:r>
                    <w:rPr>
                      <w:rFonts w:ascii="仿宋_GB2312" w:hAnsi="仿宋_GB2312" w:cs="仿宋_GB2312" w:eastAsia="仿宋_GB2312"/>
                      <w:sz w:val="21"/>
                      <w:color w:val="000000"/>
                    </w:rPr>
                    <w:t>2.安装固定</w:t>
                  </w:r>
                </w:p>
                <w:p>
                  <w:pPr>
                    <w:pStyle w:val="null3"/>
                    <w:jc w:val="left"/>
                  </w:pPr>
                  <w:r>
                    <w:rPr>
                      <w:rFonts w:ascii="仿宋_GB2312" w:hAnsi="仿宋_GB2312" w:cs="仿宋_GB2312" w:eastAsia="仿宋_GB2312"/>
                      <w:sz w:val="21"/>
                      <w:color w:val="000000"/>
                    </w:rPr>
                    <w:t>3.调试校正</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011205001001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不锈钢板装饰</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1.不锈钢板装饰施工</w:t>
                  </w:r>
                </w:p>
                <w:p>
                  <w:pPr>
                    <w:pStyle w:val="null3"/>
                    <w:jc w:val="left"/>
                  </w:pPr>
                  <w:r>
                    <w:rPr>
                      <w:rFonts w:ascii="仿宋_GB2312" w:hAnsi="仿宋_GB2312" w:cs="仿宋_GB2312" w:eastAsia="仿宋_GB2312"/>
                      <w:sz w:val="21"/>
                      <w:color w:val="000000"/>
                    </w:rPr>
                    <w:t>2.板面平整美观</w:t>
                  </w:r>
                </w:p>
                <w:p>
                  <w:pPr>
                    <w:pStyle w:val="null3"/>
                    <w:jc w:val="left"/>
                  </w:pPr>
                  <w:r>
                    <w:rPr>
                      <w:rFonts w:ascii="仿宋_GB2312" w:hAnsi="仿宋_GB2312" w:cs="仿宋_GB2312" w:eastAsia="仿宋_GB2312"/>
                      <w:sz w:val="21"/>
                      <w:color w:val="000000"/>
                    </w:rPr>
                    <w:t>3.安装牢固</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1.基层处理</w:t>
                  </w:r>
                </w:p>
                <w:p>
                  <w:pPr>
                    <w:pStyle w:val="null3"/>
                    <w:jc w:val="left"/>
                  </w:pPr>
                  <w:r>
                    <w:rPr>
                      <w:rFonts w:ascii="仿宋_GB2312" w:hAnsi="仿宋_GB2312" w:cs="仿宋_GB2312" w:eastAsia="仿宋_GB2312"/>
                      <w:sz w:val="21"/>
                      <w:color w:val="000000"/>
                    </w:rPr>
                    <w:t>2.板材安装</w:t>
                  </w:r>
                </w:p>
                <w:p>
                  <w:pPr>
                    <w:pStyle w:val="null3"/>
                    <w:jc w:val="left"/>
                  </w:pPr>
                  <w:r>
                    <w:rPr>
                      <w:rFonts w:ascii="仿宋_GB2312" w:hAnsi="仿宋_GB2312" w:cs="仿宋_GB2312" w:eastAsia="仿宋_GB2312"/>
                      <w:sz w:val="21"/>
                      <w:color w:val="000000"/>
                    </w:rPr>
                    <w:t>3.打胶收口</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011001003001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箱变隔音</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1.箱变隔音处理</w:t>
                  </w:r>
                </w:p>
                <w:p>
                  <w:pPr>
                    <w:pStyle w:val="null3"/>
                    <w:jc w:val="left"/>
                  </w:pPr>
                  <w:r>
                    <w:rPr>
                      <w:rFonts w:ascii="仿宋_GB2312" w:hAnsi="仿宋_GB2312" w:cs="仿宋_GB2312" w:eastAsia="仿宋_GB2312"/>
                      <w:sz w:val="21"/>
                      <w:color w:val="000000"/>
                    </w:rPr>
                    <w:t>2.降噪效果达标</w:t>
                  </w:r>
                </w:p>
                <w:p>
                  <w:pPr>
                    <w:pStyle w:val="null3"/>
                    <w:jc w:val="left"/>
                  </w:pPr>
                  <w:r>
                    <w:rPr>
                      <w:rFonts w:ascii="仿宋_GB2312" w:hAnsi="仿宋_GB2312" w:cs="仿宋_GB2312" w:eastAsia="仿宋_GB2312"/>
                      <w:sz w:val="21"/>
                      <w:color w:val="000000"/>
                    </w:rPr>
                    <w:t>3.结构牢固密封</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1.基层处理</w:t>
                  </w:r>
                </w:p>
                <w:p>
                  <w:pPr>
                    <w:pStyle w:val="null3"/>
                    <w:jc w:val="left"/>
                  </w:pPr>
                  <w:r>
                    <w:rPr>
                      <w:rFonts w:ascii="仿宋_GB2312" w:hAnsi="仿宋_GB2312" w:cs="仿宋_GB2312" w:eastAsia="仿宋_GB2312"/>
                      <w:sz w:val="21"/>
                      <w:color w:val="000000"/>
                    </w:rPr>
                    <w:t>2.隔音材料安装</w:t>
                  </w:r>
                </w:p>
                <w:p>
                  <w:pPr>
                    <w:pStyle w:val="null3"/>
                    <w:jc w:val="left"/>
                  </w:pPr>
                  <w:r>
                    <w:rPr>
                      <w:rFonts w:ascii="仿宋_GB2312" w:hAnsi="仿宋_GB2312" w:cs="仿宋_GB2312" w:eastAsia="仿宋_GB2312"/>
                      <w:sz w:val="21"/>
                      <w:color w:val="000000"/>
                    </w:rPr>
                    <w:t>3.密封收口</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CB001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箱变基坑排水</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1.箱变基坑排水施工</w:t>
                  </w:r>
                </w:p>
                <w:p>
                  <w:pPr>
                    <w:pStyle w:val="null3"/>
                    <w:jc w:val="left"/>
                  </w:pPr>
                  <w:r>
                    <w:rPr>
                      <w:rFonts w:ascii="仿宋_GB2312" w:hAnsi="仿宋_GB2312" w:cs="仿宋_GB2312" w:eastAsia="仿宋_GB2312"/>
                      <w:sz w:val="21"/>
                      <w:color w:val="000000"/>
                    </w:rPr>
                    <w:t>2.排除积水、保持干燥</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1.积水抽排</w:t>
                  </w:r>
                </w:p>
                <w:p>
                  <w:pPr>
                    <w:pStyle w:val="null3"/>
                    <w:jc w:val="left"/>
                  </w:pPr>
                  <w:r>
                    <w:rPr>
                      <w:rFonts w:ascii="仿宋_GB2312" w:hAnsi="仿宋_GB2312" w:cs="仿宋_GB2312" w:eastAsia="仿宋_GB2312"/>
                      <w:sz w:val="21"/>
                      <w:color w:val="000000"/>
                    </w:rPr>
                    <w:t>2.疏通排水</w:t>
                  </w:r>
                </w:p>
                <w:p>
                  <w:pPr>
                    <w:pStyle w:val="null3"/>
                    <w:jc w:val="left"/>
                  </w:pPr>
                  <w:r>
                    <w:rPr>
                      <w:rFonts w:ascii="仿宋_GB2312" w:hAnsi="仿宋_GB2312" w:cs="仿宋_GB2312" w:eastAsia="仿宋_GB2312"/>
                      <w:sz w:val="21"/>
                      <w:color w:val="000000"/>
                    </w:rPr>
                    <w:t>3.现场清理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011709001003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铝合金护栏开门洞</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1.铝合金护栏开门洞</w:t>
                  </w:r>
                </w:p>
                <w:p>
                  <w:pPr>
                    <w:pStyle w:val="null3"/>
                    <w:jc w:val="left"/>
                  </w:pPr>
                  <w:r>
                    <w:rPr>
                      <w:rFonts w:ascii="仿宋_GB2312" w:hAnsi="仿宋_GB2312" w:cs="仿宋_GB2312" w:eastAsia="仿宋_GB2312"/>
                      <w:sz w:val="21"/>
                      <w:color w:val="000000"/>
                    </w:rPr>
                    <w:t>2.切口规整</w:t>
                  </w:r>
                </w:p>
                <w:p>
                  <w:pPr>
                    <w:pStyle w:val="null3"/>
                    <w:jc w:val="left"/>
                  </w:pPr>
                  <w:r>
                    <w:rPr>
                      <w:rFonts w:ascii="仿宋_GB2312" w:hAnsi="仿宋_GB2312" w:cs="仿宋_GB2312" w:eastAsia="仿宋_GB2312"/>
                      <w:sz w:val="21"/>
                      <w:color w:val="000000"/>
                    </w:rPr>
                    <w:t>3.加固牢固</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1.定位切割</w:t>
                  </w:r>
                </w:p>
                <w:p>
                  <w:pPr>
                    <w:pStyle w:val="null3"/>
                    <w:jc w:val="left"/>
                  </w:pPr>
                  <w:r>
                    <w:rPr>
                      <w:rFonts w:ascii="仿宋_GB2312" w:hAnsi="仿宋_GB2312" w:cs="仿宋_GB2312" w:eastAsia="仿宋_GB2312"/>
                      <w:sz w:val="21"/>
                      <w:color w:val="000000"/>
                    </w:rPr>
                    <w:t>2.加固修复</w:t>
                  </w:r>
                </w:p>
                <w:p>
                  <w:pPr>
                    <w:pStyle w:val="null3"/>
                    <w:jc w:val="left"/>
                  </w:pPr>
                  <w:r>
                    <w:rPr>
                      <w:rFonts w:ascii="仿宋_GB2312" w:hAnsi="仿宋_GB2312" w:cs="仿宋_GB2312" w:eastAsia="仿宋_GB2312"/>
                      <w:sz w:val="21"/>
                      <w:color w:val="000000"/>
                    </w:rPr>
                    <w:t>3.现场清理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010804005003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重型铝合金护栏门制作安装</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1.铝合金重型护栏门制作安装</w:t>
                  </w:r>
                </w:p>
                <w:p>
                  <w:pPr>
                    <w:pStyle w:val="null3"/>
                    <w:jc w:val="left"/>
                  </w:pPr>
                  <w:r>
                    <w:rPr>
                      <w:rFonts w:ascii="仿宋_GB2312" w:hAnsi="仿宋_GB2312" w:cs="仿宋_GB2312" w:eastAsia="仿宋_GB2312"/>
                      <w:sz w:val="21"/>
                      <w:color w:val="000000"/>
                    </w:rPr>
                    <w:t>2.坚固耐用</w:t>
                  </w:r>
                </w:p>
                <w:p>
                  <w:pPr>
                    <w:pStyle w:val="null3"/>
                    <w:jc w:val="left"/>
                  </w:pPr>
                  <w:r>
                    <w:rPr>
                      <w:rFonts w:ascii="仿宋_GB2312" w:hAnsi="仿宋_GB2312" w:cs="仿宋_GB2312" w:eastAsia="仿宋_GB2312"/>
                      <w:sz w:val="21"/>
                      <w:color w:val="000000"/>
                    </w:rPr>
                    <w:t>3.启闭顺畅</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1.下料制作</w:t>
                  </w:r>
                </w:p>
                <w:p>
                  <w:pPr>
                    <w:pStyle w:val="null3"/>
                    <w:jc w:val="left"/>
                  </w:pPr>
                  <w:r>
                    <w:rPr>
                      <w:rFonts w:ascii="仿宋_GB2312" w:hAnsi="仿宋_GB2312" w:cs="仿宋_GB2312" w:eastAsia="仿宋_GB2312"/>
                      <w:sz w:val="21"/>
                      <w:color w:val="000000"/>
                    </w:rPr>
                    <w:t>2.安装固定</w:t>
                  </w:r>
                </w:p>
                <w:p>
                  <w:pPr>
                    <w:pStyle w:val="null3"/>
                    <w:jc w:val="left"/>
                  </w:pPr>
                  <w:r>
                    <w:rPr>
                      <w:rFonts w:ascii="仿宋_GB2312" w:hAnsi="仿宋_GB2312" w:cs="仿宋_GB2312" w:eastAsia="仿宋_GB2312"/>
                      <w:sz w:val="21"/>
                      <w:color w:val="000000"/>
                    </w:rPr>
                    <w:t>3.调试校正</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010801006001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箱变门锁拆除更换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1.箱变门锁拆除更换</w:t>
                  </w:r>
                </w:p>
                <w:p>
                  <w:pPr>
                    <w:pStyle w:val="null3"/>
                    <w:jc w:val="left"/>
                  </w:pPr>
                  <w:r>
                    <w:rPr>
                      <w:rFonts w:ascii="仿宋_GB2312" w:hAnsi="仿宋_GB2312" w:cs="仿宋_GB2312" w:eastAsia="仿宋_GB2312"/>
                      <w:sz w:val="21"/>
                      <w:color w:val="000000"/>
                    </w:rPr>
                    <w:t>2.锁具完好</w:t>
                  </w:r>
                </w:p>
                <w:p>
                  <w:pPr>
                    <w:pStyle w:val="null3"/>
                    <w:jc w:val="left"/>
                  </w:pPr>
                  <w:r>
                    <w:rPr>
                      <w:rFonts w:ascii="仿宋_GB2312" w:hAnsi="仿宋_GB2312" w:cs="仿宋_GB2312" w:eastAsia="仿宋_GB2312"/>
                      <w:sz w:val="21"/>
                      <w:color w:val="000000"/>
                    </w:rPr>
                    <w:t>3.开关严密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1.拆除旧锁</w:t>
                  </w:r>
                </w:p>
                <w:p>
                  <w:pPr>
                    <w:pStyle w:val="null3"/>
                    <w:jc w:val="left"/>
                  </w:pPr>
                  <w:r>
                    <w:rPr>
                      <w:rFonts w:ascii="仿宋_GB2312" w:hAnsi="仿宋_GB2312" w:cs="仿宋_GB2312" w:eastAsia="仿宋_GB2312"/>
                      <w:sz w:val="21"/>
                      <w:color w:val="000000"/>
                    </w:rPr>
                    <w:t>2.更换新锁</w:t>
                  </w:r>
                </w:p>
                <w:p>
                  <w:pPr>
                    <w:pStyle w:val="null3"/>
                    <w:jc w:val="left"/>
                  </w:pPr>
                  <w:r>
                    <w:rPr>
                      <w:rFonts w:ascii="仿宋_GB2312" w:hAnsi="仿宋_GB2312" w:cs="仿宋_GB2312" w:eastAsia="仿宋_GB2312"/>
                      <w:sz w:val="21"/>
                      <w:color w:val="000000"/>
                    </w:rPr>
                    <w:t>3.调试固定</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040801003004</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箱式变压器拆除</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1.箱变整体拆除</w:t>
                  </w:r>
                </w:p>
                <w:p>
                  <w:pPr>
                    <w:pStyle w:val="null3"/>
                    <w:jc w:val="left"/>
                  </w:pPr>
                  <w:r>
                    <w:rPr>
                      <w:rFonts w:ascii="仿宋_GB2312" w:hAnsi="仿宋_GB2312" w:cs="仿宋_GB2312" w:eastAsia="仿宋_GB2312"/>
                      <w:sz w:val="21"/>
                      <w:color w:val="000000"/>
                    </w:rPr>
                    <w:t>2.构件完整分离</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1.拆除作业</w:t>
                  </w:r>
                </w:p>
                <w:p>
                  <w:pPr>
                    <w:pStyle w:val="null3"/>
                    <w:jc w:val="left"/>
                  </w:pPr>
                  <w:r>
                    <w:rPr>
                      <w:rFonts w:ascii="仿宋_GB2312" w:hAnsi="仿宋_GB2312" w:cs="仿宋_GB2312" w:eastAsia="仿宋_GB2312"/>
                      <w:sz w:val="21"/>
                      <w:color w:val="000000"/>
                    </w:rPr>
                    <w:t>2.构件清理</w:t>
                  </w:r>
                </w:p>
                <w:p>
                  <w:pPr>
                    <w:pStyle w:val="null3"/>
                    <w:jc w:val="left"/>
                  </w:pPr>
                  <w:r>
                    <w:rPr>
                      <w:rFonts w:ascii="仿宋_GB2312" w:hAnsi="仿宋_GB2312" w:cs="仿宋_GB2312" w:eastAsia="仿宋_GB2312"/>
                      <w:sz w:val="21"/>
                      <w:color w:val="000000"/>
                    </w:rPr>
                    <w:t>3.废料清运</w:t>
                  </w:r>
                </w:p>
                <w:p>
                  <w:pPr>
                    <w:pStyle w:val="null3"/>
                    <w:jc w:val="left"/>
                  </w:pPr>
                  <w:r>
                    <w:rPr>
                      <w:rFonts w:ascii="仿宋_GB2312" w:hAnsi="仿宋_GB2312" w:cs="仿宋_GB2312" w:eastAsia="仿宋_GB2312"/>
                      <w:sz w:val="21"/>
                      <w:color w:val="000000"/>
                    </w:rPr>
                    <w:t>4.现场整理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040801001001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柱上变压器拆除</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1.柱上变压器整体拆除</w:t>
                  </w:r>
                </w:p>
                <w:p>
                  <w:pPr>
                    <w:pStyle w:val="null3"/>
                    <w:jc w:val="left"/>
                  </w:pPr>
                  <w:r>
                    <w:rPr>
                      <w:rFonts w:ascii="仿宋_GB2312" w:hAnsi="仿宋_GB2312" w:cs="仿宋_GB2312" w:eastAsia="仿宋_GB2312"/>
                      <w:sz w:val="21"/>
                      <w:color w:val="000000"/>
                    </w:rPr>
                    <w:t>2.安全规范作业</w:t>
                  </w:r>
                </w:p>
                <w:p>
                  <w:pPr>
                    <w:pStyle w:val="null3"/>
                    <w:jc w:val="left"/>
                  </w:pPr>
                  <w:r>
                    <w:rPr>
                      <w:rFonts w:ascii="仿宋_GB2312" w:hAnsi="仿宋_GB2312" w:cs="仿宋_GB2312" w:eastAsia="仿宋_GB2312"/>
                      <w:sz w:val="21"/>
                      <w:color w:val="000000"/>
                    </w:rPr>
                    <w:t>3.构件完好分离</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1.拆除变压器及附件</w:t>
                  </w:r>
                </w:p>
                <w:p>
                  <w:pPr>
                    <w:pStyle w:val="null3"/>
                    <w:jc w:val="left"/>
                  </w:pPr>
                  <w:r>
                    <w:rPr>
                      <w:rFonts w:ascii="仿宋_GB2312" w:hAnsi="仿宋_GB2312" w:cs="仿宋_GB2312" w:eastAsia="仿宋_GB2312"/>
                      <w:sz w:val="21"/>
                      <w:color w:val="000000"/>
                    </w:rPr>
                    <w:t>2.构件分类清理</w:t>
                  </w:r>
                </w:p>
                <w:p>
                  <w:pPr>
                    <w:pStyle w:val="null3"/>
                    <w:jc w:val="left"/>
                  </w:pPr>
                  <w:r>
                    <w:rPr>
                      <w:rFonts w:ascii="仿宋_GB2312" w:hAnsi="仿宋_GB2312" w:cs="仿宋_GB2312" w:eastAsia="仿宋_GB2312"/>
                      <w:sz w:val="21"/>
                      <w:color w:val="000000"/>
                    </w:rPr>
                    <w:t>3.废料清运</w:t>
                  </w:r>
                </w:p>
                <w:p>
                  <w:pPr>
                    <w:pStyle w:val="null3"/>
                    <w:jc w:val="left"/>
                  </w:pPr>
                  <w:r>
                    <w:rPr>
                      <w:rFonts w:ascii="仿宋_GB2312" w:hAnsi="仿宋_GB2312" w:cs="仿宋_GB2312" w:eastAsia="仿宋_GB2312"/>
                      <w:sz w:val="21"/>
                      <w:color w:val="000000"/>
                    </w:rPr>
                    <w:t>4.现场整理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010502004003</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箱式变压器基础拆除恢复</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1.箱变基础拆除及场地恢复</w:t>
                  </w:r>
                </w:p>
                <w:p>
                  <w:pPr>
                    <w:pStyle w:val="null3"/>
                    <w:jc w:val="left"/>
                  </w:pPr>
                  <w:r>
                    <w:rPr>
                      <w:rFonts w:ascii="仿宋_GB2312" w:hAnsi="仿宋_GB2312" w:cs="仿宋_GB2312" w:eastAsia="仿宋_GB2312"/>
                      <w:sz w:val="21"/>
                      <w:color w:val="000000"/>
                    </w:rPr>
                    <w:t>2.破除混凝土基础</w:t>
                  </w:r>
                </w:p>
                <w:p>
                  <w:pPr>
                    <w:pStyle w:val="null3"/>
                    <w:jc w:val="left"/>
                  </w:pPr>
                  <w:r>
                    <w:rPr>
                      <w:rFonts w:ascii="仿宋_GB2312" w:hAnsi="仿宋_GB2312" w:cs="仿宋_GB2312" w:eastAsia="仿宋_GB2312"/>
                      <w:sz w:val="21"/>
                      <w:color w:val="000000"/>
                    </w:rPr>
                    <w:t>3.场地平整复原</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1.基础破碎拆除</w:t>
                  </w:r>
                </w:p>
                <w:p>
                  <w:pPr>
                    <w:pStyle w:val="null3"/>
                    <w:jc w:val="left"/>
                  </w:pPr>
                  <w:r>
                    <w:rPr>
                      <w:rFonts w:ascii="仿宋_GB2312" w:hAnsi="仿宋_GB2312" w:cs="仿宋_GB2312" w:eastAsia="仿宋_GB2312"/>
                      <w:sz w:val="21"/>
                      <w:color w:val="000000"/>
                    </w:rPr>
                    <w:t>2.渣土清运</w:t>
                  </w:r>
                </w:p>
                <w:p>
                  <w:pPr>
                    <w:pStyle w:val="null3"/>
                    <w:jc w:val="left"/>
                  </w:pPr>
                  <w:r>
                    <w:rPr>
                      <w:rFonts w:ascii="仿宋_GB2312" w:hAnsi="仿宋_GB2312" w:cs="仿宋_GB2312" w:eastAsia="仿宋_GB2312"/>
                      <w:sz w:val="21"/>
                      <w:color w:val="000000"/>
                    </w:rPr>
                    <w:t>3.场地平整夯实</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12290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041001010001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电线杆拆除</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1.电线杆整体拆除</w:t>
                  </w:r>
                </w:p>
                <w:p>
                  <w:pPr>
                    <w:pStyle w:val="null3"/>
                    <w:jc w:val="left"/>
                  </w:pPr>
                  <w:r>
                    <w:rPr>
                      <w:rFonts w:ascii="仿宋_GB2312" w:hAnsi="仿宋_GB2312" w:cs="仿宋_GB2312" w:eastAsia="仿宋_GB2312"/>
                      <w:sz w:val="21"/>
                      <w:color w:val="000000"/>
                    </w:rPr>
                    <w:t>2.安全规范施工</w:t>
                  </w:r>
                </w:p>
                <w:p>
                  <w:pPr>
                    <w:pStyle w:val="null3"/>
                    <w:jc w:val="left"/>
                  </w:pPr>
                  <w:r>
                    <w:rPr>
                      <w:rFonts w:ascii="仿宋_GB2312" w:hAnsi="仿宋_GB2312" w:cs="仿宋_GB2312" w:eastAsia="仿宋_GB2312"/>
                      <w:sz w:val="21"/>
                      <w:color w:val="000000"/>
                    </w:rPr>
                    <w:t>3.场地清理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1.电线杆拆除作业</w:t>
                  </w:r>
                </w:p>
                <w:p>
                  <w:pPr>
                    <w:pStyle w:val="null3"/>
                    <w:jc w:val="left"/>
                  </w:pPr>
                  <w:r>
                    <w:rPr>
                      <w:rFonts w:ascii="仿宋_GB2312" w:hAnsi="仿宋_GB2312" w:cs="仿宋_GB2312" w:eastAsia="仿宋_GB2312"/>
                      <w:sz w:val="21"/>
                      <w:color w:val="000000"/>
                    </w:rPr>
                    <w:t>2.附件拆除</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011709001004</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护栏拆除</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1.护栏整体拆除</w:t>
                  </w:r>
                </w:p>
                <w:p>
                  <w:pPr>
                    <w:pStyle w:val="null3"/>
                    <w:jc w:val="left"/>
                  </w:pPr>
                  <w:r>
                    <w:rPr>
                      <w:rFonts w:ascii="仿宋_GB2312" w:hAnsi="仿宋_GB2312" w:cs="仿宋_GB2312" w:eastAsia="仿宋_GB2312"/>
                      <w:sz w:val="21"/>
                      <w:color w:val="000000"/>
                    </w:rPr>
                    <w:t>2.安全规范施工</w:t>
                  </w:r>
                </w:p>
                <w:p>
                  <w:pPr>
                    <w:pStyle w:val="null3"/>
                    <w:jc w:val="left"/>
                  </w:pPr>
                  <w:r>
                    <w:rPr>
                      <w:rFonts w:ascii="仿宋_GB2312" w:hAnsi="仿宋_GB2312" w:cs="仿宋_GB2312" w:eastAsia="仿宋_GB2312"/>
                      <w:sz w:val="21"/>
                      <w:color w:val="000000"/>
                    </w:rPr>
                    <w:t>3.构件分类清理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1.护栏拆除作业</w:t>
                  </w:r>
                </w:p>
                <w:p>
                  <w:pPr>
                    <w:pStyle w:val="null3"/>
                    <w:jc w:val="left"/>
                  </w:pPr>
                  <w:r>
                    <w:rPr>
                      <w:rFonts w:ascii="仿宋_GB2312" w:hAnsi="仿宋_GB2312" w:cs="仿宋_GB2312" w:eastAsia="仿宋_GB2312"/>
                      <w:sz w:val="21"/>
                      <w:color w:val="000000"/>
                    </w:rPr>
                    <w:t>2.附件拆除</w:t>
                  </w:r>
                </w:p>
                <w:p>
                  <w:pPr>
                    <w:pStyle w:val="null3"/>
                    <w:jc w:val="left"/>
                  </w:pPr>
                  <w:r>
                    <w:rPr>
                      <w:rFonts w:ascii="仿宋_GB2312" w:hAnsi="仿宋_GB2312" w:cs="仿宋_GB2312" w:eastAsia="仿宋_GB2312"/>
                      <w:sz w:val="21"/>
                      <w:color w:val="000000"/>
                    </w:rPr>
                    <w:t>3.废料清运</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040103005001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垃圾清运（</w:t>
                  </w:r>
                  <w:r>
                    <w:rPr>
                      <w:rFonts w:ascii="仿宋_GB2312" w:hAnsi="仿宋_GB2312" w:cs="仿宋_GB2312" w:eastAsia="仿宋_GB2312"/>
                      <w:sz w:val="21"/>
                      <w:color w:val="000000"/>
                    </w:rPr>
                    <w:t>6方）</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1.建筑垃圾、杂物清运</w:t>
                  </w:r>
                </w:p>
                <w:p>
                  <w:pPr>
                    <w:pStyle w:val="null3"/>
                    <w:jc w:val="left"/>
                  </w:pPr>
                  <w:r>
                    <w:rPr>
                      <w:rFonts w:ascii="仿宋_GB2312" w:hAnsi="仿宋_GB2312" w:cs="仿宋_GB2312" w:eastAsia="仿宋_GB2312"/>
                      <w:sz w:val="21"/>
                      <w:color w:val="000000"/>
                    </w:rPr>
                    <w:t>2.现场清理干净</w:t>
                  </w:r>
                </w:p>
                <w:p>
                  <w:pPr>
                    <w:pStyle w:val="null3"/>
                    <w:jc w:val="left"/>
                  </w:pPr>
                  <w:r>
                    <w:rPr>
                      <w:rFonts w:ascii="仿宋_GB2312" w:hAnsi="仿宋_GB2312" w:cs="仿宋_GB2312" w:eastAsia="仿宋_GB2312"/>
                      <w:sz w:val="21"/>
                      <w:color w:val="000000"/>
                    </w:rPr>
                    <w:t>3.分类装车外运</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1.垃圾收集归堆</w:t>
                  </w:r>
                </w:p>
                <w:p>
                  <w:pPr>
                    <w:pStyle w:val="null3"/>
                    <w:jc w:val="left"/>
                  </w:pPr>
                  <w:r>
                    <w:rPr>
                      <w:rFonts w:ascii="仿宋_GB2312" w:hAnsi="仿宋_GB2312" w:cs="仿宋_GB2312" w:eastAsia="仿宋_GB2312"/>
                      <w:sz w:val="21"/>
                      <w:color w:val="000000"/>
                    </w:rPr>
                    <w:t>2.装车外运</w:t>
                  </w:r>
                </w:p>
                <w:p>
                  <w:pPr>
                    <w:pStyle w:val="null3"/>
                    <w:jc w:val="left"/>
                  </w:pPr>
                  <w:r>
                    <w:rPr>
                      <w:rFonts w:ascii="仿宋_GB2312" w:hAnsi="仿宋_GB2312" w:cs="仿宋_GB2312" w:eastAsia="仿宋_GB2312"/>
                      <w:sz w:val="21"/>
                      <w:color w:val="000000"/>
                    </w:rPr>
                    <w:t>3.场地清扫清理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040802001001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电线杆坑恢复</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1.电线杆坑回填恢复</w:t>
                  </w:r>
                </w:p>
                <w:p>
                  <w:pPr>
                    <w:pStyle w:val="null3"/>
                    <w:jc w:val="left"/>
                  </w:pPr>
                  <w:r>
                    <w:rPr>
                      <w:rFonts w:ascii="仿宋_GB2312" w:hAnsi="仿宋_GB2312" w:cs="仿宋_GB2312" w:eastAsia="仿宋_GB2312"/>
                      <w:sz w:val="21"/>
                      <w:color w:val="000000"/>
                    </w:rPr>
                    <w:t>2.回填密实平整</w:t>
                  </w:r>
                </w:p>
                <w:p>
                  <w:pPr>
                    <w:pStyle w:val="null3"/>
                    <w:jc w:val="left"/>
                  </w:pPr>
                  <w:r>
                    <w:rPr>
                      <w:rFonts w:ascii="仿宋_GB2312" w:hAnsi="仿宋_GB2312" w:cs="仿宋_GB2312" w:eastAsia="仿宋_GB2312"/>
                      <w:sz w:val="21"/>
                      <w:color w:val="000000"/>
                    </w:rPr>
                    <w:t>3.场地复原达标</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1.坑内清理</w:t>
                  </w:r>
                </w:p>
                <w:p>
                  <w:pPr>
                    <w:pStyle w:val="null3"/>
                    <w:jc w:val="left"/>
                  </w:pPr>
                  <w:r>
                    <w:rPr>
                      <w:rFonts w:ascii="仿宋_GB2312" w:hAnsi="仿宋_GB2312" w:cs="仿宋_GB2312" w:eastAsia="仿宋_GB2312"/>
                      <w:sz w:val="21"/>
                      <w:color w:val="000000"/>
                    </w:rPr>
                    <w:t>2.分层回填夯实</w:t>
                  </w:r>
                </w:p>
                <w:p>
                  <w:pPr>
                    <w:pStyle w:val="null3"/>
                    <w:jc w:val="left"/>
                  </w:pPr>
                  <w:r>
                    <w:rPr>
                      <w:rFonts w:ascii="仿宋_GB2312" w:hAnsi="仿宋_GB2312" w:cs="仿宋_GB2312" w:eastAsia="仿宋_GB2312"/>
                      <w:sz w:val="21"/>
                      <w:color w:val="000000"/>
                    </w:rPr>
                    <w:t>3.场地平整恢复</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CB002</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吊车吊装运输（</w:t>
                  </w:r>
                  <w:r>
                    <w:rPr>
                      <w:rFonts w:ascii="仿宋_GB2312" w:hAnsi="仿宋_GB2312" w:cs="仿宋_GB2312" w:eastAsia="仿宋_GB2312"/>
                      <w:sz w:val="21"/>
                      <w:color w:val="000000"/>
                    </w:rPr>
                    <w:t>≤20km）</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1.吊车吊装及运输作业</w:t>
                  </w:r>
                </w:p>
                <w:p>
                  <w:pPr>
                    <w:pStyle w:val="null3"/>
                    <w:jc w:val="left"/>
                  </w:pPr>
                  <w:r>
                    <w:rPr>
                      <w:rFonts w:ascii="仿宋_GB2312" w:hAnsi="仿宋_GB2312" w:cs="仿宋_GB2312" w:eastAsia="仿宋_GB2312"/>
                      <w:sz w:val="21"/>
                      <w:color w:val="000000"/>
                    </w:rPr>
                    <w:t>2.安全规范起吊、装卸、转运</w:t>
                  </w:r>
                </w:p>
                <w:p>
                  <w:pPr>
                    <w:pStyle w:val="null3"/>
                    <w:jc w:val="left"/>
                  </w:pPr>
                  <w:r>
                    <w:rPr>
                      <w:rFonts w:ascii="仿宋_GB2312" w:hAnsi="仿宋_GB2312" w:cs="仿宋_GB2312" w:eastAsia="仿宋_GB2312"/>
                      <w:sz w:val="21"/>
                      <w:color w:val="000000"/>
                    </w:rPr>
                    <w:t>3.满足设备、构件吊装重量与安全要求</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1.现场勘察及吊装准备</w:t>
                  </w:r>
                </w:p>
                <w:p>
                  <w:pPr>
                    <w:pStyle w:val="null3"/>
                    <w:jc w:val="left"/>
                  </w:pPr>
                  <w:r>
                    <w:rPr>
                      <w:rFonts w:ascii="仿宋_GB2312" w:hAnsi="仿宋_GB2312" w:cs="仿宋_GB2312" w:eastAsia="仿宋_GB2312"/>
                      <w:sz w:val="21"/>
                      <w:color w:val="000000"/>
                    </w:rPr>
                    <w:t>2.起吊、装卸、固定</w:t>
                  </w:r>
                </w:p>
                <w:p>
                  <w:pPr>
                    <w:pStyle w:val="null3"/>
                    <w:jc w:val="left"/>
                  </w:pPr>
                  <w:r>
                    <w:rPr>
                      <w:rFonts w:ascii="仿宋_GB2312" w:hAnsi="仿宋_GB2312" w:cs="仿宋_GB2312" w:eastAsia="仿宋_GB2312"/>
                      <w:sz w:val="21"/>
                      <w:color w:val="000000"/>
                    </w:rPr>
                    <w:t>3.运输及就位</w:t>
                  </w:r>
                </w:p>
                <w:p>
                  <w:pPr>
                    <w:pStyle w:val="null3"/>
                    <w:jc w:val="left"/>
                  </w:pPr>
                  <w:r>
                    <w:rPr>
                      <w:rFonts w:ascii="仿宋_GB2312" w:hAnsi="仿宋_GB2312" w:cs="仿宋_GB2312" w:eastAsia="仿宋_GB2312"/>
                      <w:sz w:val="21"/>
                      <w:color w:val="000000"/>
                    </w:rPr>
                    <w:t>4.现场清理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040305004001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箱变基坑钢制盖板制作安装</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1.箱变基坑钢制盖板制作安装</w:t>
                  </w:r>
                </w:p>
                <w:p>
                  <w:pPr>
                    <w:pStyle w:val="null3"/>
                    <w:jc w:val="left"/>
                  </w:pPr>
                  <w:r>
                    <w:rPr>
                      <w:rFonts w:ascii="仿宋_GB2312" w:hAnsi="仿宋_GB2312" w:cs="仿宋_GB2312" w:eastAsia="仿宋_GB2312"/>
                      <w:sz w:val="21"/>
                      <w:color w:val="000000"/>
                    </w:rPr>
                    <w:t>2.材质强度满足承重要求</w:t>
                  </w:r>
                </w:p>
                <w:p>
                  <w:pPr>
                    <w:pStyle w:val="null3"/>
                    <w:jc w:val="left"/>
                  </w:pPr>
                  <w:r>
                    <w:rPr>
                      <w:rFonts w:ascii="仿宋_GB2312" w:hAnsi="仿宋_GB2312" w:cs="仿宋_GB2312" w:eastAsia="仿宋_GB2312"/>
                      <w:sz w:val="21"/>
                      <w:color w:val="000000"/>
                    </w:rPr>
                    <w:t>3.盖板平整、牢固、安全可靠</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1.钢板下料制作</w:t>
                  </w:r>
                </w:p>
                <w:p>
                  <w:pPr>
                    <w:pStyle w:val="null3"/>
                    <w:jc w:val="left"/>
                  </w:pPr>
                  <w:r>
                    <w:rPr>
                      <w:rFonts w:ascii="仿宋_GB2312" w:hAnsi="仿宋_GB2312" w:cs="仿宋_GB2312" w:eastAsia="仿宋_GB2312"/>
                      <w:sz w:val="21"/>
                      <w:color w:val="000000"/>
                    </w:rPr>
                    <w:t>2.焊接成型</w:t>
                  </w:r>
                </w:p>
                <w:p>
                  <w:pPr>
                    <w:pStyle w:val="null3"/>
                    <w:jc w:val="left"/>
                  </w:pPr>
                  <w:r>
                    <w:rPr>
                      <w:rFonts w:ascii="仿宋_GB2312" w:hAnsi="仿宋_GB2312" w:cs="仿宋_GB2312" w:eastAsia="仿宋_GB2312"/>
                      <w:sz w:val="21"/>
                      <w:color w:val="000000"/>
                    </w:rPr>
                    <w:t>3.安装固定</w:t>
                  </w:r>
                </w:p>
                <w:p>
                  <w:pPr>
                    <w:pStyle w:val="null3"/>
                    <w:jc w:val="left"/>
                  </w:pPr>
                  <w:r>
                    <w:rPr>
                      <w:rFonts w:ascii="仿宋_GB2312" w:hAnsi="仿宋_GB2312" w:cs="仿宋_GB2312" w:eastAsia="仿宋_GB2312"/>
                      <w:sz w:val="21"/>
                      <w:color w:val="000000"/>
                    </w:rPr>
                    <w:t>4.校正及现场清理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040205013001</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箱变钢护栏</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型钢护栏，高</w:t>
                  </w:r>
                  <w:r>
                    <w:rPr>
                      <w:rFonts w:ascii="仿宋_GB2312" w:hAnsi="仿宋_GB2312" w:cs="仿宋_GB2312" w:eastAsia="仿宋_GB2312"/>
                      <w:sz w:val="21"/>
                      <w:color w:val="000000"/>
                    </w:rPr>
                    <w:t>3m.2.镀锌防腐3.型钢骨架+彩钢板3.含安装固定4含C15垫层、C30基础</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1.放样、下料、切割、焊接、拼装</w:t>
                  </w:r>
                </w:p>
                <w:p>
                  <w:pPr>
                    <w:pStyle w:val="null3"/>
                    <w:jc w:val="left"/>
                  </w:pPr>
                  <w:r>
                    <w:rPr>
                      <w:rFonts w:ascii="仿宋_GB2312" w:hAnsi="仿宋_GB2312" w:cs="仿宋_GB2312" w:eastAsia="仿宋_GB2312"/>
                      <w:sz w:val="21"/>
                      <w:color w:val="000000"/>
                    </w:rPr>
                    <w:t>2.型钢骨架制作、焊接、安装、校正</w:t>
                  </w:r>
                </w:p>
                <w:p>
                  <w:pPr>
                    <w:pStyle w:val="null3"/>
                    <w:jc w:val="left"/>
                  </w:pPr>
                  <w:r>
                    <w:rPr>
                      <w:rFonts w:ascii="仿宋_GB2312" w:hAnsi="仿宋_GB2312" w:cs="仿宋_GB2312" w:eastAsia="仿宋_GB2312"/>
                      <w:sz w:val="21"/>
                      <w:color w:val="000000"/>
                    </w:rPr>
                    <w:t>3.彩钢板/屋面板铺设、固定、密封</w:t>
                  </w:r>
                </w:p>
                <w:p>
                  <w:pPr>
                    <w:pStyle w:val="null3"/>
                    <w:jc w:val="left"/>
                  </w:pPr>
                  <w:r>
                    <w:rPr>
                      <w:rFonts w:ascii="仿宋_GB2312" w:hAnsi="仿宋_GB2312" w:cs="仿宋_GB2312" w:eastAsia="仿宋_GB2312"/>
                      <w:sz w:val="21"/>
                      <w:color w:val="000000"/>
                    </w:rPr>
                    <w:t>2.除锈、刷防锈漆、面漆</w:t>
                  </w:r>
                </w:p>
                <w:p>
                  <w:pPr>
                    <w:pStyle w:val="null3"/>
                    <w:jc w:val="left"/>
                  </w:pPr>
                  <w:r>
                    <w:rPr>
                      <w:rFonts w:ascii="仿宋_GB2312" w:hAnsi="仿宋_GB2312" w:cs="仿宋_GB2312" w:eastAsia="仿宋_GB2312"/>
                      <w:sz w:val="21"/>
                      <w:color w:val="000000"/>
                    </w:rPr>
                    <w:t>3.基础模板制作、安装、拆除</w:t>
                  </w:r>
                </w:p>
                <w:p>
                  <w:pPr>
                    <w:pStyle w:val="null3"/>
                    <w:jc w:val="left"/>
                  </w:pPr>
                  <w:r>
                    <w:rPr>
                      <w:rFonts w:ascii="仿宋_GB2312" w:hAnsi="仿宋_GB2312" w:cs="仿宋_GB2312" w:eastAsia="仿宋_GB2312"/>
                      <w:sz w:val="21"/>
                      <w:color w:val="000000"/>
                    </w:rPr>
                    <w:t>4.混凝土搅拌、浇筑、振捣、养护</w:t>
                  </w:r>
                </w:p>
                <w:p>
                  <w:pPr>
                    <w:pStyle w:val="null3"/>
                    <w:jc w:val="left"/>
                  </w:pPr>
                  <w:r>
                    <w:rPr>
                      <w:rFonts w:ascii="仿宋_GB2312" w:hAnsi="仿宋_GB2312" w:cs="仿宋_GB2312" w:eastAsia="仿宋_GB2312"/>
                      <w:sz w:val="21"/>
                      <w:color w:val="000000"/>
                    </w:rPr>
                    <w:t>5.护栏安装、校正、固定、清理</w:t>
                  </w:r>
                </w:p>
                <w:p>
                  <w:pPr>
                    <w:pStyle w:val="null3"/>
                    <w:jc w:val="left"/>
                  </w:pPr>
                  <w:r>
                    <w:rPr>
                      <w:rFonts w:ascii="仿宋_GB2312" w:hAnsi="仿宋_GB2312" w:cs="仿宋_GB2312" w:eastAsia="仿宋_GB2312"/>
                      <w:sz w:val="21"/>
                      <w:color w:val="000000"/>
                    </w:rPr>
                    <w:t>[规格材料]</w:t>
                  </w:r>
                </w:p>
                <w:p>
                  <w:pPr>
                    <w:pStyle w:val="null3"/>
                    <w:jc w:val="left"/>
                  </w:pPr>
                  <w:r>
                    <w:rPr>
                      <w:rFonts w:ascii="仿宋_GB2312" w:hAnsi="仿宋_GB2312" w:cs="仿宋_GB2312" w:eastAsia="仿宋_GB2312"/>
                      <w:sz w:val="21"/>
                      <w:color w:val="000000"/>
                    </w:rPr>
                    <w:t>1.钢材骨架采用100*100*1.8镀锌方钢。</w:t>
                  </w:r>
                </w:p>
                <w:p>
                  <w:pPr>
                    <w:pStyle w:val="null3"/>
                    <w:jc w:val="left"/>
                  </w:pPr>
                  <w:r>
                    <w:rPr>
                      <w:rFonts w:ascii="仿宋_GB2312" w:hAnsi="仿宋_GB2312" w:cs="仿宋_GB2312" w:eastAsia="仿宋_GB2312"/>
                      <w:sz w:val="21"/>
                      <w:color w:val="000000"/>
                    </w:rPr>
                    <w:t>2.护栏及护栏门采用40*40*1.2镀锌方钢与40*60*1.2搭配制作。</w:t>
                  </w:r>
                </w:p>
                <w:p>
                  <w:pPr>
                    <w:pStyle w:val="null3"/>
                    <w:jc w:val="left"/>
                  </w:pPr>
                  <w:r>
                    <w:rPr>
                      <w:rFonts w:ascii="仿宋_GB2312" w:hAnsi="仿宋_GB2312" w:cs="仿宋_GB2312" w:eastAsia="仿宋_GB2312"/>
                      <w:sz w:val="21"/>
                      <w:color w:val="000000"/>
                    </w:rPr>
                    <w:t>3.顶棚骨架采用40*60*1.8制作。</w:t>
                  </w:r>
                </w:p>
                <w:p>
                  <w:pPr>
                    <w:pStyle w:val="null3"/>
                    <w:jc w:val="left"/>
                  </w:pPr>
                  <w:r>
                    <w:rPr>
                      <w:rFonts w:ascii="仿宋_GB2312" w:hAnsi="仿宋_GB2312" w:cs="仿宋_GB2312" w:eastAsia="仿宋_GB2312"/>
                      <w:sz w:val="21"/>
                      <w:color w:val="000000"/>
                    </w:rPr>
                    <w:t>4.顶棚采用0.5彩钢岩棉夹芯板，厚度50.</w:t>
                  </w:r>
                </w:p>
                <w:p>
                  <w:pPr>
                    <w:pStyle w:val="null3"/>
                    <w:jc w:val="left"/>
                  </w:pPr>
                  <w:r>
                    <w:rPr>
                      <w:rFonts w:ascii="仿宋_GB2312" w:hAnsi="仿宋_GB2312" w:cs="仿宋_GB2312" w:eastAsia="仿宋_GB2312"/>
                      <w:sz w:val="21"/>
                      <w:color w:val="000000"/>
                    </w:rPr>
                    <w:t>5.防锈漆、面层油漆采用氟碳漆。</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34300</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标的名称：大型低压线路故障抢修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管辖范围内地埋照明线缆故障开挖施工及运用大型机械施工。主要包括沥青路面、人行道彩砖、混凝土路面、绿化带等地埋电缆故障的开挖及顶管施工等。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tbl>
            <w:tblPr>
              <w:tblBorders>
                <w:top w:val="none" w:color="000000" w:sz="4"/>
                <w:left w:val="none" w:color="000000" w:sz="4"/>
                <w:bottom w:val="none" w:color="000000" w:sz="4"/>
                <w:right w:val="none" w:color="000000" w:sz="4"/>
                <w:insideH w:val="none"/>
                <w:insideV w:val="none"/>
              </w:tblBorders>
            </w:tblPr>
            <w:tblGrid>
              <w:gridCol w:w="208"/>
              <w:gridCol w:w="426"/>
              <w:gridCol w:w="837"/>
              <w:gridCol w:w="231"/>
              <w:gridCol w:w="231"/>
              <w:gridCol w:w="316"/>
              <w:gridCol w:w="303"/>
            </w:tblGrid>
            <w:tr>
              <w:tc>
                <w:tcPr>
                  <w:tcW w:type="dxa" w:w="2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8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p>
                  <w:pPr>
                    <w:pStyle w:val="null3"/>
                    <w:jc w:val="center"/>
                  </w:pPr>
                  <w:r>
                    <w:rPr>
                      <w:rFonts w:ascii="仿宋_GB2312" w:hAnsi="仿宋_GB2312" w:cs="仿宋_GB2312" w:eastAsia="仿宋_GB2312"/>
                      <w:sz w:val="21"/>
                      <w:b/>
                      <w:color w:val="000000"/>
                    </w:rPr>
                    <w:t>（含主材）</w:t>
                  </w:r>
                </w:p>
              </w:tc>
            </w:tr>
            <w:tr>
              <w:tc>
                <w:tcPr>
                  <w:tcW w:type="dxa" w:w="208"/>
                  <w:vMerge/>
                  <w:tcBorders>
                    <w:top w:val="single" w:color="000000" w:sz="4"/>
                    <w:left w:val="single" w:color="000000" w:sz="4"/>
                    <w:bottom w:val="single" w:color="000000" w:sz="4"/>
                    <w:right w:val="single" w:color="000000" w:sz="4"/>
                  </w:tcBorders>
                </w:tcPr>
                <w:p/>
              </w:tc>
              <w:tc>
                <w:tcPr>
                  <w:tcW w:type="dxa" w:w="426"/>
                  <w:vMerge/>
                  <w:tcBorders>
                    <w:top w:val="single" w:color="000000" w:sz="4"/>
                    <w:left w:val="none" w:color="000000" w:sz="4"/>
                    <w:bottom w:val="single" w:color="000000" w:sz="4"/>
                    <w:right w:val="single" w:color="000000" w:sz="4"/>
                  </w:tcBorders>
                </w:tcPr>
                <w:p/>
              </w:tc>
              <w:tc>
                <w:tcPr>
                  <w:tcW w:type="dxa" w:w="837"/>
                  <w:vMerge/>
                  <w:tcBorders>
                    <w:top w:val="single" w:color="000000" w:sz="4"/>
                    <w:left w:val="none" w:color="000000" w:sz="4"/>
                    <w:bottom w:val="single" w:color="000000" w:sz="4"/>
                    <w:right w:val="single" w:color="000000" w:sz="4"/>
                  </w:tcBorders>
                </w:tcPr>
                <w:p/>
              </w:tc>
              <w:tc>
                <w:tcPr>
                  <w:tcW w:type="dxa" w:w="231"/>
                  <w:vMerge/>
                  <w:tcBorders>
                    <w:top w:val="single" w:color="000000" w:sz="4"/>
                    <w:left w:val="none" w:color="000000" w:sz="4"/>
                    <w:bottom w:val="single" w:color="000000" w:sz="4"/>
                    <w:right w:val="single" w:color="000000" w:sz="4"/>
                  </w:tcBorders>
                </w:tcPr>
                <w:p/>
              </w:tc>
              <w:tc>
                <w:tcPr>
                  <w:tcW w:type="dxa" w:w="231"/>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040804001001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1.名称：线路顶管抢修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1.土壤类别：综合土</w:t>
                  </w:r>
                  <w:r>
                    <w:br/>
                  </w:r>
                  <w:r>
                    <w:rPr>
                      <w:rFonts w:ascii="仿宋_GB2312" w:hAnsi="仿宋_GB2312" w:cs="仿宋_GB2312" w:eastAsia="仿宋_GB2312"/>
                      <w:sz w:val="21"/>
                      <w:color w:val="000000"/>
                    </w:rPr>
                    <w:t>2.工作坑挖填</w:t>
                  </w:r>
                  <w:r>
                    <w:br/>
                  </w:r>
                  <w:r>
                    <w:rPr>
                      <w:rFonts w:ascii="仿宋_GB2312" w:hAnsi="仿宋_GB2312" w:cs="仿宋_GB2312" w:eastAsia="仿宋_GB2312"/>
                      <w:sz w:val="21"/>
                      <w:color w:val="000000"/>
                    </w:rPr>
                    <w:t xml:space="preserve">3.顶进设备安拆 </w:t>
                  </w:r>
                  <w:r>
                    <w:br/>
                  </w:r>
                  <w:r>
                    <w:rPr>
                      <w:rFonts w:ascii="仿宋_GB2312" w:hAnsi="仿宋_GB2312" w:cs="仿宋_GB2312" w:eastAsia="仿宋_GB2312"/>
                      <w:sz w:val="21"/>
                      <w:color w:val="000000"/>
                    </w:rPr>
                    <w:t>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167.42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167.42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040804001001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1.名称：线路顶管抢修</w:t>
                  </w:r>
                </w:p>
                <w:p>
                  <w:pPr>
                    <w:pStyle w:val="null3"/>
                    <w:jc w:val="left"/>
                  </w:pP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1.土壤类别：综合土</w:t>
                  </w:r>
                  <w:r>
                    <w:br/>
                  </w:r>
                  <w:r>
                    <w:rPr>
                      <w:rFonts w:ascii="仿宋_GB2312" w:hAnsi="仿宋_GB2312" w:cs="仿宋_GB2312" w:eastAsia="仿宋_GB2312"/>
                      <w:sz w:val="21"/>
                      <w:color w:val="000000"/>
                    </w:rPr>
                    <w:t>2.工作坑挖填</w:t>
                  </w:r>
                  <w:r>
                    <w:br/>
                  </w:r>
                  <w:r>
                    <w:rPr>
                      <w:rFonts w:ascii="仿宋_GB2312" w:hAnsi="仿宋_GB2312" w:cs="仿宋_GB2312" w:eastAsia="仿宋_GB2312"/>
                      <w:sz w:val="21"/>
                      <w:color w:val="000000"/>
                    </w:rPr>
                    <w:t xml:space="preserve">3.顶进设备安拆 </w:t>
                  </w:r>
                  <w:r>
                    <w:br/>
                  </w:r>
                  <w:r>
                    <w:rPr>
                      <w:rFonts w:ascii="仿宋_GB2312" w:hAnsi="仿宋_GB2312" w:cs="仿宋_GB2312" w:eastAsia="仿宋_GB2312"/>
                      <w:sz w:val="21"/>
                      <w:color w:val="000000"/>
                    </w:rPr>
                    <w:t>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348.79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1.名称：线路人行道彩砖开挖抢修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1.拆除人行道 2.人行道块料铺设3.挖沟槽、基坑、回填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265.67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265.67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1.名称：线路人行道彩砖开挖抢修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1.拆除人行道 2.人行道块料铺设 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553.48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553.48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1.名称：线路人行道彩砖开挖抢修（含PE管主材更换）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1.拆除、恢复人行道2.人行道块料铺设 3.挖沟槽、基坑、回填 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320.37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320.37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1.名称：线路人行道彩砖开挖抢修（含PE管主材更换）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1.拆除、恢复人行道 2.人行道块料铺设 3.挖沟槽、基坑、回填4.配管5.电缆敷设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667.44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667.44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1.名称：线路人行道混凝土路面抢修（含PE管主材更换）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 2.水泥混凝土 3.挖沟槽、基坑、回填 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315.99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1.名称：线路人行道混凝土路面抢修（含PE管主材更换）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 2.水泥混凝土3.挖沟槽、基坑、回填 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658.31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658.31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1.名称：线路人行道混凝土路面抢修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1.拆除路面2.水泥混凝土3.挖沟槽、基坑、回填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1.名称：线路人行道混凝土路面抢修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1.拆除路面 2.水泥混凝土 3.挖沟槽、基坑、回填4.电缆敷设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544.35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1.名称：线路人行道沥青路面抢修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1.拆除路面2.沥青混凝土 3.挖沟槽、基坑、回填4.电缆敷设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258.14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1.名称：线路人行道沥青路面抢修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 2.沥青混凝土3.挖沟槽、基坑、回填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537.79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1.名称：线路人行道沥青路面抢修（含PE管主材更换）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1.拆除路面 2.沥青混凝土3.挖沟槽、基坑、回填 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312.84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312.84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1.名称：线路人行道沥青路面抢修（含PE管主材更换）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1.拆除路面2.沥青混凝土3.挖沟槽、基坑、回填 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651.75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1.名称：线路绿化带抢修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1.拆除绿化带 2.挖沟槽、基坑、回填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228.29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228.29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1.名称：线路绿化带抢修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1.拆除绿化带2.挖沟槽、基坑、回填4.电缆敷设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475.60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1.名称：线路绿化带抢修（含PE管主材更换）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1.拆除绿化带2.挖沟槽、基坑、回填4.配管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251.70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251.70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1.名称：线路绿化带抢修（含PE管主材更换）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1.拆除绿化带 2.挖沟槽、基坑、回填 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524.38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524.38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030409016001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1.名称：线路桥架抢修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1.拆除、安装桥架2.桥架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236.79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1.名称：民工</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1.辅助配合开挖、接线等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1.名称：垃圾清运 （6方）</w:t>
                  </w:r>
                </w:p>
                <w:p>
                  <w:pPr>
                    <w:pStyle w:val="null3"/>
                    <w:jc w:val="left"/>
                  </w:pPr>
                  <w:r>
                    <w:rPr>
                      <w:rFonts w:ascii="仿宋_GB2312" w:hAnsi="仿宋_GB2312" w:cs="仿宋_GB2312" w:eastAsia="仿宋_GB2312"/>
                      <w:sz w:val="21"/>
                      <w:color w:val="000000"/>
                    </w:rPr>
                    <w:t>工作内容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1.垃圾装卸 2.车辆运输3.现场清理</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1.名称：快速路维修防撞车辆（80K)</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1.防撞车辆</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标的名称：快速干道照明设施维护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东西快速干道照明设施维护，包括电缆故障处理、损坏灯杆维修更换、日常巡查检修等。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tbl>
            <w:tblPr>
              <w:tblBorders>
                <w:top w:val="none" w:color="000000" w:sz="4"/>
                <w:left w:val="none" w:color="000000" w:sz="4"/>
                <w:bottom w:val="none" w:color="000000" w:sz="4"/>
                <w:right w:val="none" w:color="000000" w:sz="4"/>
                <w:insideH w:val="none"/>
                <w:insideV w:val="none"/>
              </w:tblBorders>
            </w:tblPr>
            <w:tblGrid>
              <w:gridCol w:w="216"/>
              <w:gridCol w:w="431"/>
              <w:gridCol w:w="832"/>
              <w:gridCol w:w="202"/>
              <w:gridCol w:w="189"/>
              <w:gridCol w:w="348"/>
              <w:gridCol w:w="335"/>
            </w:tblGrid>
            <w:tr>
              <w:tc>
                <w:tcPr>
                  <w:tcW w:type="dxa" w:w="216"/>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83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0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18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8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金额（元）</w:t>
                  </w:r>
                </w:p>
                <w:p>
                  <w:pPr>
                    <w:pStyle w:val="null3"/>
                    <w:jc w:val="center"/>
                  </w:pPr>
                  <w:r>
                    <w:rPr>
                      <w:rFonts w:ascii="仿宋_GB2312" w:hAnsi="仿宋_GB2312" w:cs="仿宋_GB2312" w:eastAsia="仿宋_GB2312"/>
                      <w:sz w:val="21"/>
                      <w:b/>
                      <w:color w:val="000000"/>
                    </w:rPr>
                    <w:t>（含主材）</w:t>
                  </w:r>
                </w:p>
              </w:tc>
            </w:tr>
            <w:tr>
              <w:tc>
                <w:tcPr>
                  <w:tcW w:type="dxa" w:w="216"/>
                  <w:vMerge/>
                  <w:tcBorders>
                    <w:top w:val="single" w:color="000000" w:sz="4"/>
                    <w:left w:val="single" w:color="000000" w:sz="4"/>
                    <w:bottom w:val="single" w:color="000000" w:sz="4"/>
                    <w:right w:val="single" w:color="000000" w:sz="4"/>
                  </w:tcBorders>
                </w:tcPr>
                <w:p/>
              </w:tc>
              <w:tc>
                <w:tcPr>
                  <w:tcW w:type="dxa" w:w="431"/>
                  <w:vMerge/>
                  <w:tcBorders>
                    <w:top w:val="single" w:color="000000" w:sz="4"/>
                    <w:left w:val="none" w:color="000000" w:sz="4"/>
                    <w:bottom w:val="single" w:color="000000" w:sz="4"/>
                    <w:right w:val="single" w:color="000000" w:sz="4"/>
                  </w:tcBorders>
                </w:tcPr>
                <w:p/>
              </w:tc>
              <w:tc>
                <w:tcPr>
                  <w:tcW w:type="dxa" w:w="832"/>
                  <w:vMerge/>
                  <w:tcBorders>
                    <w:top w:val="single" w:color="000000" w:sz="4"/>
                    <w:left w:val="none" w:color="000000" w:sz="4"/>
                    <w:bottom w:val="single" w:color="000000" w:sz="4"/>
                    <w:right w:val="single" w:color="000000" w:sz="4"/>
                  </w:tcBorders>
                </w:tcPr>
                <w:p/>
              </w:tc>
              <w:tc>
                <w:tcPr>
                  <w:tcW w:type="dxa" w:w="202"/>
                  <w:vMerge/>
                  <w:tcBorders>
                    <w:top w:val="single" w:color="000000" w:sz="4"/>
                    <w:left w:val="none" w:color="000000" w:sz="4"/>
                    <w:bottom w:val="single" w:color="000000" w:sz="4"/>
                    <w:right w:val="single" w:color="000000" w:sz="4"/>
                  </w:tcBorders>
                </w:tcPr>
                <w:p/>
              </w:tc>
              <w:tc>
                <w:tcPr>
                  <w:tcW w:type="dxa" w:w="189"/>
                  <w:vMerge/>
                  <w:tcBorders>
                    <w:top w:val="single" w:color="000000" w:sz="4"/>
                    <w:left w:val="none" w:color="000000" w:sz="4"/>
                    <w:bottom w:val="single" w:color="000000" w:sz="4"/>
                    <w:right w:val="single" w:color="000000" w:sz="4"/>
                  </w:tcBorders>
                </w:tc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合价</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040805001001</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1.名称：单挑事故灯杆拆除及灯杆维修</w:t>
                  </w:r>
                </w:p>
                <w:p>
                  <w:pPr>
                    <w:pStyle w:val="null3"/>
                    <w:jc w:val="left"/>
                  </w:pPr>
                  <w:r>
                    <w:rPr>
                      <w:rFonts w:ascii="仿宋_GB2312" w:hAnsi="仿宋_GB2312" w:cs="仿宋_GB2312" w:eastAsia="仿宋_GB2312"/>
                      <w:sz w:val="21"/>
                      <w:color w:val="000000"/>
                    </w:rPr>
                    <w:t>2.灯杆高度10米及以下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1.单挑灯杆整套拆除</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4.吊装及运输</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4429.73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4429.73</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040805001002</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1.名称：单挑事故灯杆拆除及灯杆换新</w:t>
                  </w:r>
                </w:p>
                <w:p>
                  <w:pPr>
                    <w:pStyle w:val="null3"/>
                    <w:jc w:val="left"/>
                  </w:pPr>
                  <w:r>
                    <w:rPr>
                      <w:rFonts w:ascii="仿宋_GB2312" w:hAnsi="仿宋_GB2312" w:cs="仿宋_GB2312" w:eastAsia="仿宋_GB2312"/>
                      <w:sz w:val="21"/>
                      <w:color w:val="000000"/>
                    </w:rPr>
                    <w:t>2.灯杆高度新10米及以下</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1.单挑灯杆整套拆除 </w:t>
                  </w:r>
                  <w:r>
                    <w:rPr>
                      <w:rFonts w:ascii="仿宋_GB2312" w:hAnsi="仿宋_GB2312" w:cs="仿宋_GB2312" w:eastAsia="仿宋_GB2312"/>
                      <w:sz w:val="21"/>
                      <w:color w:val="000000"/>
                    </w:rPr>
                    <w:t>2.灯杆换新</w:t>
                  </w:r>
                </w:p>
                <w:p>
                  <w:pPr>
                    <w:pStyle w:val="null3"/>
                    <w:jc w:val="left"/>
                  </w:pPr>
                  <w:r>
                    <w:rPr>
                      <w:rFonts w:ascii="仿宋_GB2312" w:hAnsi="仿宋_GB2312" w:cs="仿宋_GB2312" w:eastAsia="仿宋_GB2312"/>
                      <w:sz w:val="21"/>
                      <w:color w:val="000000"/>
                    </w:rPr>
                    <w:t>3.单挑灯杆整套安装.校正.</w:t>
                  </w:r>
                </w:p>
                <w:p>
                  <w:pPr>
                    <w:pStyle w:val="null3"/>
                    <w:jc w:val="left"/>
                  </w:pPr>
                  <w:r>
                    <w:rPr>
                      <w:rFonts w:ascii="仿宋_GB2312" w:hAnsi="仿宋_GB2312" w:cs="仿宋_GB2312" w:eastAsia="仿宋_GB2312"/>
                      <w:sz w:val="21"/>
                      <w:color w:val="000000"/>
                    </w:rPr>
                    <w:t xml:space="preserve">4.吊装及运输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6173.73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6173.73</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040805001014</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1.名称：事故灯杆拆除及灯杆维修</w:t>
                  </w:r>
                </w:p>
                <w:p>
                  <w:pPr>
                    <w:pStyle w:val="null3"/>
                    <w:jc w:val="left"/>
                  </w:pPr>
                  <w:r>
                    <w:rPr>
                      <w:rFonts w:ascii="仿宋_GB2312" w:hAnsi="仿宋_GB2312" w:cs="仿宋_GB2312" w:eastAsia="仿宋_GB2312"/>
                      <w:sz w:val="21"/>
                      <w:color w:val="000000"/>
                    </w:rPr>
                    <w:t>2.灯杆高度15~18米</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1.灯杆整套拆除  </w:t>
                  </w:r>
                </w:p>
                <w:p>
                  <w:pPr>
                    <w:pStyle w:val="null3"/>
                    <w:jc w:val="left"/>
                  </w:pPr>
                  <w:r>
                    <w:rPr>
                      <w:rFonts w:ascii="仿宋_GB2312" w:hAnsi="仿宋_GB2312" w:cs="仿宋_GB2312" w:eastAsia="仿宋_GB2312"/>
                      <w:sz w:val="21"/>
                      <w:color w:val="000000"/>
                    </w:rPr>
                    <w:t>2.灯杆维修</w:t>
                  </w:r>
                </w:p>
                <w:p>
                  <w:pPr>
                    <w:pStyle w:val="null3"/>
                    <w:jc w:val="left"/>
                  </w:pPr>
                  <w:r>
                    <w:rPr>
                      <w:rFonts w:ascii="仿宋_GB2312" w:hAnsi="仿宋_GB2312" w:cs="仿宋_GB2312" w:eastAsia="仿宋_GB2312"/>
                      <w:sz w:val="21"/>
                      <w:color w:val="000000"/>
                    </w:rPr>
                    <w:t>3.灯杆整套安装.校正.</w:t>
                  </w:r>
                </w:p>
                <w:p>
                  <w:pPr>
                    <w:pStyle w:val="null3"/>
                    <w:jc w:val="left"/>
                  </w:pPr>
                  <w:r>
                    <w:rPr>
                      <w:rFonts w:ascii="仿宋_GB2312" w:hAnsi="仿宋_GB2312" w:cs="仿宋_GB2312" w:eastAsia="仿宋_GB2312"/>
                      <w:sz w:val="21"/>
                      <w:color w:val="000000"/>
                    </w:rPr>
                    <w:t>4.吊装及运输</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11582.24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11582.24</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040805001015</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1.名称：事故灯杆拆除及灯杆换新</w:t>
                  </w:r>
                </w:p>
                <w:p>
                  <w:pPr>
                    <w:pStyle w:val="null3"/>
                    <w:jc w:val="left"/>
                  </w:pPr>
                  <w:r>
                    <w:rPr>
                      <w:rFonts w:ascii="仿宋_GB2312" w:hAnsi="仿宋_GB2312" w:cs="仿宋_GB2312" w:eastAsia="仿宋_GB2312"/>
                      <w:sz w:val="21"/>
                      <w:color w:val="000000"/>
                    </w:rPr>
                    <w:t>2.灯杆高度新15~18米</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1.灯杆整套拆除  </w:t>
                  </w:r>
                </w:p>
                <w:p>
                  <w:pPr>
                    <w:pStyle w:val="null3"/>
                    <w:jc w:val="left"/>
                  </w:pPr>
                  <w:r>
                    <w:rPr>
                      <w:rFonts w:ascii="仿宋_GB2312" w:hAnsi="仿宋_GB2312" w:cs="仿宋_GB2312" w:eastAsia="仿宋_GB2312"/>
                      <w:sz w:val="21"/>
                      <w:color w:val="000000"/>
                    </w:rPr>
                    <w:t>2.灯杆换新</w:t>
                  </w:r>
                </w:p>
                <w:p>
                  <w:pPr>
                    <w:pStyle w:val="null3"/>
                    <w:jc w:val="left"/>
                  </w:pPr>
                  <w:r>
                    <w:rPr>
                      <w:rFonts w:ascii="仿宋_GB2312" w:hAnsi="仿宋_GB2312" w:cs="仿宋_GB2312" w:eastAsia="仿宋_GB2312"/>
                      <w:sz w:val="21"/>
                      <w:color w:val="000000"/>
                    </w:rPr>
                    <w:t>3.灯杆整套安装.校正.</w:t>
                  </w:r>
                </w:p>
                <w:p>
                  <w:pPr>
                    <w:pStyle w:val="null3"/>
                    <w:jc w:val="left"/>
                  </w:pPr>
                  <w:r>
                    <w:rPr>
                      <w:rFonts w:ascii="仿宋_GB2312" w:hAnsi="仿宋_GB2312" w:cs="仿宋_GB2312" w:eastAsia="仿宋_GB2312"/>
                      <w:sz w:val="21"/>
                      <w:color w:val="000000"/>
                    </w:rPr>
                    <w:t>4.吊装及运输</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16487.24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16487.24</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040805001016</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[项目特征]  </w:t>
                  </w:r>
                </w:p>
                <w:p>
                  <w:pPr>
                    <w:pStyle w:val="null3"/>
                    <w:jc w:val="left"/>
                  </w:pPr>
                  <w:r>
                    <w:rPr>
                      <w:rFonts w:ascii="仿宋_GB2312" w:hAnsi="仿宋_GB2312" w:cs="仿宋_GB2312" w:eastAsia="仿宋_GB2312"/>
                      <w:sz w:val="21"/>
                      <w:color w:val="000000"/>
                    </w:rPr>
                    <w:t xml:space="preserve">1.名称：事故灯杆拆除  </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1.事故灯杆拆</w:t>
                  </w:r>
                </w:p>
                <w:p>
                  <w:pPr>
                    <w:pStyle w:val="null3"/>
                    <w:jc w:val="left"/>
                  </w:pPr>
                  <w:r>
                    <w:rPr>
                      <w:rFonts w:ascii="仿宋_GB2312" w:hAnsi="仿宋_GB2312" w:cs="仿宋_GB2312" w:eastAsia="仿宋_GB2312"/>
                      <w:sz w:val="21"/>
                      <w:color w:val="000000"/>
                    </w:rPr>
                    <w:t>2.拆除绝缘导线</w:t>
                  </w:r>
                </w:p>
                <w:p>
                  <w:pPr>
                    <w:pStyle w:val="null3"/>
                    <w:jc w:val="left"/>
                  </w:pPr>
                  <w:r>
                    <w:rPr>
                      <w:rFonts w:ascii="仿宋_GB2312" w:hAnsi="仿宋_GB2312" w:cs="仿宋_GB2312" w:eastAsia="仿宋_GB2312"/>
                      <w:sz w:val="21"/>
                      <w:color w:val="000000"/>
                    </w:rPr>
                    <w:t>3.镀锌油漆悬挑或灯挑拆除</w:t>
                  </w:r>
                </w:p>
                <w:p>
                  <w:pPr>
                    <w:pStyle w:val="null3"/>
                    <w:jc w:val="left"/>
                  </w:pPr>
                  <w:r>
                    <w:rPr>
                      <w:rFonts w:ascii="仿宋_GB2312" w:hAnsi="仿宋_GB2312" w:cs="仿宋_GB2312" w:eastAsia="仿宋_GB2312"/>
                      <w:sz w:val="21"/>
                      <w:color w:val="000000"/>
                    </w:rPr>
                    <w:t>4.拆除及安装电缆接线盒</w:t>
                  </w:r>
                </w:p>
                <w:p>
                  <w:pPr>
                    <w:pStyle w:val="null3"/>
                    <w:jc w:val="left"/>
                  </w:pPr>
                  <w:r>
                    <w:rPr>
                      <w:rFonts w:ascii="仿宋_GB2312" w:hAnsi="仿宋_GB2312" w:cs="仿宋_GB2312" w:eastAsia="仿宋_GB2312"/>
                      <w:sz w:val="21"/>
                      <w:color w:val="000000"/>
                    </w:rPr>
                    <w:t>5.吊装及运输</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1705.49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1705.49</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镇流器更换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1.镇流器更换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138.81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138.81</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50306001001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灯泡更换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1.灯泡更换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30202013001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电容器更换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1.电容器更换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160.14</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31102034001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电缆更换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1.YJLV-5*10mm2电缆更换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16.15</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30208001001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绝缘导线更换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1.FVL-2.5mm2绝缘导线更换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13.53</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40803001002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1.VV-1.0kV-4x25+1x16铜芯电缆更换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120.62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120.62</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40803001003</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1.YJV-1.0kv-4*25+1*16mm2铜芯电缆更换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142.40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142.40</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040803001004</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电力电缆更换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1.YJLV-1.0kv-4*25+1*16mm2.铝芯电缆更换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42.83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42.83</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30208003001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电缆保护管更换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1.φ80PVC电缆保护管更换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107.05</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30208003002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过街保护管更换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1.φ100x4.0 镀锌钢管保护管更换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179.15</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30209001001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接地装置</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1.角钢接地极L50*5*5  L=2500</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1.接地极（板）制作、安装</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184.92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184.92</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绝缘穿刺线夹更换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1.KZEP 穿刺线夹更换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312.27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312.27</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DB003</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检查口盖片更换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1.10cm*40cm检查口盖片更换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1.制作、更换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54.65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54.65</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DB004</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巡查</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1.巡查</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1.线路巡查2.箱变巡查</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353.16</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DB006</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电缆头处理</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1.电缆头处理</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1.电缆头处理</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80.21</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DB007</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触发器更换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1.触发器更换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103.63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103.63</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50306001002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灯罩更换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1.灯罩更换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122.51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122.51</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DB008</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智能时控器更换</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1.智能时控器盒更换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1106.55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1106.55</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30213003001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LED线条灯</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1.LED线条灯</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225.76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225.76</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30213003002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LED点光源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1.LED点光源</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1.安装</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168.57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168.57</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30204019001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100A断路器</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1.断路器拆除</w:t>
                  </w:r>
                </w:p>
                <w:p>
                  <w:pPr>
                    <w:pStyle w:val="null3"/>
                    <w:jc w:val="left"/>
                  </w:pPr>
                  <w:r>
                    <w:rPr>
                      <w:rFonts w:ascii="仿宋_GB2312" w:hAnsi="仿宋_GB2312" w:cs="仿宋_GB2312" w:eastAsia="仿宋_GB2312"/>
                      <w:sz w:val="21"/>
                      <w:color w:val="000000"/>
                    </w:rPr>
                    <w:t>2.断路器更换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w:t>
                  </w:r>
                </w:p>
                <w:p>
                  <w:pPr>
                    <w:pStyle w:val="null3"/>
                    <w:jc w:val="left"/>
                  </w:pPr>
                  <w:r>
                    <w:rPr>
                      <w:rFonts w:ascii="仿宋_GB2312" w:hAnsi="仿宋_GB2312" w:cs="仿宋_GB2312" w:eastAsia="仿宋_GB2312"/>
                      <w:sz w:val="21"/>
                      <w:color w:val="000000"/>
                    </w:rPr>
                    <w:t>2.更换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300.01</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30204019002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16A断路器  </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1.断路器拆除</w:t>
                  </w:r>
                </w:p>
                <w:p>
                  <w:pPr>
                    <w:pStyle w:val="null3"/>
                    <w:jc w:val="left"/>
                  </w:pPr>
                  <w:r>
                    <w:rPr>
                      <w:rFonts w:ascii="仿宋_GB2312" w:hAnsi="仿宋_GB2312" w:cs="仿宋_GB2312" w:eastAsia="仿宋_GB2312"/>
                      <w:sz w:val="21"/>
                      <w:color w:val="000000"/>
                    </w:rPr>
                    <w:t>2.断路器更换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w:t>
                  </w:r>
                </w:p>
                <w:p>
                  <w:pPr>
                    <w:pStyle w:val="null3"/>
                    <w:jc w:val="left"/>
                  </w:pPr>
                  <w:r>
                    <w:rPr>
                      <w:rFonts w:ascii="仿宋_GB2312" w:hAnsi="仿宋_GB2312" w:cs="仿宋_GB2312" w:eastAsia="仿宋_GB2312"/>
                      <w:sz w:val="21"/>
                      <w:color w:val="000000"/>
                    </w:rPr>
                    <w:t>2.更换</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40805003001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LED灯具</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1.灯具安装</w:t>
                  </w:r>
                </w:p>
                <w:p>
                  <w:pPr>
                    <w:pStyle w:val="null3"/>
                    <w:jc w:val="left"/>
                  </w:pPr>
                  <w:r>
                    <w:rPr>
                      <w:rFonts w:ascii="仿宋_GB2312" w:hAnsi="仿宋_GB2312" w:cs="仿宋_GB2312" w:eastAsia="仿宋_GB2312"/>
                      <w:sz w:val="21"/>
                      <w:color w:val="000000"/>
                    </w:rPr>
                    <w:t>2.接线</w:t>
                  </w:r>
                </w:p>
                <w:p>
                  <w:pPr>
                    <w:pStyle w:val="null3"/>
                    <w:jc w:val="left"/>
                  </w:pPr>
                  <w:r>
                    <w:rPr>
                      <w:rFonts w:ascii="仿宋_GB2312" w:hAnsi="仿宋_GB2312" w:cs="仿宋_GB2312" w:eastAsia="仿宋_GB2312"/>
                      <w:sz w:val="21"/>
                      <w:color w:val="000000"/>
                    </w:rPr>
                    <w:t>3.试灯</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1.光源类别:LED路灯</w:t>
                  </w:r>
                </w:p>
                <w:p>
                  <w:pPr>
                    <w:pStyle w:val="null3"/>
                    <w:jc w:val="left"/>
                  </w:pPr>
                  <w:r>
                    <w:rPr>
                      <w:rFonts w:ascii="仿宋_GB2312" w:hAnsi="仿宋_GB2312" w:cs="仿宋_GB2312" w:eastAsia="仿宋_GB2312"/>
                      <w:sz w:val="21"/>
                      <w:color w:val="000000"/>
                    </w:rPr>
                    <w:t>2.功率：160W</w:t>
                  </w:r>
                </w:p>
                <w:p>
                  <w:pPr>
                    <w:pStyle w:val="null3"/>
                    <w:jc w:val="left"/>
                  </w:pPr>
                  <w:r>
                    <w:rPr>
                      <w:rFonts w:ascii="仿宋_GB2312" w:hAnsi="仿宋_GB2312" w:cs="仿宋_GB2312" w:eastAsia="仿宋_GB2312"/>
                      <w:sz w:val="21"/>
                      <w:color w:val="000000"/>
                    </w:rPr>
                    <w:t>3.灯杆高度:18m以下</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1104.13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1104.13</w:t>
                  </w:r>
                </w:p>
              </w:tc>
            </w:tr>
            <w:tr>
              <w:tc>
                <w:tcPr>
                  <w:tcW w:type="dxa" w:w="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40805003002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LED灯具</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1.灯具安装</w:t>
                  </w:r>
                </w:p>
                <w:p>
                  <w:pPr>
                    <w:pStyle w:val="null3"/>
                    <w:jc w:val="left"/>
                  </w:pPr>
                  <w:r>
                    <w:rPr>
                      <w:rFonts w:ascii="仿宋_GB2312" w:hAnsi="仿宋_GB2312" w:cs="仿宋_GB2312" w:eastAsia="仿宋_GB2312"/>
                      <w:sz w:val="21"/>
                      <w:color w:val="000000"/>
                    </w:rPr>
                    <w:t>2.接线</w:t>
                  </w:r>
                </w:p>
                <w:p>
                  <w:pPr>
                    <w:pStyle w:val="null3"/>
                    <w:jc w:val="left"/>
                  </w:pPr>
                  <w:r>
                    <w:rPr>
                      <w:rFonts w:ascii="仿宋_GB2312" w:hAnsi="仿宋_GB2312" w:cs="仿宋_GB2312" w:eastAsia="仿宋_GB2312"/>
                      <w:sz w:val="21"/>
                      <w:color w:val="000000"/>
                    </w:rPr>
                    <w:t>3.试灯</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1.光源类别:LED路灯</w:t>
                  </w:r>
                </w:p>
                <w:p>
                  <w:pPr>
                    <w:pStyle w:val="null3"/>
                    <w:jc w:val="left"/>
                  </w:pPr>
                  <w:r>
                    <w:rPr>
                      <w:rFonts w:ascii="仿宋_GB2312" w:hAnsi="仿宋_GB2312" w:cs="仿宋_GB2312" w:eastAsia="仿宋_GB2312"/>
                      <w:sz w:val="21"/>
                      <w:color w:val="000000"/>
                    </w:rPr>
                    <w:t>2.功率：240W</w:t>
                  </w:r>
                </w:p>
                <w:p>
                  <w:pPr>
                    <w:pStyle w:val="null3"/>
                    <w:jc w:val="left"/>
                  </w:pPr>
                  <w:r>
                    <w:rPr>
                      <w:rFonts w:ascii="仿宋_GB2312" w:hAnsi="仿宋_GB2312" w:cs="仿宋_GB2312" w:eastAsia="仿宋_GB2312"/>
                      <w:sz w:val="21"/>
                      <w:color w:val="000000"/>
                    </w:rPr>
                    <w:t>3.灯杆高度:18m以下</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1349.25</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本项目验收所产生的的费用由中标供应商承担。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本年度合同签订之日起至测试及验收工作完成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以签订合同为准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以签订合同及安全管理协议为准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1.投标人须是在中华人民共和国境内注册的法人，须提供合法有效的营业执照或法人证书等证明材料的扫描件或复印件加盖投标人公章，原件备查;2.本项目不接受联合体投标，不允许分包、转包: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为准，提供（查询日期为从招标文件发售之日起至投标截止日前）网站截图并加盖投标单位公章，查询内容为未被列入失信被执行人、重大税收违法案件当事人名单（处罚期限届满的除外）和政府采购严重违法失信行为记录（开标当天代理机构现场查询，若不符合要求，按无效投标处理）； 6.法定代表人直接参加投标的只须提供法定代表人身份证，非法定代表人参加投标，须出具法定代表人授权书及被授权人身份证； 7.单位负责人为同一人或者存在直接控股、管理关系的不同供应商（承包商），不得同时参加本项目的投标； 8.不得为“信用中国"网站(http://www.creditchina.gov.cn）列入“失信被执行人、税收违法黑名单、政府采购严重违法失信行为记录名单”的供应商；不得为中国政府采购网（http://www.ccgp.gov.cn)“政府采购严重违法失信行为记录名单”中的供应商； 9.提供具有履行合同所必需的设备和专业技术能力的承诺（格式自拟）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7.供应商须具备有效期内的电力工程施工总承包三级及以上资质，或具备有效期内国家能源局颁发的有效期内的承装（修、试）电力设施许可证四级及以上资质；且具有有效的安全生产许可证；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1.投标单位须为在中华人民共和国境内依法注册的独立法人或其他组织或自然人，提供有效的统一社会信用代码的营业执照；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详见附件：照明设施抢修及维护1-10标包合同模板.docx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