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2995"/>
      <w:bookmarkStart w:id="1" w:name="_Toc19769"/>
      <w:bookmarkStart w:id="2" w:name="_Toc30442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服务内容及要求应答表</w:t>
      </w:r>
      <w:bookmarkEnd w:id="0"/>
      <w:bookmarkEnd w:id="1"/>
      <w:bookmarkEnd w:id="2"/>
    </w:p>
    <w:p w14:paraId="6DF0F532">
      <w:pPr>
        <w:pStyle w:val="4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70E4102C">
      <w:pPr>
        <w:pStyle w:val="4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2B4ECF97">
      <w:pPr>
        <w:pStyle w:val="4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6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3625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2" w:type="dxa"/>
            <w:vAlign w:val="center"/>
          </w:tcPr>
          <w:p w14:paraId="4117857E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4F8A8FD2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内容及服务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2121" w:type="dxa"/>
            <w:vAlign w:val="center"/>
          </w:tcPr>
          <w:p w14:paraId="5F64192C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磋商响应文件</w:t>
            </w:r>
          </w:p>
          <w:p w14:paraId="66D7C9E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的应答</w:t>
            </w:r>
          </w:p>
        </w:tc>
        <w:tc>
          <w:tcPr>
            <w:tcW w:w="2293" w:type="dxa"/>
            <w:vAlign w:val="center"/>
          </w:tcPr>
          <w:p w14:paraId="4AF4025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6167A400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53AB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4DAD90E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D35B43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4D22FE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0428F57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DDE7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7B70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AEC411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B6929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1D8074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8E0661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7E34F7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F1C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AE5C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74D1E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3B6055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7562B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01B36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53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78DE6C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94C79C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6B0269A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14B46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6CE34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06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920E6E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328A5B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6B1A7E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A1C971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11D069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E2B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33ECB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725BC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56C807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0241BA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F5FE8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DC7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B5A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85FDC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25BB7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9A3ED0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2443C5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CAB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C30418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38D89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FB1DA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1EB4C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2CC0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813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76B754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4009397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BC47C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EEDF34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7753F74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F74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7D905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6E7743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D9D0F5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80436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16A7DE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3F6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D152EA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A4C0D2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AD7D9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31F2471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0C20A1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E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46E1290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ABBCB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E3D285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35FF11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92598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1F9CC365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说明：供应商必须将磋商文件第三章《磋商项目技术、服务、商务及其他要求》中的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全部内容事项列入此表，并进行应答。供应商必须据实填写，不得虚假响应，否则，将取消其成交资格。 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磋商文件第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683815A0">
      <w:pPr>
        <w:spacing w:line="480" w:lineRule="auto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</w:p>
    <w:p w14:paraId="66A46053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32978C1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7560F962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65BC2074"/>
    <w:p w14:paraId="4055AA80">
      <w:pPr>
        <w:pStyle w:val="2"/>
      </w:pPr>
    </w:p>
    <w:p w14:paraId="11B3188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附件一：</w:t>
      </w:r>
    </w:p>
    <w:p w14:paraId="4324436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3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32"/>
          <w:szCs w:val="32"/>
        </w:rPr>
        <w:t>承诺书</w:t>
      </w:r>
    </w:p>
    <w:p w14:paraId="1836DD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88" w:lineRule="auto"/>
        <w:jc w:val="left"/>
        <w:textAlignment w:val="auto"/>
        <w:rPr>
          <w:rFonts w:hint="default" w:ascii="仿宋" w:hAnsi="仿宋" w:eastAsia="仿宋" w:cs="仿宋"/>
          <w:sz w:val="24"/>
          <w:szCs w:val="24"/>
          <w:u w:val="single"/>
          <w:lang w:val="en-US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致：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（采购人名称）  </w:t>
      </w:r>
    </w:p>
    <w:p w14:paraId="63E13F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88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本单位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（单位全称）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，自愿参与贵单位（项目名称：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，项目编号：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）采购。为严格履行项目服务要求，保障乘车安全、服务质量及用车效率，就本单位拟派驾驶员及相关服务事宜，郑重作出如下承诺，若违反承诺，自愿承担全部法律、经济责任及项目违约责任，接受贵单位相应处罚。</w:t>
      </w:r>
    </w:p>
    <w:p w14:paraId="42D66B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88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一、本单位拟派驾驶员严格符合以下要求：年龄不超过45周岁，持有有效的C1及以上驾驶证，身体健康、品行端正、驾驶技术娴熟、责任心强，且具备5年以上驾驶经验，无重大交通事故、酒驾醉驾等不良驾驶记录（后附拟派驾驶员信息表）。</w:t>
      </w:r>
    </w:p>
    <w:p w14:paraId="0DD69B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88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二、严格规范驾驶员工作流程：工作时段内接到出行任务后，第一时间与乘车人员取得联系，确保驾驶员及车辆准时到达指定位置待命；如遇紧急用车，保证驾驶员10分钟内完成就绪准备。节假日等非工作时段（除工作日9:00——18:00外），将安排1名值班驾驶员24小时在岗，保障应急用车需求。</w:t>
      </w:r>
    </w:p>
    <w:p w14:paraId="7F7EA4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88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三、督促驾驶员履行岗位职责：凭借丰富的驾驶经验和良好的职业素养，安全、准时完成通勤及各类临时用车任务；严格做到不酒后驾驶、不带病驾驶、不赌气驾驶，驾驶过程中文明行车，不聊天、不吸烟、不打电话、不玩手机；根据天气变化及时调节车内温度及通风，全力满足乘车人员的舒适要求。</w:t>
      </w:r>
    </w:p>
    <w:p w14:paraId="38BA6A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88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四、本单位将加强驾驶员日常管理、安全教育及服务培训，建立健全监督考核机制，确保驾驶员严格遵守本承诺及贵单位相关用车规定，主动接受贵单位的监督核查，及时整改存在的问题。</w:t>
      </w:r>
    </w:p>
    <w:p w14:paraId="279F9E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88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五、若因本单位未履行管理责任、驾驶员违反本承诺或相关规定，导致出现安全事故、服务不达标、用车延误等情况，本单位自愿承担全部责任，赔偿贵单位因此造成的一切损失。</w:t>
      </w:r>
    </w:p>
    <w:p w14:paraId="43923C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88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六、本承诺书自签署之日起生效，至本项目服务合同履行完毕止，本单位自愿严格恪守上述所有承诺。</w:t>
      </w:r>
    </w:p>
    <w:p w14:paraId="4D9B2820">
      <w:pPr>
        <w:spacing w:line="480" w:lineRule="auto"/>
        <w:ind w:firstLine="3120" w:firstLineChars="13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119773BB">
      <w:pPr>
        <w:spacing w:line="480" w:lineRule="auto"/>
        <w:ind w:firstLine="3120" w:firstLineChars="13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13BCEA12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6BF96A19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1E9CCE49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54DFEDB7">
      <w:pPr>
        <w:pStyle w:val="2"/>
        <w:rPr>
          <w:rFonts w:hint="eastAsia" w:eastAsia="仿宋_GB2312"/>
          <w:lang w:val="en-US" w:eastAsia="zh-CN"/>
        </w:rPr>
      </w:pPr>
    </w:p>
    <w:p w14:paraId="1A9B904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附件二：</w:t>
      </w:r>
    </w:p>
    <w:p w14:paraId="2E43662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3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拟派驾驶员清单</w:t>
      </w:r>
    </w:p>
    <w:tbl>
      <w:tblPr>
        <w:tblStyle w:val="7"/>
        <w:tblW w:w="85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08"/>
        <w:gridCol w:w="1481"/>
        <w:gridCol w:w="1632"/>
        <w:gridCol w:w="2062"/>
        <w:gridCol w:w="1819"/>
        <w:gridCol w:w="862"/>
      </w:tblGrid>
      <w:tr w14:paraId="0606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18" w:hRule="atLeast"/>
        </w:trPr>
        <w:tc>
          <w:tcPr>
            <w:tcW w:w="708" w:type="dxa"/>
            <w:vAlign w:val="center"/>
          </w:tcPr>
          <w:p w14:paraId="0637B9E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81" w:type="dxa"/>
            <w:vAlign w:val="center"/>
          </w:tcPr>
          <w:p w14:paraId="5B07B65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632" w:type="dxa"/>
            <w:vAlign w:val="center"/>
          </w:tcPr>
          <w:p w14:paraId="42A2907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2062" w:type="dxa"/>
            <w:vAlign w:val="center"/>
          </w:tcPr>
          <w:p w14:paraId="6587D72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驾驶证准驾车型</w:t>
            </w:r>
          </w:p>
        </w:tc>
        <w:tc>
          <w:tcPr>
            <w:tcW w:w="1819" w:type="dxa"/>
            <w:vAlign w:val="center"/>
          </w:tcPr>
          <w:p w14:paraId="75D9BD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驾驶年限</w:t>
            </w:r>
          </w:p>
        </w:tc>
        <w:tc>
          <w:tcPr>
            <w:tcW w:w="862" w:type="dxa"/>
            <w:vAlign w:val="center"/>
          </w:tcPr>
          <w:p w14:paraId="17B47E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49686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15" w:hRule="atLeast"/>
        </w:trPr>
        <w:tc>
          <w:tcPr>
            <w:tcW w:w="708" w:type="dxa"/>
            <w:vAlign w:val="center"/>
          </w:tcPr>
          <w:p w14:paraId="7AA9C26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81" w:type="dxa"/>
            <w:vAlign w:val="center"/>
          </w:tcPr>
          <w:p w14:paraId="1C6666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57C141E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0E279D5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7D5B4DF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33B1D5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1533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15" w:hRule="atLeast"/>
        </w:trPr>
        <w:tc>
          <w:tcPr>
            <w:tcW w:w="708" w:type="dxa"/>
            <w:vAlign w:val="center"/>
          </w:tcPr>
          <w:p w14:paraId="174509C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81" w:type="dxa"/>
            <w:vAlign w:val="center"/>
          </w:tcPr>
          <w:p w14:paraId="052299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DC330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0912F3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5E0CBF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2622C5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64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15" w:hRule="atLeast"/>
        </w:trPr>
        <w:tc>
          <w:tcPr>
            <w:tcW w:w="708" w:type="dxa"/>
            <w:vAlign w:val="center"/>
          </w:tcPr>
          <w:p w14:paraId="1497E6D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81" w:type="dxa"/>
            <w:vAlign w:val="center"/>
          </w:tcPr>
          <w:p w14:paraId="40A7E4A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E2AF9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08BE77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3669597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0624F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476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15" w:hRule="atLeast"/>
        </w:trPr>
        <w:tc>
          <w:tcPr>
            <w:tcW w:w="708" w:type="dxa"/>
            <w:vAlign w:val="center"/>
          </w:tcPr>
          <w:p w14:paraId="58429E3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81" w:type="dxa"/>
            <w:vAlign w:val="center"/>
          </w:tcPr>
          <w:p w14:paraId="4F53AF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5E066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664BA0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13473C6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6F5FD7E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17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216F9E9A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81" w:type="dxa"/>
            <w:vAlign w:val="center"/>
          </w:tcPr>
          <w:p w14:paraId="139AB4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3FBA84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09E89F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7CE6D8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56C476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A6D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58B2D378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81" w:type="dxa"/>
            <w:vAlign w:val="center"/>
          </w:tcPr>
          <w:p w14:paraId="271F68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17469E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0DDA16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7695F1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6171FB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748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1B8C8B0E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81" w:type="dxa"/>
            <w:vAlign w:val="center"/>
          </w:tcPr>
          <w:p w14:paraId="0673C8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1F285C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055E70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268171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37B838A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A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08A9682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81" w:type="dxa"/>
            <w:vAlign w:val="center"/>
          </w:tcPr>
          <w:p w14:paraId="6FFF030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85819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38226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56F360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06EEB50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28C0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1A70A80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81" w:type="dxa"/>
            <w:vAlign w:val="center"/>
          </w:tcPr>
          <w:p w14:paraId="7EFC45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5E93DA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4652A6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2C18B6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497948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D7D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0BEAF78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81" w:type="dxa"/>
            <w:vAlign w:val="center"/>
          </w:tcPr>
          <w:p w14:paraId="0C0E20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13647D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5B50F9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0011E27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6BED8B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B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584228E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481" w:type="dxa"/>
            <w:vAlign w:val="center"/>
          </w:tcPr>
          <w:p w14:paraId="0F3ED63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7C058D5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7F76590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4D8540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296218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ED7E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2DB372D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481" w:type="dxa"/>
            <w:vAlign w:val="center"/>
          </w:tcPr>
          <w:p w14:paraId="58F2FE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1313A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2CA9D5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144EC0D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222A4B0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811A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6F9D2C14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481" w:type="dxa"/>
            <w:vAlign w:val="center"/>
          </w:tcPr>
          <w:p w14:paraId="68702F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34C44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29FBF3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766675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604D98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198F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7991117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481" w:type="dxa"/>
            <w:vAlign w:val="center"/>
          </w:tcPr>
          <w:p w14:paraId="76747F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153F6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08BF3DF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0EF8F6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698D4C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F997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8" w:hRule="atLeast"/>
        </w:trPr>
        <w:tc>
          <w:tcPr>
            <w:tcW w:w="708" w:type="dxa"/>
            <w:vAlign w:val="center"/>
          </w:tcPr>
          <w:p w14:paraId="1AE1C43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81" w:type="dxa"/>
            <w:vAlign w:val="center"/>
          </w:tcPr>
          <w:p w14:paraId="106AB5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AB533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41CFA01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 w14:paraId="166756E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294CF15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087FD11">
      <w:pPr>
        <w:rPr>
          <w:rFonts w:hint="default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备注：后</w:t>
      </w:r>
      <w:bookmarkStart w:id="3" w:name="_GoBack"/>
      <w:bookmarkEnd w:id="3"/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附人员相关证明资料。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C374FE3"/>
    <w:rsid w:val="06846D8D"/>
    <w:rsid w:val="09CF4F0F"/>
    <w:rsid w:val="10505F32"/>
    <w:rsid w:val="141A39D0"/>
    <w:rsid w:val="18A137CE"/>
    <w:rsid w:val="190855FC"/>
    <w:rsid w:val="19375EE1"/>
    <w:rsid w:val="1A442663"/>
    <w:rsid w:val="1BE40DF6"/>
    <w:rsid w:val="1E2017E9"/>
    <w:rsid w:val="1F1D20C0"/>
    <w:rsid w:val="201211E3"/>
    <w:rsid w:val="249E5066"/>
    <w:rsid w:val="25611D30"/>
    <w:rsid w:val="27C546B8"/>
    <w:rsid w:val="30D50061"/>
    <w:rsid w:val="382C5133"/>
    <w:rsid w:val="39322FCA"/>
    <w:rsid w:val="3A971EE4"/>
    <w:rsid w:val="3CA56B3A"/>
    <w:rsid w:val="3F473ED8"/>
    <w:rsid w:val="43BE4985"/>
    <w:rsid w:val="50BE4216"/>
    <w:rsid w:val="56682C5A"/>
    <w:rsid w:val="573C7C43"/>
    <w:rsid w:val="5CF74D38"/>
    <w:rsid w:val="5E16256A"/>
    <w:rsid w:val="60F15F42"/>
    <w:rsid w:val="65E9543A"/>
    <w:rsid w:val="69BB2597"/>
    <w:rsid w:val="6AF74155"/>
    <w:rsid w:val="6CC11AD7"/>
    <w:rsid w:val="701D437B"/>
    <w:rsid w:val="74224141"/>
    <w:rsid w:val="75036E5C"/>
    <w:rsid w:val="7C036DFE"/>
    <w:rsid w:val="7C374FE3"/>
    <w:rsid w:val="7E71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262</Words>
  <Characters>262</Characters>
  <Lines>0</Lines>
  <Paragraphs>0</Paragraphs>
  <TotalTime>4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2024-08-01T03:40:00Z</dcterms:created>
  <dc:creator>芫花花花花</dc:creator>
  <cp:lastModifiedBy>XXIA</cp:lastModifiedBy>
  <dcterms:modified xsi:type="dcterms:W3CDTF">2026-03-17T11:26:20Z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A8B576B98DC34D8E911D6DBF85AC42F0_11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