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552BBF">
      <w:pPr>
        <w:pStyle w:val="2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类似项目业绩汇总表</w:t>
      </w:r>
    </w:p>
    <w:tbl>
      <w:tblPr>
        <w:tblStyle w:val="7"/>
        <w:tblW w:w="5001" w:type="pct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32"/>
        <w:gridCol w:w="1350"/>
        <w:gridCol w:w="1323"/>
        <w:gridCol w:w="1987"/>
        <w:gridCol w:w="1747"/>
        <w:gridCol w:w="1789"/>
      </w:tblGrid>
      <w:tr w14:paraId="3018240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358" w:type="pct"/>
            <w:vAlign w:val="center"/>
          </w:tcPr>
          <w:p w14:paraId="5CD97CC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序号</w:t>
            </w:r>
          </w:p>
        </w:tc>
        <w:tc>
          <w:tcPr>
            <w:tcW w:w="764" w:type="pct"/>
            <w:vAlign w:val="center"/>
          </w:tcPr>
          <w:p w14:paraId="00E8878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采购单位名称</w:t>
            </w:r>
          </w:p>
        </w:tc>
        <w:tc>
          <w:tcPr>
            <w:tcW w:w="749" w:type="pct"/>
            <w:vAlign w:val="center"/>
          </w:tcPr>
          <w:p w14:paraId="5F77B1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合同名称</w:t>
            </w:r>
          </w:p>
        </w:tc>
        <w:tc>
          <w:tcPr>
            <w:tcW w:w="1125" w:type="pct"/>
            <w:vAlign w:val="center"/>
          </w:tcPr>
          <w:p w14:paraId="1DEBEBB2">
            <w:pPr>
              <w:jc w:val="center"/>
              <w:rPr>
                <w:rFonts w:hint="default" w:eastAsia="宋体"/>
                <w:b/>
                <w:bCs/>
                <w:lang w:val="en-US" w:eastAsia="zh-CN"/>
              </w:rPr>
            </w:pPr>
            <w:r>
              <w:rPr>
                <w:rFonts w:hint="eastAsia" w:eastAsia="宋体"/>
                <w:b/>
                <w:bCs/>
                <w:lang w:val="en-US" w:eastAsia="zh-CN"/>
              </w:rPr>
              <w:t>采购内容</w:t>
            </w:r>
          </w:p>
        </w:tc>
        <w:tc>
          <w:tcPr>
            <w:tcW w:w="989" w:type="pct"/>
            <w:vAlign w:val="center"/>
          </w:tcPr>
          <w:p w14:paraId="47FD6D8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合同起止时间</w:t>
            </w:r>
          </w:p>
        </w:tc>
        <w:tc>
          <w:tcPr>
            <w:tcW w:w="1012" w:type="pct"/>
            <w:vAlign w:val="center"/>
          </w:tcPr>
          <w:p w14:paraId="3DEBA5B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合同金额（万元）</w:t>
            </w:r>
          </w:p>
        </w:tc>
      </w:tr>
      <w:tr w14:paraId="028D3BB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358" w:type="pct"/>
            <w:vAlign w:val="center"/>
          </w:tcPr>
          <w:p w14:paraId="4AA416D8">
            <w:pPr>
              <w:jc w:val="center"/>
              <w:rPr>
                <w:b/>
                <w:bCs/>
              </w:rPr>
            </w:pPr>
          </w:p>
        </w:tc>
        <w:tc>
          <w:tcPr>
            <w:tcW w:w="764" w:type="pct"/>
            <w:vAlign w:val="center"/>
          </w:tcPr>
          <w:p w14:paraId="7E0AA6F2">
            <w:pPr>
              <w:jc w:val="center"/>
              <w:rPr>
                <w:b/>
                <w:bCs/>
              </w:rPr>
            </w:pPr>
          </w:p>
        </w:tc>
        <w:tc>
          <w:tcPr>
            <w:tcW w:w="749" w:type="pct"/>
            <w:vAlign w:val="center"/>
          </w:tcPr>
          <w:p w14:paraId="12494DF8">
            <w:pPr>
              <w:jc w:val="center"/>
              <w:rPr>
                <w:b/>
                <w:bCs/>
              </w:rPr>
            </w:pPr>
          </w:p>
        </w:tc>
        <w:tc>
          <w:tcPr>
            <w:tcW w:w="1125" w:type="pct"/>
            <w:vAlign w:val="center"/>
          </w:tcPr>
          <w:p w14:paraId="772FF928">
            <w:pPr>
              <w:jc w:val="center"/>
              <w:rPr>
                <w:b/>
                <w:bCs/>
              </w:rPr>
            </w:pPr>
          </w:p>
        </w:tc>
        <w:tc>
          <w:tcPr>
            <w:tcW w:w="989" w:type="pct"/>
            <w:vAlign w:val="center"/>
          </w:tcPr>
          <w:p w14:paraId="7BBB8F3D">
            <w:pPr>
              <w:jc w:val="center"/>
              <w:rPr>
                <w:b/>
                <w:bCs/>
              </w:rPr>
            </w:pPr>
          </w:p>
        </w:tc>
        <w:tc>
          <w:tcPr>
            <w:tcW w:w="1012" w:type="pct"/>
            <w:vAlign w:val="center"/>
          </w:tcPr>
          <w:p w14:paraId="4EE1395E">
            <w:pPr>
              <w:jc w:val="center"/>
              <w:rPr>
                <w:b/>
                <w:bCs/>
              </w:rPr>
            </w:pPr>
          </w:p>
        </w:tc>
      </w:tr>
      <w:tr w14:paraId="7410C82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358" w:type="pct"/>
            <w:vAlign w:val="center"/>
          </w:tcPr>
          <w:p w14:paraId="44F7D018">
            <w:pPr>
              <w:jc w:val="center"/>
              <w:rPr>
                <w:b/>
                <w:bCs/>
              </w:rPr>
            </w:pPr>
          </w:p>
        </w:tc>
        <w:tc>
          <w:tcPr>
            <w:tcW w:w="764" w:type="pct"/>
            <w:vAlign w:val="center"/>
          </w:tcPr>
          <w:p w14:paraId="42B07875">
            <w:pPr>
              <w:jc w:val="center"/>
              <w:rPr>
                <w:b/>
                <w:bCs/>
              </w:rPr>
            </w:pPr>
          </w:p>
        </w:tc>
        <w:tc>
          <w:tcPr>
            <w:tcW w:w="749" w:type="pct"/>
            <w:vAlign w:val="center"/>
          </w:tcPr>
          <w:p w14:paraId="319E8464">
            <w:pPr>
              <w:jc w:val="center"/>
              <w:rPr>
                <w:b/>
                <w:bCs/>
              </w:rPr>
            </w:pPr>
          </w:p>
        </w:tc>
        <w:tc>
          <w:tcPr>
            <w:tcW w:w="1125" w:type="pct"/>
            <w:vAlign w:val="center"/>
          </w:tcPr>
          <w:p w14:paraId="1E634E92">
            <w:pPr>
              <w:jc w:val="center"/>
              <w:rPr>
                <w:b/>
                <w:bCs/>
              </w:rPr>
            </w:pPr>
          </w:p>
        </w:tc>
        <w:tc>
          <w:tcPr>
            <w:tcW w:w="989" w:type="pct"/>
            <w:vAlign w:val="center"/>
          </w:tcPr>
          <w:p w14:paraId="74EA59E3">
            <w:pPr>
              <w:jc w:val="center"/>
              <w:rPr>
                <w:b/>
                <w:bCs/>
              </w:rPr>
            </w:pPr>
          </w:p>
        </w:tc>
        <w:tc>
          <w:tcPr>
            <w:tcW w:w="1012" w:type="pct"/>
            <w:vAlign w:val="center"/>
          </w:tcPr>
          <w:p w14:paraId="69CD07B9">
            <w:pPr>
              <w:jc w:val="center"/>
              <w:rPr>
                <w:b/>
                <w:bCs/>
              </w:rPr>
            </w:pPr>
          </w:p>
        </w:tc>
      </w:tr>
      <w:tr w14:paraId="3161BD7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358" w:type="pct"/>
            <w:vAlign w:val="center"/>
          </w:tcPr>
          <w:p w14:paraId="33ACCB2C">
            <w:pPr>
              <w:jc w:val="center"/>
              <w:rPr>
                <w:b/>
                <w:bCs/>
              </w:rPr>
            </w:pPr>
          </w:p>
        </w:tc>
        <w:tc>
          <w:tcPr>
            <w:tcW w:w="764" w:type="pct"/>
            <w:vAlign w:val="center"/>
          </w:tcPr>
          <w:p w14:paraId="603408E2">
            <w:pPr>
              <w:jc w:val="center"/>
              <w:rPr>
                <w:b/>
                <w:bCs/>
              </w:rPr>
            </w:pPr>
          </w:p>
        </w:tc>
        <w:tc>
          <w:tcPr>
            <w:tcW w:w="749" w:type="pct"/>
            <w:vAlign w:val="center"/>
          </w:tcPr>
          <w:p w14:paraId="07FE287B">
            <w:pPr>
              <w:jc w:val="center"/>
              <w:rPr>
                <w:b/>
                <w:bCs/>
              </w:rPr>
            </w:pPr>
          </w:p>
        </w:tc>
        <w:tc>
          <w:tcPr>
            <w:tcW w:w="1125" w:type="pct"/>
            <w:vAlign w:val="center"/>
          </w:tcPr>
          <w:p w14:paraId="3248C61D">
            <w:pPr>
              <w:jc w:val="center"/>
              <w:rPr>
                <w:b/>
                <w:bCs/>
              </w:rPr>
            </w:pPr>
          </w:p>
        </w:tc>
        <w:tc>
          <w:tcPr>
            <w:tcW w:w="989" w:type="pct"/>
            <w:vAlign w:val="center"/>
          </w:tcPr>
          <w:p w14:paraId="01FF84FD">
            <w:pPr>
              <w:jc w:val="center"/>
              <w:rPr>
                <w:b/>
                <w:bCs/>
              </w:rPr>
            </w:pPr>
          </w:p>
        </w:tc>
        <w:tc>
          <w:tcPr>
            <w:tcW w:w="1012" w:type="pct"/>
            <w:vAlign w:val="center"/>
          </w:tcPr>
          <w:p w14:paraId="26A3A338">
            <w:pPr>
              <w:jc w:val="center"/>
              <w:rPr>
                <w:b/>
                <w:bCs/>
              </w:rPr>
            </w:pPr>
          </w:p>
        </w:tc>
      </w:tr>
      <w:tr w14:paraId="1CE49F5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358" w:type="pct"/>
            <w:vAlign w:val="center"/>
          </w:tcPr>
          <w:p w14:paraId="111C5F2A">
            <w:pPr>
              <w:jc w:val="center"/>
              <w:rPr>
                <w:b/>
                <w:bCs/>
              </w:rPr>
            </w:pPr>
          </w:p>
        </w:tc>
        <w:tc>
          <w:tcPr>
            <w:tcW w:w="764" w:type="pct"/>
            <w:vAlign w:val="center"/>
          </w:tcPr>
          <w:p w14:paraId="7D160D20">
            <w:pPr>
              <w:jc w:val="center"/>
              <w:rPr>
                <w:b/>
                <w:bCs/>
              </w:rPr>
            </w:pPr>
          </w:p>
        </w:tc>
        <w:tc>
          <w:tcPr>
            <w:tcW w:w="749" w:type="pct"/>
            <w:vAlign w:val="center"/>
          </w:tcPr>
          <w:p w14:paraId="54D96DAD">
            <w:pPr>
              <w:jc w:val="center"/>
              <w:rPr>
                <w:b/>
                <w:bCs/>
              </w:rPr>
            </w:pPr>
          </w:p>
        </w:tc>
        <w:tc>
          <w:tcPr>
            <w:tcW w:w="1125" w:type="pct"/>
            <w:vAlign w:val="center"/>
          </w:tcPr>
          <w:p w14:paraId="0DD67C9E">
            <w:pPr>
              <w:jc w:val="center"/>
              <w:rPr>
                <w:b/>
                <w:bCs/>
              </w:rPr>
            </w:pPr>
          </w:p>
        </w:tc>
        <w:tc>
          <w:tcPr>
            <w:tcW w:w="989" w:type="pct"/>
            <w:vAlign w:val="center"/>
          </w:tcPr>
          <w:p w14:paraId="0309CB36">
            <w:pPr>
              <w:jc w:val="center"/>
              <w:rPr>
                <w:b/>
                <w:bCs/>
              </w:rPr>
            </w:pPr>
          </w:p>
        </w:tc>
        <w:tc>
          <w:tcPr>
            <w:tcW w:w="1012" w:type="pct"/>
            <w:vAlign w:val="center"/>
          </w:tcPr>
          <w:p w14:paraId="0B4B5123">
            <w:pPr>
              <w:jc w:val="center"/>
              <w:rPr>
                <w:b/>
                <w:bCs/>
              </w:rPr>
            </w:pPr>
          </w:p>
        </w:tc>
      </w:tr>
      <w:tr w14:paraId="5C9E693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358" w:type="pct"/>
            <w:vAlign w:val="center"/>
          </w:tcPr>
          <w:p w14:paraId="02D362FE">
            <w:pPr>
              <w:jc w:val="center"/>
              <w:rPr>
                <w:b/>
                <w:bCs/>
              </w:rPr>
            </w:pPr>
          </w:p>
        </w:tc>
        <w:tc>
          <w:tcPr>
            <w:tcW w:w="764" w:type="pct"/>
            <w:vAlign w:val="center"/>
          </w:tcPr>
          <w:p w14:paraId="0685DD85">
            <w:pPr>
              <w:jc w:val="center"/>
              <w:rPr>
                <w:b/>
                <w:bCs/>
              </w:rPr>
            </w:pPr>
          </w:p>
        </w:tc>
        <w:tc>
          <w:tcPr>
            <w:tcW w:w="749" w:type="pct"/>
            <w:vAlign w:val="center"/>
          </w:tcPr>
          <w:p w14:paraId="181261B6">
            <w:pPr>
              <w:jc w:val="center"/>
              <w:rPr>
                <w:b/>
                <w:bCs/>
              </w:rPr>
            </w:pPr>
          </w:p>
        </w:tc>
        <w:tc>
          <w:tcPr>
            <w:tcW w:w="1125" w:type="pct"/>
            <w:vAlign w:val="center"/>
          </w:tcPr>
          <w:p w14:paraId="2FF2EDBC">
            <w:pPr>
              <w:jc w:val="center"/>
              <w:rPr>
                <w:b/>
                <w:bCs/>
              </w:rPr>
            </w:pPr>
          </w:p>
        </w:tc>
        <w:tc>
          <w:tcPr>
            <w:tcW w:w="989" w:type="pct"/>
            <w:vAlign w:val="center"/>
          </w:tcPr>
          <w:p w14:paraId="3365E93E">
            <w:pPr>
              <w:jc w:val="center"/>
              <w:rPr>
                <w:b/>
                <w:bCs/>
              </w:rPr>
            </w:pPr>
          </w:p>
        </w:tc>
        <w:tc>
          <w:tcPr>
            <w:tcW w:w="1012" w:type="pct"/>
            <w:vAlign w:val="center"/>
          </w:tcPr>
          <w:p w14:paraId="6898095E">
            <w:pPr>
              <w:jc w:val="center"/>
              <w:rPr>
                <w:b/>
                <w:bCs/>
              </w:rPr>
            </w:pPr>
          </w:p>
        </w:tc>
      </w:tr>
      <w:tr w14:paraId="4F73BDE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358" w:type="pct"/>
            <w:vAlign w:val="center"/>
          </w:tcPr>
          <w:p w14:paraId="1A357B1F">
            <w:pPr>
              <w:jc w:val="center"/>
              <w:rPr>
                <w:b/>
                <w:bCs/>
              </w:rPr>
            </w:pPr>
          </w:p>
        </w:tc>
        <w:tc>
          <w:tcPr>
            <w:tcW w:w="764" w:type="pct"/>
            <w:vAlign w:val="center"/>
          </w:tcPr>
          <w:p w14:paraId="1CB86B26">
            <w:pPr>
              <w:jc w:val="center"/>
              <w:rPr>
                <w:b/>
                <w:bCs/>
              </w:rPr>
            </w:pPr>
          </w:p>
        </w:tc>
        <w:tc>
          <w:tcPr>
            <w:tcW w:w="749" w:type="pct"/>
            <w:vAlign w:val="center"/>
          </w:tcPr>
          <w:p w14:paraId="6B543022">
            <w:pPr>
              <w:jc w:val="center"/>
              <w:rPr>
                <w:b/>
                <w:bCs/>
              </w:rPr>
            </w:pPr>
          </w:p>
        </w:tc>
        <w:tc>
          <w:tcPr>
            <w:tcW w:w="1125" w:type="pct"/>
            <w:vAlign w:val="center"/>
          </w:tcPr>
          <w:p w14:paraId="45EF0CA0">
            <w:pPr>
              <w:jc w:val="center"/>
              <w:rPr>
                <w:b/>
                <w:bCs/>
              </w:rPr>
            </w:pPr>
          </w:p>
        </w:tc>
        <w:tc>
          <w:tcPr>
            <w:tcW w:w="989" w:type="pct"/>
            <w:vAlign w:val="center"/>
          </w:tcPr>
          <w:p w14:paraId="11AB5DB9">
            <w:pPr>
              <w:jc w:val="center"/>
              <w:rPr>
                <w:b/>
                <w:bCs/>
              </w:rPr>
            </w:pPr>
          </w:p>
        </w:tc>
        <w:tc>
          <w:tcPr>
            <w:tcW w:w="1012" w:type="pct"/>
            <w:vAlign w:val="center"/>
          </w:tcPr>
          <w:p w14:paraId="30A25BC1">
            <w:pPr>
              <w:jc w:val="center"/>
              <w:rPr>
                <w:b/>
                <w:bCs/>
              </w:rPr>
            </w:pPr>
          </w:p>
        </w:tc>
      </w:tr>
      <w:tr w14:paraId="1E14E51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358" w:type="pct"/>
            <w:vAlign w:val="center"/>
          </w:tcPr>
          <w:p w14:paraId="561C7F41">
            <w:pPr>
              <w:jc w:val="center"/>
              <w:rPr>
                <w:b/>
                <w:bCs/>
              </w:rPr>
            </w:pPr>
          </w:p>
        </w:tc>
        <w:tc>
          <w:tcPr>
            <w:tcW w:w="764" w:type="pct"/>
            <w:vAlign w:val="center"/>
          </w:tcPr>
          <w:p w14:paraId="51A6E076">
            <w:pPr>
              <w:jc w:val="center"/>
              <w:rPr>
                <w:b/>
                <w:bCs/>
              </w:rPr>
            </w:pPr>
          </w:p>
        </w:tc>
        <w:tc>
          <w:tcPr>
            <w:tcW w:w="749" w:type="pct"/>
            <w:vAlign w:val="center"/>
          </w:tcPr>
          <w:p w14:paraId="254CD5E7">
            <w:pPr>
              <w:jc w:val="center"/>
              <w:rPr>
                <w:b/>
                <w:bCs/>
              </w:rPr>
            </w:pPr>
          </w:p>
        </w:tc>
        <w:tc>
          <w:tcPr>
            <w:tcW w:w="1125" w:type="pct"/>
            <w:vAlign w:val="center"/>
          </w:tcPr>
          <w:p w14:paraId="33328024">
            <w:pPr>
              <w:jc w:val="center"/>
              <w:rPr>
                <w:b/>
                <w:bCs/>
              </w:rPr>
            </w:pPr>
          </w:p>
        </w:tc>
        <w:tc>
          <w:tcPr>
            <w:tcW w:w="989" w:type="pct"/>
            <w:vAlign w:val="center"/>
          </w:tcPr>
          <w:p w14:paraId="5CFEE37D">
            <w:pPr>
              <w:jc w:val="center"/>
              <w:rPr>
                <w:b/>
                <w:bCs/>
              </w:rPr>
            </w:pPr>
          </w:p>
        </w:tc>
        <w:tc>
          <w:tcPr>
            <w:tcW w:w="1012" w:type="pct"/>
            <w:vAlign w:val="center"/>
          </w:tcPr>
          <w:p w14:paraId="4417BB02">
            <w:pPr>
              <w:jc w:val="center"/>
              <w:rPr>
                <w:b/>
                <w:bCs/>
              </w:rPr>
            </w:pPr>
          </w:p>
        </w:tc>
      </w:tr>
      <w:tr w14:paraId="4377530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358" w:type="pct"/>
            <w:vAlign w:val="center"/>
          </w:tcPr>
          <w:p w14:paraId="12C8EF68">
            <w:pPr>
              <w:jc w:val="center"/>
              <w:rPr>
                <w:b/>
                <w:bCs/>
              </w:rPr>
            </w:pPr>
          </w:p>
        </w:tc>
        <w:tc>
          <w:tcPr>
            <w:tcW w:w="764" w:type="pct"/>
            <w:vAlign w:val="center"/>
          </w:tcPr>
          <w:p w14:paraId="494CF6FB">
            <w:pPr>
              <w:jc w:val="center"/>
              <w:rPr>
                <w:b/>
                <w:bCs/>
              </w:rPr>
            </w:pPr>
          </w:p>
        </w:tc>
        <w:tc>
          <w:tcPr>
            <w:tcW w:w="749" w:type="pct"/>
            <w:vAlign w:val="center"/>
          </w:tcPr>
          <w:p w14:paraId="1264E8B0">
            <w:pPr>
              <w:jc w:val="center"/>
              <w:rPr>
                <w:b/>
                <w:bCs/>
              </w:rPr>
            </w:pPr>
          </w:p>
        </w:tc>
        <w:tc>
          <w:tcPr>
            <w:tcW w:w="1125" w:type="pct"/>
            <w:vAlign w:val="center"/>
          </w:tcPr>
          <w:p w14:paraId="708E6C2B">
            <w:pPr>
              <w:jc w:val="center"/>
              <w:rPr>
                <w:b/>
                <w:bCs/>
              </w:rPr>
            </w:pPr>
          </w:p>
        </w:tc>
        <w:tc>
          <w:tcPr>
            <w:tcW w:w="989" w:type="pct"/>
            <w:vAlign w:val="center"/>
          </w:tcPr>
          <w:p w14:paraId="5428216D">
            <w:pPr>
              <w:jc w:val="center"/>
              <w:rPr>
                <w:b/>
                <w:bCs/>
              </w:rPr>
            </w:pPr>
          </w:p>
        </w:tc>
        <w:tc>
          <w:tcPr>
            <w:tcW w:w="1012" w:type="pct"/>
            <w:vAlign w:val="center"/>
          </w:tcPr>
          <w:p w14:paraId="03BD91D9">
            <w:pPr>
              <w:jc w:val="center"/>
              <w:rPr>
                <w:b/>
                <w:bCs/>
              </w:rPr>
            </w:pPr>
          </w:p>
        </w:tc>
      </w:tr>
      <w:tr w14:paraId="3911A70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358" w:type="pct"/>
            <w:vAlign w:val="center"/>
          </w:tcPr>
          <w:p w14:paraId="6BFEA170">
            <w:pPr>
              <w:jc w:val="center"/>
              <w:rPr>
                <w:b/>
                <w:bCs/>
              </w:rPr>
            </w:pPr>
          </w:p>
        </w:tc>
        <w:tc>
          <w:tcPr>
            <w:tcW w:w="764" w:type="pct"/>
            <w:vAlign w:val="center"/>
          </w:tcPr>
          <w:p w14:paraId="3BDFCEAE">
            <w:pPr>
              <w:jc w:val="center"/>
              <w:rPr>
                <w:b/>
                <w:bCs/>
              </w:rPr>
            </w:pPr>
          </w:p>
        </w:tc>
        <w:tc>
          <w:tcPr>
            <w:tcW w:w="749" w:type="pct"/>
            <w:vAlign w:val="center"/>
          </w:tcPr>
          <w:p w14:paraId="03C65C34">
            <w:pPr>
              <w:jc w:val="center"/>
              <w:rPr>
                <w:b/>
                <w:bCs/>
              </w:rPr>
            </w:pPr>
          </w:p>
        </w:tc>
        <w:tc>
          <w:tcPr>
            <w:tcW w:w="1125" w:type="pct"/>
            <w:vAlign w:val="center"/>
          </w:tcPr>
          <w:p w14:paraId="49E97C50">
            <w:pPr>
              <w:jc w:val="center"/>
              <w:rPr>
                <w:b/>
                <w:bCs/>
              </w:rPr>
            </w:pPr>
          </w:p>
        </w:tc>
        <w:tc>
          <w:tcPr>
            <w:tcW w:w="989" w:type="pct"/>
            <w:vAlign w:val="center"/>
          </w:tcPr>
          <w:p w14:paraId="0F846E69">
            <w:pPr>
              <w:jc w:val="center"/>
              <w:rPr>
                <w:b/>
                <w:bCs/>
              </w:rPr>
            </w:pPr>
          </w:p>
        </w:tc>
        <w:tc>
          <w:tcPr>
            <w:tcW w:w="1012" w:type="pct"/>
            <w:vAlign w:val="center"/>
          </w:tcPr>
          <w:p w14:paraId="4592E21D">
            <w:pPr>
              <w:jc w:val="center"/>
              <w:rPr>
                <w:b/>
                <w:bCs/>
              </w:rPr>
            </w:pPr>
          </w:p>
        </w:tc>
      </w:tr>
    </w:tbl>
    <w:p w14:paraId="5418FE4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440" w:firstLineChars="200"/>
        <w:textAlignment w:val="baseline"/>
        <w:rPr>
          <w:sz w:val="22"/>
          <w:szCs w:val="22"/>
        </w:rPr>
      </w:pPr>
      <w:r>
        <w:rPr>
          <w:rFonts w:hint="eastAsia"/>
          <w:sz w:val="22"/>
          <w:szCs w:val="22"/>
          <w:lang w:val="en-US" w:eastAsia="zh-CN"/>
        </w:rPr>
        <w:t>备注：按招标文件“评审细则及标准”随表后附</w:t>
      </w:r>
      <w:r>
        <w:rPr>
          <w:rFonts w:hint="eastAsia"/>
          <w:sz w:val="22"/>
          <w:szCs w:val="22"/>
        </w:rPr>
        <w:t>业绩证明文件</w:t>
      </w:r>
      <w:r>
        <w:rPr>
          <w:rFonts w:hint="eastAsia" w:eastAsia="宋体"/>
          <w:sz w:val="22"/>
          <w:szCs w:val="22"/>
          <w:lang w:val="en-US" w:eastAsia="zh-CN"/>
        </w:rPr>
        <w:t>并</w:t>
      </w:r>
      <w:r>
        <w:rPr>
          <w:sz w:val="22"/>
          <w:szCs w:val="22"/>
        </w:rPr>
        <w:t>加盖供应商公章。</w:t>
      </w:r>
    </w:p>
    <w:p w14:paraId="5EA8F69D">
      <w:pPr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ab/>
      </w:r>
      <w:bookmarkStart w:id="0" w:name="_GoBack"/>
      <w:bookmarkEnd w:id="0"/>
    </w:p>
    <w:sectPr>
      <w:pgSz w:w="11906" w:h="16838"/>
      <w:pgMar w:top="1440" w:right="1286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RiN2YxNjhiMWY2MjU3ZTk1NTcyNzUwOWE2ZjIyNTQifQ=="/>
  </w:docVars>
  <w:rsids>
    <w:rsidRoot w:val="547E6C29"/>
    <w:rsid w:val="09E435CD"/>
    <w:rsid w:val="1B701236"/>
    <w:rsid w:val="21843AEB"/>
    <w:rsid w:val="3B7844CB"/>
    <w:rsid w:val="3F741AC1"/>
    <w:rsid w:val="3FC4228E"/>
    <w:rsid w:val="49ED681F"/>
    <w:rsid w:val="547E6C29"/>
    <w:rsid w:val="5DCF35BF"/>
    <w:rsid w:val="5E8A1B00"/>
    <w:rsid w:val="6D6E1218"/>
    <w:rsid w:val="7BD46A54"/>
    <w:rsid w:val="7C374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2"/>
    <w:basedOn w:val="1"/>
    <w:next w:val="1"/>
    <w:autoRedefine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jc w:val="center"/>
      <w:outlineLvl w:val="1"/>
    </w:pPr>
    <w:rPr>
      <w:rFonts w:ascii="Arial" w:hAnsi="Arial" w:eastAsia="黑体"/>
      <w:b/>
      <w:sz w:val="32"/>
    </w:rPr>
  </w:style>
  <w:style w:type="paragraph" w:styleId="3">
    <w:name w:val="heading 3"/>
    <w:basedOn w:val="1"/>
    <w:next w:val="1"/>
    <w:autoRedefine/>
    <w:semiHidden/>
    <w:unhideWhenUsed/>
    <w:qFormat/>
    <w:uiPriority w:val="0"/>
    <w:pPr>
      <w:keepNext/>
      <w:keepLines/>
      <w:spacing w:before="140" w:beforeLines="0" w:after="140" w:afterLines="0" w:line="360" w:lineRule="auto"/>
      <w:ind w:leftChars="200"/>
      <w:outlineLvl w:val="2"/>
    </w:pPr>
    <w:rPr>
      <w:rFonts w:ascii="Arial" w:hAnsi="Arial" w:eastAsia="Arial" w:cs="Arial"/>
      <w:b/>
      <w:snapToGrid w:val="0"/>
      <w:color w:val="000000"/>
      <w:kern w:val="0"/>
      <w:sz w:val="28"/>
      <w:szCs w:val="20"/>
      <w:lang w:eastAsia="en-US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">
    <w:name w:val="Table Text"/>
    <w:basedOn w:val="1"/>
    <w:autoRedefine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  <w:style w:type="table" w:customStyle="1" w:styleId="7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75</Words>
  <Characters>75</Characters>
  <Lines>0</Lines>
  <Paragraphs>0</Paragraphs>
  <TotalTime>0</TotalTime>
  <ScaleCrop>false</ScaleCrop>
  <LinksUpToDate>false</LinksUpToDate>
  <CharactersWithSpaces>77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2024-03-04T06:57:00Z</dcterms:created>
  <dc:creator>朱娟</dc:creator>
  <cp:lastModifiedBy>朱娟</cp:lastModifiedBy>
  <dcterms:modified xsi:type="dcterms:W3CDTF">2026-03-05T06:55:22Z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C0813FDE42C34C718657F9E7FE89DE1E_13</vt:lpwstr>
  </property>
  <property fmtid="{D5CDD505-2E9C-101B-9397-08002B2CF9AE}" pid="4" name="KSOTemplateDocerSaveRecord">
    <vt:lpwstr>eyJoZGlkIjoiMmQxOTU3NzVlZWIwMjUxZDI1ODUwYWNiYjFjY2VmNGIiLCJ1c2VySWQiOiIyMDIwODMyODIifQ==</vt:lpwstr>
  </property>
</Properties>
</file>