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F2C6A">
      <w:pPr>
        <w:jc w:val="center"/>
        <w:outlineLvl w:val="1"/>
        <w:rPr>
          <w:rFonts w:hint="default" w:ascii="Times New Roman" w:hAnsi="Times New Roman" w:eastAsia="仿宋_GB2312" w:cs="Times New Roman"/>
          <w:b/>
          <w:sz w:val="32"/>
          <w:szCs w:val="32"/>
          <w:lang w:eastAsia="zh-CN"/>
        </w:rPr>
      </w:pPr>
      <w:r>
        <w:rPr>
          <w:rFonts w:hint="default" w:ascii="Times New Roman" w:hAnsi="Times New Roman" w:eastAsia="仿宋_GB2312" w:cs="Times New Roman"/>
          <w:b/>
          <w:bCs/>
          <w:sz w:val="28"/>
          <w:szCs w:val="36"/>
          <w:lang w:val="en-US" w:eastAsia="zh-CN"/>
        </w:rPr>
        <w:t>四、</w:t>
      </w:r>
      <w:bookmarkStart w:id="0" w:name="_GoBack"/>
      <w:r>
        <w:rPr>
          <w:rFonts w:hint="default" w:ascii="Times New Roman" w:hAnsi="Times New Roman" w:eastAsia="仿宋_GB2312" w:cs="Times New Roman"/>
          <w:b/>
          <w:sz w:val="28"/>
          <w:szCs w:val="28"/>
          <w:lang w:eastAsia="zh-CN"/>
        </w:rPr>
        <w:t>关于符合本国产品标准的声明函</w:t>
      </w:r>
      <w:bookmarkEnd w:id="0"/>
    </w:p>
    <w:p w14:paraId="1D0667AA">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13B0864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7C1F009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val="en-US" w:eastAsia="zh-CN"/>
        </w:rPr>
        <w:t>2</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4D3F30CE">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w:t>
      </w:r>
    </w:p>
    <w:p w14:paraId="2B754E9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本公司（单位）对上述声明内容的真实性负责。如有虚假，愿承担相应法律责任。</w:t>
      </w:r>
    </w:p>
    <w:p w14:paraId="03918735">
      <w:pPr>
        <w:spacing w:line="360" w:lineRule="auto"/>
        <w:ind w:firstLine="567"/>
        <w:rPr>
          <w:rFonts w:hint="default" w:ascii="Times New Roman" w:hAnsi="Times New Roman" w:eastAsia="仿宋_GB2312" w:cs="Times New Roman"/>
          <w:kern w:val="0"/>
          <w:sz w:val="24"/>
          <w:szCs w:val="20"/>
          <w:lang w:eastAsia="zh-CN"/>
        </w:rPr>
      </w:pPr>
    </w:p>
    <w:p w14:paraId="1DB85898">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公司（单位）名称（盖章）：　        </w:t>
      </w:r>
    </w:p>
    <w:p w14:paraId="7CC7B451">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日期：　     年　  月　  日         </w:t>
      </w:r>
    </w:p>
    <w:p w14:paraId="65135A13">
      <w:pPr>
        <w:spacing w:line="360" w:lineRule="auto"/>
        <w:ind w:firstLine="567"/>
        <w:rPr>
          <w:rFonts w:hint="default" w:ascii="Times New Roman" w:hAnsi="Times New Roman" w:eastAsia="仿宋_GB2312" w:cs="Times New Roman"/>
          <w:kern w:val="0"/>
          <w:sz w:val="24"/>
          <w:szCs w:val="20"/>
          <w:lang w:eastAsia="zh-CN"/>
        </w:rPr>
      </w:pPr>
    </w:p>
    <w:p w14:paraId="18D0C3D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__________________</w:t>
      </w:r>
    </w:p>
    <w:p w14:paraId="2A7ED04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1.产品如有型号，请在“产品名称”栏一并填写。</w:t>
      </w:r>
    </w:p>
    <w:p w14:paraId="0859EBC2">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2.生产厂名与厂址应与生产厂营业执照载明的相关信息保持一致。</w:t>
      </w:r>
    </w:p>
    <w:p w14:paraId="5BAA4B4C">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3.该产品的中国境内生产的组件成本占比相关要求实施前，“规定比例”栏可不填，下同。</w:t>
      </w:r>
    </w:p>
    <w:p w14:paraId="7E24775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4.该产品的关键组件要求实施前，“关键组件”栏可不填，下同。</w:t>
      </w:r>
    </w:p>
    <w:p w14:paraId="4D823576">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5.该产品的关键工序要求实施前，“关键工序”栏可不填，下同。</w:t>
      </w:r>
    </w:p>
    <w:p w14:paraId="7BDB8B2F">
      <w:pPr>
        <w:bidi w:val="0"/>
        <w:rPr>
          <w:rFonts w:hint="default" w:ascii="Times New Roman" w:hAnsi="Times New Roman" w:cs="Times New Roman"/>
          <w:lang w:eastAsia="zh-CN"/>
        </w:rPr>
      </w:pPr>
    </w:p>
    <w:p w14:paraId="3A607109">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042A5F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83B70"/>
    <w:rsid w:val="0DE8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Normal Indent"/>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2026-03-11T03:06:00Z</dcterms:created>
  <dc:creator>招标四部</dc:creator>
  <cp:lastModifiedBy>招标四部</cp:lastModifiedBy>
  <dcterms:modified xsi:type="dcterms:W3CDTF">2026-03-11T03:07:18Z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A1C43635DC084FF1A788C186F599E0CA_11</vt:lpwstr>
  </property>
  <property fmtid="{D5CDD505-2E9C-101B-9397-08002B2CF9AE}" pid="4" name="KSOTemplateDocerSaveRecord">
    <vt:lpwstr>eyJoZGlkIjoiYWRmNjk4OWM0ZmUyYWMzMjcxNzU1N2MzM2E4N2U1MDYiLCJ1c2VySWQiOiIyNDEwNjE3OTEifQ==</vt:lpwstr>
  </property>
</Properties>
</file>