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4353A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报价一览表（格式）</w:t>
      </w:r>
    </w:p>
    <w:bookmarkEnd w:id="0"/>
    <w:p w14:paraId="2F532E59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firstLine="482" w:firstLineChars="200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2F43FCA6">
      <w:pPr>
        <w:pStyle w:val="2"/>
        <w:spacing w:before="78" w:line="219" w:lineRule="auto"/>
        <w:ind w:left="49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投标人名称</w:t>
      </w:r>
      <w:r>
        <w:rPr>
          <w:rFonts w:hint="eastAsia" w:ascii="仿宋" w:hAnsi="仿宋" w:eastAsia="仿宋" w:cs="仿宋"/>
          <w:spacing w:val="-14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</w:t>
      </w:r>
      <w:r>
        <w:rPr>
          <w:rFonts w:hint="eastAsia" w:ascii="仿宋" w:hAnsi="仿宋" w:eastAsia="仿宋" w:cs="仿宋"/>
          <w:spacing w:val="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14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1"/>
          <w:sz w:val="24"/>
          <w:szCs w:val="24"/>
        </w:rPr>
        <w:t>投标人单位公章）</w:t>
      </w:r>
    </w:p>
    <w:p w14:paraId="6061F23B">
      <w:pPr>
        <w:shd w:val="clear" w:color="auto" w:fill="auto"/>
        <w:spacing w:line="480" w:lineRule="exact"/>
        <w:ind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 xml:space="preserve">                               </w:t>
      </w:r>
    </w:p>
    <w:tbl>
      <w:tblPr>
        <w:tblStyle w:val="3"/>
        <w:tblW w:w="895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9"/>
        <w:gridCol w:w="5149"/>
      </w:tblGrid>
      <w:tr w14:paraId="63E67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3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8A0CF2E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41841DAD">
            <w:pPr>
              <w:widowControl/>
              <w:shd w:val="clear" w:color="auto" w:fill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9375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3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646F48A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5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2503EC7E">
            <w:pPr>
              <w:widowControl/>
              <w:shd w:val="clear" w:color="auto" w:fill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ZZZC2026-009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-采购包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C0C3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3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 w14:paraId="29C9AF7F">
            <w:pPr>
              <w:pStyle w:val="5"/>
              <w:spacing w:before="224" w:line="219" w:lineRule="auto"/>
              <w:ind w:left="114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投标报价</w:t>
            </w:r>
          </w:p>
          <w:p w14:paraId="4F9DE581">
            <w:pPr>
              <w:pStyle w:val="5"/>
              <w:spacing w:before="24" w:line="219" w:lineRule="auto"/>
              <w:ind w:left="18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（所有检测项目单价报价合</w:t>
            </w:r>
          </w:p>
          <w:p w14:paraId="3AAA29C0">
            <w:pPr>
              <w:pStyle w:val="5"/>
              <w:spacing w:before="27" w:line="222" w:lineRule="auto"/>
              <w:ind w:left="137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计）</w:t>
            </w:r>
          </w:p>
          <w:p w14:paraId="59996653">
            <w:pPr>
              <w:pStyle w:val="5"/>
              <w:spacing w:before="16" w:line="253" w:lineRule="auto"/>
              <w:ind w:left="110" w:leftChars="0" w:right="174" w:rightChars="0" w:firstLine="1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注：若因特殊情况检测项目超出报价范围之外的，均按照单项目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均价结算。</w:t>
            </w:r>
          </w:p>
        </w:tc>
        <w:tc>
          <w:tcPr>
            <w:tcW w:w="5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 w14:paraId="65B9429D">
            <w:pPr>
              <w:spacing w:line="394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E5E4F03">
            <w:pPr>
              <w:pStyle w:val="5"/>
              <w:spacing w:before="78" w:line="481" w:lineRule="auto"/>
              <w:ind w:left="116" w:leftChars="0" w:right="526" w:rightChars="0" w:hanging="3" w:firstLineChars="0"/>
              <w:rPr>
                <w:rFonts w:hint="eastAsia" w:ascii="仿宋" w:hAnsi="仿宋" w:eastAsia="仿宋" w:cs="仿宋"/>
                <w:spacing w:val="-1"/>
                <w:sz w:val="24"/>
                <w:szCs w:val="24"/>
                <w:u w:val="single" w:color="auto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大写：人民币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 w:color="auto"/>
              </w:rPr>
              <w:t xml:space="preserve">            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u w:val="single" w:color="auto"/>
              </w:rPr>
              <w:t xml:space="preserve">        </w:t>
            </w:r>
          </w:p>
          <w:p w14:paraId="57A3C15F">
            <w:pPr>
              <w:pStyle w:val="5"/>
              <w:spacing w:before="78" w:line="481" w:lineRule="auto"/>
              <w:ind w:left="116" w:leftChars="0" w:right="526" w:rightChars="0" w:hanging="3" w:firstLine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小写：¥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 w:color="auto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pacing w:val="-98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元/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u w:val="single" w:color="auto"/>
              </w:rPr>
              <w:t xml:space="preserve">      </w:t>
            </w:r>
            <w:r>
              <w:rPr>
                <w:rFonts w:hint="eastAsia" w:ascii="仿宋" w:hAnsi="仿宋" w:eastAsia="仿宋" w:cs="仿宋"/>
                <w:spacing w:val="-10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项</w:t>
            </w:r>
          </w:p>
        </w:tc>
      </w:tr>
      <w:tr w14:paraId="5E5C0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3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 w14:paraId="1C08ACC6">
            <w:pPr>
              <w:pStyle w:val="5"/>
              <w:spacing w:before="59" w:line="220" w:lineRule="auto"/>
              <w:ind w:left="18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投标人在技术参数范围内通</w:t>
            </w:r>
          </w:p>
          <w:p w14:paraId="5CBCEE73">
            <w:pPr>
              <w:pStyle w:val="5"/>
              <w:spacing w:before="25" w:line="220" w:lineRule="auto"/>
              <w:ind w:left="11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过</w:t>
            </w:r>
            <w:r>
              <w:rPr>
                <w:rFonts w:hint="eastAsia" w:ascii="仿宋" w:hAnsi="仿宋" w:eastAsia="仿宋" w:cs="仿宋"/>
                <w:spacing w:val="-4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CMA/CATL</w:t>
            </w:r>
            <w:r>
              <w:rPr>
                <w:rFonts w:hint="eastAsia" w:ascii="仿宋" w:hAnsi="仿宋" w:eastAsia="仿宋" w:cs="仿宋"/>
                <w:spacing w:val="-51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认证的项目总数</w:t>
            </w: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（项）</w:t>
            </w:r>
          </w:p>
        </w:tc>
        <w:tc>
          <w:tcPr>
            <w:tcW w:w="5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 w14:paraId="5E21FCB4">
            <w:pPr>
              <w:pStyle w:val="5"/>
              <w:spacing w:before="59" w:line="220" w:lineRule="auto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认证的项目总数为</w:t>
            </w:r>
            <w:r>
              <w:rPr>
                <w:rFonts w:hint="eastAsia" w:ascii="仿宋" w:hAnsi="仿宋" w:eastAsia="仿宋" w:cs="仿宋"/>
                <w:spacing w:val="-11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 w:color="auto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-10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项</w:t>
            </w:r>
          </w:p>
          <w:p w14:paraId="58EDD4CF">
            <w:pPr>
              <w:pStyle w:val="5"/>
              <w:spacing w:before="25" w:line="230" w:lineRule="auto"/>
              <w:ind w:left="111" w:leftChars="0" w:right="106" w:rightChars="0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本次检测能力覆盖率达到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u w:val="single" w:color="auto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%（可保留两位小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数）</w:t>
            </w:r>
          </w:p>
        </w:tc>
      </w:tr>
      <w:tr w14:paraId="01B77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3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 w14:paraId="3B956543">
            <w:pPr>
              <w:pStyle w:val="5"/>
              <w:spacing w:before="99" w:line="219" w:lineRule="auto"/>
              <w:ind w:left="17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未认证的项目（单价报价）</w:t>
            </w:r>
          </w:p>
          <w:p w14:paraId="39CC844F">
            <w:pPr>
              <w:pStyle w:val="5"/>
              <w:spacing w:before="23" w:line="251" w:lineRule="auto"/>
              <w:ind w:left="112" w:leftChars="0" w:right="107" w:rightChars="0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注：未认证的项目按照单项目均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价报价。</w:t>
            </w:r>
          </w:p>
        </w:tc>
        <w:tc>
          <w:tcPr>
            <w:tcW w:w="5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 w14:paraId="22AD103E">
            <w:pPr>
              <w:pStyle w:val="5"/>
              <w:spacing w:before="62" w:line="219" w:lineRule="auto"/>
              <w:ind w:left="11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大写：人民币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 w:color="auto"/>
              </w:rPr>
              <w:t xml:space="preserve">                            </w:t>
            </w:r>
          </w:p>
          <w:p w14:paraId="0E9DFA83">
            <w:pPr>
              <w:spacing w:line="257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12F1E97">
            <w:pPr>
              <w:pStyle w:val="5"/>
              <w:spacing w:before="78" w:line="220" w:lineRule="auto"/>
              <w:ind w:left="117" w:leftChars="0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小写：¥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u w:val="single" w:color="auto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01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元/项</w:t>
            </w:r>
          </w:p>
        </w:tc>
      </w:tr>
      <w:tr w14:paraId="515D9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3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 w14:paraId="532D6FBF">
            <w:pPr>
              <w:spacing w:line="414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37F6B11">
            <w:pPr>
              <w:pStyle w:val="5"/>
              <w:spacing w:before="78" w:line="222" w:lineRule="auto"/>
              <w:ind w:left="1381" w:leftChars="0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备注</w:t>
            </w:r>
          </w:p>
        </w:tc>
        <w:tc>
          <w:tcPr>
            <w:tcW w:w="5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 w14:paraId="7D1C9940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55C0DA7">
      <w:pPr>
        <w:shd w:val="clear" w:color="auto" w:fill="auto"/>
        <w:spacing w:line="480" w:lineRule="exact"/>
        <w:ind w:firstLine="360" w:firstLineChars="15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</w:t>
      </w:r>
    </w:p>
    <w:p w14:paraId="1F1F6B3E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86459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24A13"/>
    <w:rsid w:val="6AFB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2026-04-10T08:13:06Z</dcterms:created>
  <dc:creator>96571</dc:creator>
  <cp:lastModifiedBy>Fernweh</cp:lastModifiedBy>
  <dcterms:modified xsi:type="dcterms:W3CDTF">2026-04-10T08:34:02Z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eyJoZGlkIjoiNGY0ZGVkMjhhYTljMWEzNjY0MTMzMDNhN2VjNzg1ZmYiLCJ1c2VySWQiOiIyMDMzODM5NzcifQ==</vt:lpwstr>
  </property>
  <property fmtid="{D5CDD505-2E9C-101B-9397-08002B2CF9AE}" pid="4" name="ICV">
    <vt:lpwstr>4BAC7DC603C84060ABBDDA1367D06034_12</vt:lpwstr>
  </property>
</Properties>
</file>