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9EB82">
      <w:pPr>
        <w:spacing w:before="260" w:after="260" w:line="416" w:lineRule="atLeast"/>
        <w:jc w:val="center"/>
        <w:outlineLvl w:val="1"/>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一、身份证明文件</w:t>
      </w:r>
    </w:p>
    <w:p w14:paraId="1CC3A2D3">
      <w:pPr>
        <w:spacing w:after="120"/>
        <w:rPr>
          <w:rFonts w:hint="default" w:ascii="Times New Roman" w:hAnsi="Times New Roman" w:eastAsia="仿宋_GB2312" w:cs="Times New Roman"/>
        </w:rPr>
      </w:pPr>
    </w:p>
    <w:p w14:paraId="06C21620">
      <w:pPr>
        <w:tabs>
          <w:tab w:val="left" w:pos="588"/>
        </w:tabs>
        <w:spacing w:line="360" w:lineRule="auto"/>
        <w:jc w:val="center"/>
        <w:outlineLvl w:val="2"/>
        <w:rPr>
          <w:rFonts w:hint="default" w:ascii="Times New Roman" w:hAnsi="Times New Roman" w:eastAsia="仿宋_GB2312" w:cs="Times New Roman"/>
          <w:b/>
          <w:bCs/>
          <w:sz w:val="28"/>
          <w:szCs w:val="36"/>
        </w:rPr>
      </w:pPr>
      <w:r>
        <w:rPr>
          <w:rFonts w:hint="default" w:ascii="Times New Roman" w:hAnsi="Times New Roman" w:eastAsia="仿宋_GB2312" w:cs="Times New Roman"/>
          <w:b/>
          <w:bCs/>
          <w:sz w:val="28"/>
          <w:szCs w:val="36"/>
          <w:lang w:val="zh-CN"/>
        </w:rPr>
        <w:t>1、法定代表人（或单位负责人）授权书</w:t>
      </w:r>
    </w:p>
    <w:p w14:paraId="04373404">
      <w:pPr>
        <w:autoSpaceDE w:val="0"/>
        <w:autoSpaceDN w:val="0"/>
        <w:adjustRightInd w:val="0"/>
        <w:spacing w:line="348" w:lineRule="auto"/>
        <w:ind w:firstLine="400"/>
        <w:rPr>
          <w:rFonts w:hint="default" w:ascii="Times New Roman" w:hAnsi="Times New Roman" w:eastAsia="仿宋_GB2312" w:cs="Times New Roman"/>
          <w:b/>
          <w:bCs/>
          <w:sz w:val="20"/>
        </w:rPr>
      </w:pPr>
    </w:p>
    <w:p w14:paraId="4FD41CF1">
      <w:pPr>
        <w:autoSpaceDE w:val="0"/>
        <w:autoSpaceDN w:val="0"/>
        <w:adjustRightInd w:val="0"/>
        <w:spacing w:line="348" w:lineRule="auto"/>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陕西省采购招标有限责任公司：</w:t>
      </w:r>
    </w:p>
    <w:p w14:paraId="209FFAF6">
      <w:pPr>
        <w:autoSpaceDE w:val="0"/>
        <w:autoSpaceDN w:val="0"/>
        <w:adjustRightInd w:val="0"/>
        <w:spacing w:line="348" w:lineRule="auto"/>
        <w:ind w:firstLine="64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注册于</w:t>
      </w:r>
      <w:r>
        <w:rPr>
          <w:rFonts w:hint="default" w:ascii="Times New Roman" w:hAnsi="Times New Roman" w:eastAsia="仿宋_GB2312" w:cs="Times New Roman"/>
          <w:sz w:val="24"/>
          <w:u w:val="single"/>
          <w:lang w:val="zh-CN"/>
        </w:rPr>
        <w:t>（工商行政管理局名称）</w:t>
      </w:r>
      <w:r>
        <w:rPr>
          <w:rFonts w:hint="default" w:ascii="Times New Roman" w:hAnsi="Times New Roman" w:eastAsia="仿宋_GB2312" w:cs="Times New Roman"/>
          <w:sz w:val="24"/>
          <w:lang w:val="zh-CN"/>
        </w:rPr>
        <w:t>之</w:t>
      </w:r>
      <w:r>
        <w:rPr>
          <w:rFonts w:hint="default" w:ascii="Times New Roman" w:hAnsi="Times New Roman" w:eastAsia="仿宋_GB2312" w:cs="Times New Roman"/>
          <w:sz w:val="24"/>
          <w:u w:val="single"/>
          <w:lang w:val="zh-CN"/>
        </w:rPr>
        <w:t>（供应商全称）</w:t>
      </w:r>
      <w:r>
        <w:rPr>
          <w:rFonts w:hint="default" w:ascii="Times New Roman" w:hAnsi="Times New Roman" w:eastAsia="仿宋_GB2312" w:cs="Times New Roman"/>
          <w:sz w:val="24"/>
          <w:lang w:val="zh-CN"/>
        </w:rPr>
        <w:t>法人代表</w:t>
      </w:r>
      <w:r>
        <w:rPr>
          <w:rFonts w:hint="default" w:ascii="Times New Roman" w:hAnsi="Times New Roman" w:eastAsia="仿宋_GB2312" w:cs="Times New Roman"/>
          <w:sz w:val="24"/>
          <w:u w:val="single"/>
          <w:lang w:val="zh-CN"/>
        </w:rPr>
        <w:t>（姓名、职务）</w:t>
      </w:r>
      <w:r>
        <w:rPr>
          <w:rFonts w:hint="default" w:ascii="Times New Roman" w:hAnsi="Times New Roman" w:eastAsia="仿宋_GB2312" w:cs="Times New Roman"/>
          <w:sz w:val="24"/>
          <w:lang w:val="zh-CN"/>
        </w:rPr>
        <w:t>授权</w:t>
      </w:r>
      <w:r>
        <w:rPr>
          <w:rFonts w:hint="default" w:ascii="Times New Roman" w:hAnsi="Times New Roman" w:eastAsia="仿宋_GB2312" w:cs="Times New Roman"/>
          <w:sz w:val="24"/>
          <w:u w:val="single"/>
          <w:lang w:val="zh-CN"/>
        </w:rPr>
        <w:t>（被授权人姓名、职务）</w:t>
      </w:r>
      <w:r>
        <w:rPr>
          <w:rFonts w:hint="default" w:ascii="Times New Roman" w:hAnsi="Times New Roman" w:eastAsia="仿宋_GB2312" w:cs="Times New Roman"/>
          <w:sz w:val="24"/>
          <w:lang w:val="zh-CN"/>
        </w:rPr>
        <w:t>为本公司的合法代理人，就</w:t>
      </w:r>
      <w:r>
        <w:rPr>
          <w:rFonts w:hint="default" w:ascii="Times New Roman" w:hAnsi="Times New Roman" w:eastAsia="仿宋_GB2312" w:cs="Times New Roman"/>
          <w:sz w:val="24"/>
          <w:u w:val="single"/>
          <w:lang w:val="zh-CN"/>
        </w:rPr>
        <w:t>（项目名称）</w:t>
      </w:r>
      <w:r>
        <w:rPr>
          <w:rFonts w:hint="default" w:ascii="Times New Roman" w:hAnsi="Times New Roman" w:eastAsia="仿宋_GB2312" w:cs="Times New Roman"/>
          <w:sz w:val="24"/>
          <w:lang w:val="zh-CN"/>
        </w:rPr>
        <w:t>的谈判及合同的执行和完成，以本公司的名义处理一切与之有关的事宜。</w:t>
      </w:r>
    </w:p>
    <w:p w14:paraId="0575F178">
      <w:pPr>
        <w:snapToGrid w:val="0"/>
        <w:spacing w:line="360" w:lineRule="auto"/>
        <w:ind w:firstLine="480" w:firstLineChars="200"/>
        <w:rPr>
          <w:rFonts w:hint="default" w:ascii="Times New Roman" w:hAnsi="Times New Roman" w:eastAsia="仿宋_GB2312" w:cs="Times New Roman"/>
          <w:b/>
          <w:bCs/>
          <w:sz w:val="24"/>
          <w:lang w:val="zh-CN"/>
        </w:rPr>
      </w:pPr>
      <w:r>
        <w:rPr>
          <w:rFonts w:hint="default" w:ascii="Times New Roman" w:hAnsi="Times New Roman" w:eastAsia="仿宋_GB2312" w:cs="Times New Roman"/>
          <w:sz w:val="24"/>
          <w:lang w:val="zh-CN"/>
        </w:rPr>
        <w:t>本授权自</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年</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月</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日起生效。（</w:t>
      </w:r>
      <w:r>
        <w:rPr>
          <w:rFonts w:hint="default" w:ascii="Times New Roman" w:hAnsi="Times New Roman" w:eastAsia="仿宋_GB2312" w:cs="Times New Roman"/>
          <w:b/>
          <w:sz w:val="24"/>
          <w:lang w:val="zh-CN"/>
        </w:rPr>
        <w:t>提示：此日期不应晚于谈判响应函签署日期</w:t>
      </w:r>
      <w:r>
        <w:rPr>
          <w:rFonts w:hint="default" w:ascii="Times New Roman" w:hAnsi="Times New Roman" w:eastAsia="仿宋_GB2312" w:cs="Times New Roman"/>
          <w:sz w:val="24"/>
          <w:lang w:val="zh-CN"/>
        </w:rPr>
        <w:t>）</w:t>
      </w:r>
    </w:p>
    <w:p w14:paraId="17AFBEB1">
      <w:pPr>
        <w:autoSpaceDE w:val="0"/>
        <w:autoSpaceDN w:val="0"/>
        <w:adjustRightInd w:val="0"/>
        <w:spacing w:line="348" w:lineRule="auto"/>
        <w:rPr>
          <w:rFonts w:hint="default" w:ascii="Times New Roman" w:hAnsi="Times New Roman" w:eastAsia="仿宋_GB2312" w:cs="Times New Roman"/>
          <w:sz w:val="24"/>
        </w:rPr>
      </w:pPr>
    </w:p>
    <w:p w14:paraId="6C07F238">
      <w:pPr>
        <w:autoSpaceDE w:val="0"/>
        <w:autoSpaceDN w:val="0"/>
        <w:adjustRightInd w:val="0"/>
        <w:spacing w:line="348" w:lineRule="auto"/>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附：</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被授权人姓名：</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lang w:val="zh-CN"/>
        </w:rPr>
        <w:t>性别：</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lang w:val="zh-CN"/>
        </w:rPr>
        <w:t>年龄：</w:t>
      </w:r>
      <w:r>
        <w:rPr>
          <w:rFonts w:hint="default" w:ascii="Times New Roman" w:hAnsi="Times New Roman" w:eastAsia="仿宋_GB2312" w:cs="Times New Roman"/>
          <w:sz w:val="24"/>
          <w:u w:val="single"/>
        </w:rPr>
        <w:t xml:space="preserve">        </w:t>
      </w:r>
    </w:p>
    <w:p w14:paraId="17241960">
      <w:pPr>
        <w:autoSpaceDE w:val="0"/>
        <w:autoSpaceDN w:val="0"/>
        <w:adjustRightInd w:val="0"/>
        <w:spacing w:line="348" w:lineRule="auto"/>
        <w:ind w:firstLine="63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职</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务：</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lang w:val="zh-CN"/>
        </w:rPr>
        <w:t>身份证号码：</w:t>
      </w:r>
      <w:r>
        <w:rPr>
          <w:rFonts w:hint="default" w:ascii="Times New Roman" w:hAnsi="Times New Roman" w:eastAsia="仿宋_GB2312" w:cs="Times New Roman"/>
          <w:sz w:val="24"/>
          <w:u w:val="single"/>
        </w:rPr>
        <w:t xml:space="preserve">             </w:t>
      </w:r>
    </w:p>
    <w:p w14:paraId="4FECA9B6">
      <w:pPr>
        <w:autoSpaceDE w:val="0"/>
        <w:autoSpaceDN w:val="0"/>
        <w:adjustRightInd w:val="0"/>
        <w:spacing w:line="348" w:lineRule="auto"/>
        <w:ind w:firstLine="630"/>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通讯地址：</w:t>
      </w:r>
      <w:r>
        <w:rPr>
          <w:rFonts w:hint="default" w:ascii="Times New Roman" w:hAnsi="Times New Roman" w:eastAsia="仿宋_GB2312" w:cs="Times New Roman"/>
          <w:sz w:val="24"/>
          <w:u w:val="single"/>
        </w:rPr>
        <w:t xml:space="preserve">                                      </w:t>
      </w:r>
    </w:p>
    <w:p w14:paraId="2584F5DE">
      <w:pPr>
        <w:autoSpaceDE w:val="0"/>
        <w:autoSpaceDN w:val="0"/>
        <w:adjustRightInd w:val="0"/>
        <w:spacing w:line="348" w:lineRule="auto"/>
        <w:ind w:firstLine="630"/>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邮政编码：</w:t>
      </w:r>
      <w:r>
        <w:rPr>
          <w:rFonts w:hint="default" w:ascii="Times New Roman" w:hAnsi="Times New Roman" w:eastAsia="仿宋_GB2312" w:cs="Times New Roman"/>
          <w:sz w:val="24"/>
          <w:u w:val="single"/>
        </w:rPr>
        <w:t xml:space="preserve">                                      </w:t>
      </w:r>
    </w:p>
    <w:p w14:paraId="67F369C8">
      <w:pPr>
        <w:autoSpaceDE w:val="0"/>
        <w:autoSpaceDN w:val="0"/>
        <w:adjustRightInd w:val="0"/>
        <w:spacing w:line="348" w:lineRule="auto"/>
        <w:ind w:firstLine="630"/>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电</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话：</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lang w:val="zh-CN"/>
        </w:rPr>
        <w:t>传真：</w:t>
      </w:r>
      <w:r>
        <w:rPr>
          <w:rFonts w:hint="default" w:ascii="Times New Roman" w:hAnsi="Times New Roman" w:eastAsia="仿宋_GB2312" w:cs="Times New Roman"/>
          <w:sz w:val="24"/>
          <w:u w:val="single"/>
        </w:rPr>
        <w:t xml:space="preserve">           </w:t>
      </w:r>
    </w:p>
    <w:p w14:paraId="5907EED2">
      <w:pPr>
        <w:autoSpaceDE w:val="0"/>
        <w:autoSpaceDN w:val="0"/>
        <w:adjustRightInd w:val="0"/>
        <w:spacing w:line="348" w:lineRule="auto"/>
        <w:rPr>
          <w:rFonts w:hint="default" w:ascii="Times New Roman" w:hAnsi="Times New Roman" w:eastAsia="仿宋_GB2312" w:cs="Times New Roman"/>
          <w:sz w:val="24"/>
        </w:rPr>
      </w:pPr>
    </w:p>
    <w:p w14:paraId="706DDCE7">
      <w:pPr>
        <w:autoSpaceDE w:val="0"/>
        <w:autoSpaceDN w:val="0"/>
        <w:adjustRightInd w:val="0"/>
        <w:spacing w:line="348"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法定代表人</w:t>
      </w:r>
      <w:r>
        <w:rPr>
          <w:rFonts w:hint="default" w:ascii="Times New Roman" w:hAnsi="Times New Roman" w:eastAsia="仿宋_GB2312" w:cs="Times New Roman"/>
          <w:sz w:val="24"/>
        </w:rPr>
        <w:t>及</w:t>
      </w:r>
      <w:r>
        <w:rPr>
          <w:rFonts w:hint="default" w:ascii="Times New Roman" w:hAnsi="Times New Roman" w:eastAsia="仿宋_GB2312" w:cs="Times New Roman"/>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101369BE">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4E9806D6">
            <w:pPr>
              <w:autoSpaceDE w:val="0"/>
              <w:autoSpaceDN w:val="0"/>
              <w:adjustRightInd w:val="0"/>
              <w:spacing w:line="348"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法定代表人身份证复印件</w:t>
            </w:r>
          </w:p>
          <w:p w14:paraId="1D064542">
            <w:pPr>
              <w:autoSpaceDE w:val="0"/>
              <w:autoSpaceDN w:val="0"/>
              <w:adjustRightInd w:val="0"/>
              <w:spacing w:line="348" w:lineRule="auto"/>
              <w:jc w:val="center"/>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5B511F47">
            <w:pPr>
              <w:autoSpaceDE w:val="0"/>
              <w:autoSpaceDN w:val="0"/>
              <w:adjustRightInd w:val="0"/>
              <w:spacing w:line="348"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授权代表身份证复印件</w:t>
            </w:r>
          </w:p>
          <w:p w14:paraId="1CABD9A4">
            <w:pPr>
              <w:autoSpaceDE w:val="0"/>
              <w:autoSpaceDN w:val="0"/>
              <w:adjustRightInd w:val="0"/>
              <w:spacing w:line="348" w:lineRule="auto"/>
              <w:jc w:val="center"/>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（正反面）</w:t>
            </w:r>
          </w:p>
        </w:tc>
      </w:tr>
    </w:tbl>
    <w:p w14:paraId="5EEBD7B4">
      <w:pPr>
        <w:adjustRightInd w:val="0"/>
        <w:snapToGrid w:val="0"/>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p>
    <w:p w14:paraId="5C8A1158">
      <w:pPr>
        <w:adjustRightInd w:val="0"/>
        <w:snapToGrid w:val="0"/>
        <w:spacing w:line="360" w:lineRule="auto"/>
        <w:ind w:firstLine="480" w:firstLineChars="200"/>
        <w:rPr>
          <w:rFonts w:hint="default" w:ascii="Times New Roman" w:hAnsi="Times New Roman" w:eastAsia="仿宋_GB2312" w:cs="Times New Roman"/>
          <w:sz w:val="24"/>
        </w:rPr>
      </w:pPr>
    </w:p>
    <w:p w14:paraId="12C599EF">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供应商 （盖公章）：               </w:t>
      </w:r>
    </w:p>
    <w:p w14:paraId="2D936509">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法定代表人（或单位负责人）（签字或盖章）：</w:t>
      </w:r>
    </w:p>
    <w:p w14:paraId="7DBDEEF3">
      <w:pPr>
        <w:adjustRightInd w:val="0"/>
        <w:snapToGrid w:val="0"/>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p>
    <w:p w14:paraId="7B38178A">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注：自然人</w:t>
      </w:r>
      <w:r>
        <w:rPr>
          <w:rFonts w:hint="eastAsia" w:eastAsia="仿宋_GB2312" w:cs="Times New Roman"/>
          <w:sz w:val="24"/>
          <w:lang w:eastAsia="zh-CN"/>
        </w:rPr>
        <w:t>谈判</w:t>
      </w:r>
      <w:r>
        <w:rPr>
          <w:rFonts w:hint="default" w:ascii="Times New Roman" w:hAnsi="Times New Roman" w:eastAsia="仿宋_GB2312" w:cs="Times New Roman"/>
          <w:sz w:val="24"/>
        </w:rPr>
        <w:t>的或法定代表人</w:t>
      </w:r>
      <w:r>
        <w:rPr>
          <w:rFonts w:hint="eastAsia" w:eastAsia="仿宋_GB2312" w:cs="Times New Roman"/>
          <w:sz w:val="24"/>
          <w:lang w:eastAsia="zh-CN"/>
        </w:rPr>
        <w:t>谈判</w:t>
      </w:r>
      <w:r>
        <w:rPr>
          <w:rFonts w:hint="default" w:ascii="Times New Roman" w:hAnsi="Times New Roman" w:eastAsia="仿宋_GB2312" w:cs="Times New Roman"/>
          <w:sz w:val="24"/>
        </w:rPr>
        <w:t>的无需提供</w:t>
      </w:r>
    </w:p>
    <w:p w14:paraId="4E1CAC9F">
      <w:pPr>
        <w:spacing w:after="120"/>
        <w:rPr>
          <w:rFonts w:hint="default" w:ascii="Times New Roman" w:hAnsi="Times New Roman" w:eastAsia="仿宋_GB2312" w:cs="Times New Roman"/>
        </w:rPr>
      </w:pPr>
      <w:r>
        <w:rPr>
          <w:rFonts w:hint="default" w:ascii="Times New Roman" w:hAnsi="Times New Roman" w:eastAsia="仿宋_GB2312" w:cs="Times New Roman"/>
        </w:rPr>
        <w:br w:type="page"/>
      </w:r>
    </w:p>
    <w:p w14:paraId="6C2802D9">
      <w:pPr>
        <w:tabs>
          <w:tab w:val="left" w:pos="588"/>
        </w:tabs>
        <w:spacing w:line="360" w:lineRule="auto"/>
        <w:jc w:val="center"/>
        <w:outlineLvl w:val="2"/>
        <w:rPr>
          <w:rFonts w:hint="default" w:ascii="Times New Roman" w:hAnsi="Times New Roman" w:eastAsia="仿宋_GB2312" w:cs="Times New Roman"/>
          <w:b/>
          <w:bCs/>
          <w:sz w:val="28"/>
          <w:szCs w:val="36"/>
          <w:lang w:val="zh-CN"/>
        </w:rPr>
      </w:pPr>
      <w:r>
        <w:rPr>
          <w:rFonts w:hint="default" w:ascii="Times New Roman" w:hAnsi="Times New Roman" w:eastAsia="仿宋_GB2312" w:cs="Times New Roman"/>
          <w:b/>
          <w:bCs/>
          <w:sz w:val="28"/>
          <w:szCs w:val="36"/>
          <w:lang w:val="zh-CN"/>
        </w:rPr>
        <w:t>2、法定代表人（或单位负责人）身份证明</w:t>
      </w:r>
    </w:p>
    <w:p w14:paraId="20B9CF73">
      <w:pPr>
        <w:autoSpaceDE w:val="0"/>
        <w:autoSpaceDN w:val="0"/>
        <w:adjustRightInd w:val="0"/>
        <w:spacing w:line="360" w:lineRule="auto"/>
        <w:jc w:val="left"/>
        <w:rPr>
          <w:rFonts w:hint="default" w:ascii="Times New Roman" w:hAnsi="Times New Roman" w:eastAsia="仿宋_GB2312" w:cs="Times New Roman"/>
          <w:kern w:val="0"/>
          <w:sz w:val="24"/>
        </w:rPr>
      </w:pPr>
    </w:p>
    <w:p w14:paraId="3E7C900E">
      <w:pPr>
        <w:autoSpaceDE w:val="0"/>
        <w:autoSpaceDN w:val="0"/>
        <w:adjustRightInd w:val="0"/>
        <w:spacing w:line="360" w:lineRule="auto"/>
        <w:jc w:val="left"/>
        <w:rPr>
          <w:rFonts w:hint="default" w:ascii="Times New Roman" w:hAnsi="Times New Roman" w:eastAsia="仿宋_GB2312" w:cs="Times New Roman"/>
          <w:kern w:val="0"/>
          <w:sz w:val="24"/>
        </w:rPr>
      </w:pPr>
    </w:p>
    <w:p w14:paraId="61491A36">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供应商名称：</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w:t>
      </w:r>
    </w:p>
    <w:p w14:paraId="58342739">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单位性质： </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w:t>
      </w:r>
    </w:p>
    <w:p w14:paraId="485E5BD4">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地    址： </w:t>
      </w:r>
      <w:r>
        <w:rPr>
          <w:rFonts w:hint="default" w:ascii="Times New Roman" w:hAnsi="Times New Roman" w:eastAsia="仿宋_GB2312" w:cs="Times New Roman"/>
          <w:kern w:val="0"/>
          <w:sz w:val="24"/>
          <w:u w:val="single"/>
        </w:rPr>
        <w:t xml:space="preserve">                       </w:t>
      </w:r>
    </w:p>
    <w:p w14:paraId="78D71129">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成立时间：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月</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日</w:t>
      </w:r>
    </w:p>
    <w:p w14:paraId="4A3FE22B">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经营期限：</w:t>
      </w:r>
    </w:p>
    <w:p w14:paraId="4CA0600B">
      <w:pPr>
        <w:autoSpaceDE w:val="0"/>
        <w:autoSpaceDN w:val="0"/>
        <w:adjustRightInd w:val="0"/>
        <w:spacing w:line="360" w:lineRule="auto"/>
        <w:jc w:val="left"/>
        <w:rPr>
          <w:rFonts w:hint="default" w:ascii="Times New Roman" w:hAnsi="Times New Roman" w:eastAsia="仿宋_GB2312" w:cs="Times New Roman"/>
          <w:kern w:val="0"/>
          <w:sz w:val="24"/>
        </w:rPr>
      </w:pPr>
    </w:p>
    <w:p w14:paraId="49000754">
      <w:pPr>
        <w:autoSpaceDE w:val="0"/>
        <w:autoSpaceDN w:val="0"/>
        <w:adjustRightInd w:val="0"/>
        <w:spacing w:line="360" w:lineRule="auto"/>
        <w:jc w:val="left"/>
        <w:rPr>
          <w:rFonts w:hint="default" w:ascii="Times New Roman" w:hAnsi="Times New Roman" w:eastAsia="仿宋_GB2312" w:cs="Times New Roman"/>
          <w:kern w:val="0"/>
          <w:sz w:val="24"/>
        </w:rPr>
      </w:pPr>
    </w:p>
    <w:p w14:paraId="27D52422">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姓名：</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性别：</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年龄：</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职务：</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系</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（供应商名称）的法定代表人。</w:t>
      </w:r>
    </w:p>
    <w:p w14:paraId="6F3F4C40">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特此证明。</w:t>
      </w:r>
    </w:p>
    <w:p w14:paraId="5BEC0997">
      <w:pPr>
        <w:autoSpaceDE w:val="0"/>
        <w:autoSpaceDN w:val="0"/>
        <w:adjustRightInd w:val="0"/>
        <w:spacing w:line="360" w:lineRule="auto"/>
        <w:jc w:val="left"/>
        <w:rPr>
          <w:rFonts w:hint="default" w:ascii="Times New Roman" w:hAnsi="Times New Roman" w:eastAsia="仿宋_GB2312" w:cs="Times New Roman"/>
          <w:kern w:val="0"/>
          <w:sz w:val="24"/>
        </w:rPr>
      </w:pPr>
    </w:p>
    <w:p w14:paraId="02654E5E">
      <w:pPr>
        <w:autoSpaceDE w:val="0"/>
        <w:autoSpaceDN w:val="0"/>
        <w:adjustRightInd w:val="0"/>
        <w:spacing w:line="360" w:lineRule="auto"/>
        <w:jc w:val="left"/>
        <w:rPr>
          <w:rFonts w:hint="default" w:ascii="Times New Roman" w:hAnsi="Times New Roman" w:eastAsia="仿宋_GB2312" w:cs="Times New Roman"/>
          <w:kern w:val="0"/>
          <w:sz w:val="24"/>
        </w:rPr>
      </w:pPr>
    </w:p>
    <w:p w14:paraId="1C3B33E9">
      <w:pPr>
        <w:autoSpaceDE w:val="0"/>
        <w:autoSpaceDN w:val="0"/>
        <w:adjustRightInd w:val="0"/>
        <w:spacing w:line="360" w:lineRule="auto"/>
        <w:jc w:val="left"/>
        <w:rPr>
          <w:rFonts w:hint="default" w:ascii="Times New Roman" w:hAnsi="Times New Roman" w:eastAsia="仿宋_GB2312" w:cs="Times New Roman"/>
          <w:kern w:val="0"/>
          <w:sz w:val="24"/>
        </w:rPr>
      </w:pPr>
    </w:p>
    <w:p w14:paraId="3FFEDD37">
      <w:pPr>
        <w:autoSpaceDE w:val="0"/>
        <w:autoSpaceDN w:val="0"/>
        <w:adjustRightInd w:val="0"/>
        <w:spacing w:line="360" w:lineRule="auto"/>
        <w:jc w:val="left"/>
        <w:rPr>
          <w:rFonts w:hint="default" w:ascii="Times New Roman" w:hAnsi="Times New Roman" w:eastAsia="仿宋_GB2312" w:cs="Times New Roman"/>
          <w:kern w:val="0"/>
          <w:sz w:val="24"/>
        </w:rPr>
      </w:pPr>
    </w:p>
    <w:p w14:paraId="7898BBD1">
      <w:pPr>
        <w:autoSpaceDE w:val="0"/>
        <w:autoSpaceDN w:val="0"/>
        <w:adjustRightInd w:val="0"/>
        <w:spacing w:line="360" w:lineRule="auto"/>
        <w:ind w:left="5399" w:leftChars="2571"/>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供应商（盖公章）：           </w:t>
      </w:r>
    </w:p>
    <w:p w14:paraId="778DD9FA">
      <w:pPr>
        <w:autoSpaceDE w:val="0"/>
        <w:autoSpaceDN w:val="0"/>
        <w:adjustRightInd w:val="0"/>
        <w:spacing w:line="360" w:lineRule="auto"/>
        <w:ind w:left="5399" w:leftChars="2571"/>
        <w:jc w:val="left"/>
        <w:rPr>
          <w:rFonts w:hint="default" w:ascii="Times New Roman" w:hAnsi="Times New Roman" w:eastAsia="仿宋_GB2312" w:cs="Times New Roman"/>
          <w:kern w:val="0"/>
          <w:sz w:val="24"/>
        </w:rPr>
      </w:pPr>
    </w:p>
    <w:p w14:paraId="45F1FC5C">
      <w:pPr>
        <w:autoSpaceDE w:val="0"/>
        <w:autoSpaceDN w:val="0"/>
        <w:adjustRightInd w:val="0"/>
        <w:spacing w:line="360" w:lineRule="auto"/>
        <w:ind w:left="6659" w:leftChars="3171"/>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年   月   日</w:t>
      </w:r>
    </w:p>
    <w:p w14:paraId="7397D504">
      <w:pPr>
        <w:rPr>
          <w:rFonts w:hint="default" w:ascii="Times New Roman" w:hAnsi="Times New Roman" w:eastAsia="仿宋_GB2312" w:cs="Times New Roman"/>
        </w:rPr>
      </w:pPr>
      <w:r>
        <w:rPr>
          <w:rFonts w:hint="default" w:ascii="Times New Roman" w:hAnsi="Times New Roman" w:eastAsia="仿宋_GB2312" w:cs="Times New Roman"/>
        </w:rPr>
        <w:br w:type="page"/>
      </w:r>
    </w:p>
    <w:p w14:paraId="4DD4C1C8">
      <w:pPr>
        <w:jc w:val="center"/>
        <w:rPr>
          <w:rFonts w:hint="default" w:ascii="Times New Roman" w:hAnsi="Times New Roman" w:eastAsia="仿宋_GB2312" w:cs="Times New Roman"/>
          <w:b/>
          <w:sz w:val="28"/>
          <w:szCs w:val="28"/>
        </w:rPr>
      </w:pPr>
      <w:bookmarkStart w:id="0" w:name="_Toc60929129"/>
      <w:r>
        <w:rPr>
          <w:rFonts w:hint="default" w:ascii="Times New Roman" w:hAnsi="Times New Roman" w:eastAsia="仿宋_GB2312" w:cs="Times New Roman"/>
          <w:b/>
          <w:sz w:val="28"/>
          <w:szCs w:val="28"/>
        </w:rPr>
        <w:t>3、授权代表本单位证明</w:t>
      </w:r>
      <w:bookmarkEnd w:id="0"/>
    </w:p>
    <w:p w14:paraId="63214D73">
      <w:pPr>
        <w:spacing w:after="120"/>
        <w:rPr>
          <w:rFonts w:hint="default" w:ascii="Times New Roman" w:hAnsi="Times New Roman" w:cs="Times New Roman"/>
        </w:rPr>
      </w:pPr>
    </w:p>
    <w:p w14:paraId="1A387896">
      <w:pPr>
        <w:autoSpaceDE w:val="0"/>
        <w:autoSpaceDN w:val="0"/>
        <w:adjustRightInd w:val="0"/>
        <w:spacing w:line="348" w:lineRule="auto"/>
        <w:jc w:val="center"/>
        <w:rPr>
          <w:rFonts w:hint="default" w:ascii="Times New Roman" w:hAnsi="Times New Roman" w:eastAsia="仿宋" w:cs="Times New Roman"/>
          <w:sz w:val="28"/>
          <w:szCs w:val="28"/>
          <w:lang w:val="zh-CN"/>
        </w:rPr>
      </w:pPr>
      <w:r>
        <w:rPr>
          <w:rFonts w:hint="default" w:ascii="Times New Roman" w:hAnsi="Times New Roman" w:eastAsia="仿宋" w:cs="Times New Roman"/>
          <w:sz w:val="28"/>
          <w:szCs w:val="28"/>
          <w:lang w:val="zh-CN"/>
        </w:rPr>
        <w:t>（</w:t>
      </w:r>
      <w:r>
        <w:rPr>
          <w:rFonts w:hint="default" w:ascii="Times New Roman" w:hAnsi="Times New Roman" w:eastAsia="仿宋" w:cs="Times New Roman"/>
          <w:sz w:val="28"/>
          <w:szCs w:val="28"/>
          <w:lang w:val="en-US" w:eastAsia="zh-CN"/>
        </w:rPr>
        <w:t>提供授权代表在本单位</w:t>
      </w:r>
      <w:r>
        <w:rPr>
          <w:rFonts w:hint="default" w:ascii="Times New Roman" w:hAnsi="Times New Roman" w:eastAsia="仿宋" w:cs="Times New Roman"/>
          <w:sz w:val="28"/>
          <w:szCs w:val="28"/>
        </w:rPr>
        <w:t>养老保险缴纳证明</w:t>
      </w:r>
      <w:r>
        <w:rPr>
          <w:rFonts w:hint="default" w:ascii="Times New Roman" w:hAnsi="Times New Roman" w:eastAsia="仿宋" w:cs="Times New Roman"/>
          <w:sz w:val="28"/>
          <w:szCs w:val="28"/>
          <w:lang w:val="zh-CN"/>
        </w:rPr>
        <w:t>）</w:t>
      </w:r>
    </w:p>
    <w:p w14:paraId="2F34DC02">
      <w:pPr>
        <w:autoSpaceDE w:val="0"/>
        <w:autoSpaceDN w:val="0"/>
        <w:adjustRightInd w:val="0"/>
        <w:spacing w:line="348" w:lineRule="auto"/>
        <w:jc w:val="center"/>
        <w:rPr>
          <w:rFonts w:hint="default" w:ascii="Times New Roman" w:hAnsi="Times New Roman" w:eastAsia="仿宋" w:cs="Times New Roman"/>
          <w:sz w:val="28"/>
          <w:szCs w:val="28"/>
          <w:lang w:val="zh-CN"/>
        </w:rPr>
      </w:pPr>
    </w:p>
    <w:p w14:paraId="32B3ABE1">
      <w:pPr>
        <w:autoSpaceDE w:val="0"/>
        <w:autoSpaceDN w:val="0"/>
        <w:adjustRightInd w:val="0"/>
        <w:spacing w:line="348" w:lineRule="auto"/>
        <w:jc w:val="center"/>
        <w:rPr>
          <w:rFonts w:hint="default" w:ascii="Times New Roman" w:hAnsi="Times New Roman" w:eastAsia="仿宋" w:cs="Times New Roman"/>
          <w:sz w:val="28"/>
          <w:szCs w:val="28"/>
          <w:lang w:val="zh-CN"/>
        </w:rPr>
      </w:pPr>
    </w:p>
    <w:p w14:paraId="33A6C582">
      <w:pPr>
        <w:autoSpaceDE w:val="0"/>
        <w:autoSpaceDN w:val="0"/>
        <w:adjustRightInd w:val="0"/>
        <w:spacing w:line="348" w:lineRule="auto"/>
        <w:jc w:val="center"/>
        <w:rPr>
          <w:rFonts w:hint="default" w:ascii="Times New Roman" w:hAnsi="Times New Roman" w:eastAsia="仿宋" w:cs="Times New Roman"/>
          <w:sz w:val="28"/>
          <w:szCs w:val="28"/>
          <w:lang w:val="zh-CN"/>
        </w:rPr>
      </w:pPr>
    </w:p>
    <w:p w14:paraId="43235FFD">
      <w:pPr>
        <w:pStyle w:val="6"/>
        <w:rPr>
          <w:rFonts w:hint="default" w:ascii="Times New Roman" w:hAnsi="Times New Roman" w:cs="Times New Roman"/>
        </w:rPr>
      </w:pPr>
    </w:p>
    <w:p w14:paraId="6424DC35">
      <w:pPr>
        <w:rPr>
          <w:rFonts w:hint="default" w:ascii="Times New Roman" w:hAnsi="Times New Roman" w:eastAsia="仿宋_GB2312" w:cs="Times New Roman"/>
          <w:b/>
          <w:bCs/>
        </w:rPr>
      </w:pPr>
      <w:r>
        <w:rPr>
          <w:rFonts w:hint="default" w:ascii="Times New Roman" w:hAnsi="Times New Roman" w:eastAsia="仿宋_GB2312" w:cs="Times New Roman"/>
          <w:b/>
          <w:bCs/>
        </w:rPr>
        <w:br w:type="page"/>
      </w:r>
    </w:p>
    <w:p w14:paraId="2298055D">
      <w:pPr>
        <w:pStyle w:val="2"/>
        <w:jc w:val="center"/>
        <w:rPr>
          <w:rFonts w:hint="default" w:ascii="Times New Roman" w:hAnsi="Times New Roman" w:eastAsia="仿宋_GB2312" w:cs="Times New Roman"/>
          <w:b/>
          <w:bCs/>
        </w:rPr>
      </w:pPr>
      <w:r>
        <w:rPr>
          <w:rFonts w:hint="default" w:ascii="Times New Roman" w:hAnsi="Times New Roman" w:eastAsia="仿宋_GB2312" w:cs="Times New Roman"/>
          <w:b/>
          <w:bCs/>
        </w:rPr>
        <w:t>二、资格证明文件</w:t>
      </w:r>
    </w:p>
    <w:p w14:paraId="5F0EAB48">
      <w:pPr>
        <w:pStyle w:val="6"/>
        <w:rPr>
          <w:rFonts w:hint="default" w:ascii="Times New Roman" w:hAnsi="Times New Roman" w:eastAsia="仿宋_GB2312" w:cs="Times New Roman"/>
        </w:rPr>
      </w:pPr>
    </w:p>
    <w:p w14:paraId="767E09CE">
      <w:pPr>
        <w:tabs>
          <w:tab w:val="left" w:pos="993"/>
          <w:tab w:val="left" w:pos="1030"/>
          <w:tab w:val="left" w:pos="8364"/>
        </w:tabs>
        <w:snapToGrid w:val="0"/>
        <w:spacing w:after="156"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 供应商的企业法人营业执照副本复印件（格式要求见附件6-1）；</w:t>
      </w:r>
    </w:p>
    <w:p w14:paraId="0A6DAFB2">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 供应商提供递交</w:t>
      </w:r>
      <w:r>
        <w:rPr>
          <w:rFonts w:hint="default" w:ascii="Times New Roman" w:hAnsi="Times New Roman" w:eastAsia="仿宋_GB2312" w:cs="Times New Roman"/>
          <w:sz w:val="24"/>
          <w:lang w:val="en-US" w:eastAsia="zh-CN"/>
        </w:rPr>
        <w:t>响应</w:t>
      </w:r>
      <w:r>
        <w:rPr>
          <w:rFonts w:hint="default" w:ascii="Times New Roman" w:hAnsi="Times New Roman" w:eastAsia="仿宋_GB2312" w:cs="Times New Roman"/>
          <w:sz w:val="24"/>
        </w:rPr>
        <w:t>文件截止之日须提供2024年度或2025年度任意一个年度经审计的财务报告复印件</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须包括报告正文、资产负债表、现金流量表、利润表、附注和会计师事务所营业执照，报告正文应当有会计师事务所公章和2名注册会计师的签字及盖章。且出具的审计报告应当经过注册会计师行业统一监管平台备案赋码。），或本年度基本</w:t>
      </w:r>
      <w:r>
        <w:rPr>
          <w:rFonts w:hint="default" w:ascii="Times New Roman" w:hAnsi="Times New Roman" w:eastAsia="仿宋_GB2312" w:cs="Times New Roman"/>
          <w:sz w:val="24"/>
          <w:lang w:val="en-US" w:eastAsia="zh-CN"/>
        </w:rPr>
        <w:t>账户</w:t>
      </w:r>
      <w:r>
        <w:rPr>
          <w:rFonts w:hint="default" w:ascii="Times New Roman" w:hAnsi="Times New Roman" w:eastAsia="仿宋_GB2312" w:cs="Times New Roman"/>
          <w:sz w:val="24"/>
        </w:rPr>
        <w:t>开户银行出具的资信证明（格式要求见附件6-2）；</w:t>
      </w:r>
    </w:p>
    <w:p w14:paraId="6D562881">
      <w:pPr>
        <w:tabs>
          <w:tab w:val="left" w:pos="993"/>
          <w:tab w:val="left" w:pos="1030"/>
          <w:tab w:val="left" w:pos="8364"/>
        </w:tabs>
        <w:snapToGrid w:val="0"/>
        <w:spacing w:after="156"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3. 依法缴纳税收和社会保障资金的证明材料复印件（格式见附件6-3、6-4）；</w:t>
      </w:r>
    </w:p>
    <w:p w14:paraId="0BBA5FBC">
      <w:pPr>
        <w:tabs>
          <w:tab w:val="left" w:pos="993"/>
          <w:tab w:val="left" w:pos="1030"/>
          <w:tab w:val="left" w:pos="8364"/>
        </w:tabs>
        <w:snapToGrid w:val="0"/>
        <w:spacing w:after="156"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4. 具备履行合同所必需的设备和专业技术能力的承诺原件（格式见附件6-5）；</w:t>
      </w:r>
    </w:p>
    <w:p w14:paraId="2A3280AF">
      <w:pPr>
        <w:tabs>
          <w:tab w:val="left" w:pos="993"/>
          <w:tab w:val="left" w:pos="1030"/>
          <w:tab w:val="left" w:pos="8364"/>
        </w:tabs>
        <w:snapToGrid w:val="0"/>
        <w:spacing w:after="156"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5. 供应商参加政府采购活动前3年内在经营活动中没有重大违法记录的书面声明原件（格式见附件6-6）；</w:t>
      </w:r>
    </w:p>
    <w:p w14:paraId="302AE478">
      <w:pPr>
        <w:tabs>
          <w:tab w:val="left" w:pos="993"/>
          <w:tab w:val="left" w:pos="1030"/>
          <w:tab w:val="left" w:pos="8364"/>
        </w:tabs>
        <w:snapToGrid w:val="0"/>
        <w:spacing w:after="156"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6. 供应商控股股东名称、控股公司的名称和存在管理、被管理关系的单位名称说明（格式见附件6-7）；</w:t>
      </w:r>
    </w:p>
    <w:p w14:paraId="588BBCC3">
      <w:pPr>
        <w:tabs>
          <w:tab w:val="left" w:pos="993"/>
          <w:tab w:val="left" w:pos="1030"/>
          <w:tab w:val="left" w:pos="8364"/>
        </w:tabs>
        <w:snapToGrid w:val="0"/>
        <w:spacing w:after="156"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7. 供应商是否属于为本项目提供整体设计、规范编制或者项目管理、监理、检测等服务的供应商声明原件（格式见附件6-8）；</w:t>
      </w:r>
    </w:p>
    <w:p w14:paraId="2D7C6C34">
      <w:pPr>
        <w:tabs>
          <w:tab w:val="left" w:pos="993"/>
          <w:tab w:val="left" w:pos="1030"/>
          <w:tab w:val="left" w:pos="8364"/>
        </w:tabs>
        <w:snapToGrid w:val="0"/>
        <w:spacing w:after="156"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8. （1）供应商为代理商： ①谈判产品属于第二类医疗器械管理的供应商需提供第二类医疗器械经营备案凭证（谈判产品须在其经营范围内），谈判产品属于第三类医疗器械管理的供应商需提供医疗器械经营许可证（谈判产品须在其经营范围内）；②.谈判产品列入消毒产品管理的，提供消毒产品生产厂家《营业执照》，《消毒产品生产企业卫生许可证》；③谈判产品属于危险化学品的，需提供生产企业的《危险化学品经营许可证》；（2）供应商为生产企业： ①.谈判产品属于第二类医疗器械管理的供应商需提供第二类医疗器械经营</w:t>
      </w:r>
      <w:bookmarkStart w:id="12" w:name="_GoBack"/>
      <w:bookmarkEnd w:id="12"/>
      <w:r>
        <w:rPr>
          <w:rFonts w:hint="default" w:ascii="Times New Roman" w:hAnsi="Times New Roman" w:eastAsia="仿宋_GB2312" w:cs="Times New Roman"/>
          <w:sz w:val="24"/>
        </w:rPr>
        <w:t>备案凭证（谈判产品须在其经营范围内），谈判产品属于第三类医疗器械管理的供应商需提供医疗器械经营许可证（谈判产品须在其经营范围内），还须同时提供具有医疗器械生产许可证（谈判产品须在其生产范围内） ②.谈判产品列入消毒产品管理的，提供消毒产品生产厂家《营业执照》，《消毒产品生产企业卫生许可证》； ③谈判产品属于危险化学品的，需提供生产企业的《危险化学品生产许可证》。）（格式见附件6-9）。</w:t>
      </w:r>
    </w:p>
    <w:p w14:paraId="283177F8">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lang w:val="en-US" w:eastAsia="zh-CN"/>
        </w:rPr>
      </w:pPr>
      <w:bookmarkStart w:id="1" w:name="_Toc7005120"/>
      <w:r>
        <w:rPr>
          <w:rFonts w:hint="default" w:ascii="Times New Roman" w:hAnsi="Times New Roman" w:eastAsia="仿宋_GB2312" w:cs="Times New Roman"/>
          <w:sz w:val="24"/>
          <w:lang w:val="en-US" w:eastAsia="zh-CN"/>
        </w:rPr>
        <w:t>9.</w:t>
      </w:r>
      <w:r>
        <w:rPr>
          <w:rFonts w:hint="eastAsia" w:ascii="Times New Roman" w:hAnsi="Times New Roman" w:eastAsia="仿宋_GB2312" w:cs="Times New Roman"/>
          <w:sz w:val="24"/>
          <w:lang w:val="en-US" w:eastAsia="zh-CN"/>
        </w:rPr>
        <w:t>本</w:t>
      </w:r>
      <w:r>
        <w:rPr>
          <w:rFonts w:hint="default" w:ascii="Times New Roman" w:hAnsi="Times New Roman" w:eastAsia="仿宋_GB2312" w:cs="Times New Roman"/>
          <w:sz w:val="24"/>
          <w:lang w:val="en-US" w:eastAsia="zh-CN"/>
        </w:rPr>
        <w:t>项目</w:t>
      </w:r>
      <w:r>
        <w:rPr>
          <w:rFonts w:hint="eastAsia" w:ascii="Times New Roman" w:hAnsi="Times New Roman" w:eastAsia="仿宋_GB2312" w:cs="Times New Roman"/>
          <w:sz w:val="24"/>
          <w:lang w:val="en-US" w:eastAsia="zh-CN"/>
        </w:rPr>
        <w:t>为非</w:t>
      </w:r>
      <w:r>
        <w:rPr>
          <w:rFonts w:hint="default" w:ascii="Times New Roman" w:hAnsi="Times New Roman" w:eastAsia="仿宋_GB2312" w:cs="Times New Roman"/>
          <w:sz w:val="24"/>
          <w:lang w:val="en-US" w:eastAsia="zh-CN"/>
        </w:rPr>
        <w:t>专门面向中小企业</w:t>
      </w:r>
      <w:r>
        <w:rPr>
          <w:rFonts w:hint="eastAsia" w:ascii="Times New Roman" w:hAnsi="Times New Roman" w:eastAsia="仿宋_GB2312" w:cs="Times New Roman"/>
          <w:sz w:val="24"/>
          <w:lang w:val="en-US" w:eastAsia="zh-CN"/>
        </w:rPr>
        <w:t>。</w:t>
      </w:r>
    </w:p>
    <w:p w14:paraId="0DF10F6C">
      <w:pPr>
        <w:rPr>
          <w:rFonts w:hint="default" w:ascii="Times New Roman" w:hAnsi="Times New Roman" w:eastAsia="仿宋_GB2312" w:cs="Times New Roman"/>
          <w:b/>
          <w:sz w:val="24"/>
        </w:rPr>
      </w:pPr>
      <w:r>
        <w:rPr>
          <w:rFonts w:hint="default" w:ascii="Times New Roman" w:hAnsi="Times New Roman" w:eastAsia="仿宋_GB2312" w:cs="Times New Roman"/>
          <w:b/>
          <w:sz w:val="24"/>
        </w:rPr>
        <w:br w:type="page"/>
      </w:r>
    </w:p>
    <w:p w14:paraId="187E4FA0">
      <w:pPr>
        <w:jc w:val="left"/>
        <w:outlineLvl w:val="2"/>
        <w:rPr>
          <w:rFonts w:hint="default" w:ascii="Times New Roman" w:hAnsi="Times New Roman" w:eastAsia="仿宋_GB2312" w:cs="Times New Roman"/>
          <w:b/>
          <w:sz w:val="24"/>
        </w:rPr>
      </w:pPr>
      <w:r>
        <w:rPr>
          <w:rFonts w:hint="default" w:ascii="Times New Roman" w:hAnsi="Times New Roman" w:eastAsia="仿宋_GB2312" w:cs="Times New Roman"/>
          <w:b/>
          <w:sz w:val="24"/>
        </w:rPr>
        <w:t>6-1  供应商的企业法人营业执照副本复印件（加盖公章）</w:t>
      </w:r>
      <w:bookmarkEnd w:id="1"/>
    </w:p>
    <w:p w14:paraId="150A2BB1">
      <w:pPr>
        <w:jc w:val="left"/>
        <w:rPr>
          <w:rFonts w:hint="default" w:ascii="Times New Roman" w:hAnsi="Times New Roman" w:eastAsia="仿宋_GB2312" w:cs="Times New Roman"/>
          <w:sz w:val="24"/>
        </w:rPr>
      </w:pPr>
    </w:p>
    <w:p w14:paraId="248A3AE0">
      <w:pPr>
        <w:tabs>
          <w:tab w:val="left" w:pos="993"/>
          <w:tab w:val="left" w:pos="1030"/>
          <w:tab w:val="left" w:pos="8364"/>
        </w:tabs>
        <w:snapToGrid w:val="0"/>
        <w:spacing w:after="156" w:afterLines="50"/>
        <w:ind w:right="-57" w:rightChars="-27"/>
        <w:rPr>
          <w:rFonts w:hint="default" w:ascii="Times New Roman" w:hAnsi="Times New Roman" w:eastAsia="仿宋_GB2312" w:cs="Times New Roman"/>
          <w:sz w:val="24"/>
        </w:rPr>
      </w:pPr>
      <w:r>
        <w:rPr>
          <w:rFonts w:hint="default" w:ascii="Times New Roman" w:hAnsi="Times New Roman" w:eastAsia="仿宋_GB2312" w:cs="Times New Roman"/>
          <w:sz w:val="24"/>
        </w:rPr>
        <w:t>（注：根据项目实际情况，本项内容可能要求提供“事业单位法人证书”、执业许可证、自然人身份证明等证明材料）</w:t>
      </w:r>
    </w:p>
    <w:p w14:paraId="043919B2">
      <w:pPr>
        <w:adjustRightInd w:val="0"/>
        <w:spacing w:line="360" w:lineRule="atLeast"/>
        <w:jc w:val="left"/>
        <w:textAlignment w:val="baseline"/>
        <w:rPr>
          <w:rFonts w:hint="default" w:ascii="Times New Roman" w:hAnsi="Times New Roman" w:eastAsia="仿宋_GB2312" w:cs="Times New Roman"/>
          <w:b/>
          <w:sz w:val="28"/>
        </w:rPr>
      </w:pPr>
      <w:r>
        <w:rPr>
          <w:rFonts w:hint="default" w:ascii="Times New Roman" w:hAnsi="Times New Roman" w:eastAsia="仿宋_GB2312" w:cs="Times New Roman"/>
          <w:b/>
          <w:sz w:val="28"/>
        </w:rPr>
        <w:t xml:space="preserve"> </w:t>
      </w:r>
    </w:p>
    <w:p w14:paraId="1F014312">
      <w:pPr>
        <w:jc w:val="left"/>
        <w:outlineLvl w:val="2"/>
        <w:rPr>
          <w:rFonts w:hint="default" w:ascii="Times New Roman" w:hAnsi="Times New Roman" w:eastAsia="仿宋_GB2312" w:cs="Times New Roman"/>
          <w:b/>
          <w:sz w:val="24"/>
          <w:lang w:eastAsia="zh-CN"/>
        </w:rPr>
      </w:pPr>
      <w:bookmarkStart w:id="2" w:name="_Toc7005121"/>
      <w:bookmarkStart w:id="3" w:name="_Ref527015333"/>
      <w:r>
        <w:rPr>
          <w:rFonts w:hint="default" w:ascii="Times New Roman" w:hAnsi="Times New Roman" w:eastAsia="仿宋_GB2312" w:cs="Times New Roman"/>
          <w:b/>
          <w:sz w:val="24"/>
        </w:rPr>
        <w:t>6-2  经审计的财务报</w:t>
      </w:r>
      <w:bookmarkEnd w:id="2"/>
      <w:bookmarkEnd w:id="3"/>
      <w:r>
        <w:rPr>
          <w:rFonts w:hint="default" w:ascii="Times New Roman" w:hAnsi="Times New Roman" w:eastAsia="仿宋_GB2312" w:cs="Times New Roman"/>
          <w:b/>
          <w:sz w:val="24"/>
          <w:lang w:val="en-US" w:eastAsia="zh-CN"/>
        </w:rPr>
        <w:t>告</w:t>
      </w:r>
    </w:p>
    <w:p w14:paraId="6C467EF5">
      <w:pPr>
        <w:spacing w:line="360" w:lineRule="auto"/>
        <w:rPr>
          <w:rFonts w:hint="default" w:ascii="Times New Roman" w:hAnsi="Times New Roman" w:eastAsia="仿宋_GB2312" w:cs="Times New Roman"/>
          <w:szCs w:val="21"/>
        </w:rPr>
      </w:pPr>
    </w:p>
    <w:p w14:paraId="7BCA36C7">
      <w:pPr>
        <w:tabs>
          <w:tab w:val="left" w:pos="993"/>
          <w:tab w:val="left" w:pos="1030"/>
          <w:tab w:val="left" w:pos="8364"/>
        </w:tabs>
        <w:snapToGrid w:val="0"/>
        <w:spacing w:after="120" w:afterLines="50"/>
        <w:ind w:right="-57" w:rightChars="-27"/>
        <w:rPr>
          <w:rFonts w:hint="default" w:ascii="Times New Roman" w:hAnsi="Times New Roman" w:eastAsia="仿宋_GB2312" w:cs="Times New Roman"/>
          <w:sz w:val="24"/>
        </w:rPr>
      </w:pPr>
      <w:r>
        <w:rPr>
          <w:rFonts w:hint="default" w:ascii="Times New Roman" w:hAnsi="Times New Roman" w:eastAsia="仿宋_GB2312" w:cs="Times New Roman"/>
          <w:sz w:val="24"/>
        </w:rPr>
        <w:t>供应商提供递交响应文件截止之日须提供2024年度或2025年度任意一个年度经审计的财务报告复印件（须包括报告正文、资产负债表、现金流量表、利润表、附注和会计师事务所营业执照，报告正文应当有会计师事务所公章和2名注册会计师的签字及盖章。且出具的审计报告应当经过注册会计师行业统一监管平台备案赋码。），或本年度基本账户开户银行出具的资信证明（格式要求见附件6-2）</w:t>
      </w:r>
    </w:p>
    <w:p w14:paraId="6FD0CF3B">
      <w:pPr>
        <w:tabs>
          <w:tab w:val="left" w:pos="993"/>
          <w:tab w:val="left" w:pos="1030"/>
          <w:tab w:val="left" w:pos="8364"/>
        </w:tabs>
        <w:snapToGrid w:val="0"/>
        <w:spacing w:after="156" w:afterLines="50"/>
        <w:ind w:right="-57" w:rightChars="-27"/>
        <w:rPr>
          <w:rFonts w:hint="default" w:ascii="Times New Roman" w:hAnsi="Times New Roman" w:eastAsia="仿宋_GB2312" w:cs="Times New Roman"/>
          <w:sz w:val="24"/>
        </w:rPr>
      </w:pPr>
    </w:p>
    <w:p w14:paraId="7345F64B">
      <w:pPr>
        <w:jc w:val="left"/>
        <w:outlineLvl w:val="2"/>
        <w:rPr>
          <w:rFonts w:hint="default" w:ascii="Times New Roman" w:hAnsi="Times New Roman" w:eastAsia="仿宋_GB2312" w:cs="Times New Roman"/>
          <w:b/>
          <w:color w:val="0000FF"/>
          <w:sz w:val="24"/>
        </w:rPr>
      </w:pPr>
      <w:bookmarkStart w:id="4" w:name="_Toc7005122"/>
      <w:r>
        <w:rPr>
          <w:rFonts w:hint="default" w:ascii="Times New Roman" w:hAnsi="Times New Roman" w:eastAsia="仿宋_GB2312" w:cs="Times New Roman"/>
          <w:b/>
          <w:color w:val="auto"/>
          <w:sz w:val="24"/>
        </w:rPr>
        <w:t>或</w:t>
      </w:r>
      <w:r>
        <w:rPr>
          <w:rFonts w:hint="default" w:ascii="Times New Roman" w:hAnsi="Times New Roman" w:eastAsia="仿宋_GB2312" w:cs="Times New Roman"/>
          <w:b/>
          <w:color w:val="auto"/>
          <w:sz w:val="24"/>
          <w:lang w:val="en-US" w:eastAsia="zh-CN"/>
        </w:rPr>
        <w:t xml:space="preserve"> 6-2  </w:t>
      </w:r>
      <w:bookmarkEnd w:id="4"/>
      <w:r>
        <w:rPr>
          <w:rFonts w:hint="default" w:ascii="Times New Roman" w:hAnsi="Times New Roman" w:eastAsia="仿宋_GB2312" w:cs="Times New Roman"/>
          <w:b/>
          <w:sz w:val="24"/>
          <w:szCs w:val="32"/>
        </w:rPr>
        <w:t>递交</w:t>
      </w:r>
      <w:r>
        <w:rPr>
          <w:rFonts w:hint="default" w:ascii="Times New Roman" w:hAnsi="Times New Roman" w:eastAsia="仿宋_GB2312" w:cs="Times New Roman"/>
          <w:b/>
          <w:sz w:val="24"/>
          <w:szCs w:val="32"/>
          <w:lang w:val="en-US" w:eastAsia="zh-CN"/>
        </w:rPr>
        <w:t>响应</w:t>
      </w:r>
      <w:r>
        <w:rPr>
          <w:rFonts w:hint="default" w:ascii="Times New Roman" w:hAnsi="Times New Roman" w:eastAsia="仿宋_GB2312" w:cs="Times New Roman"/>
          <w:b/>
          <w:sz w:val="24"/>
          <w:szCs w:val="32"/>
        </w:rPr>
        <w:t>文件截止时间前三个月内</w:t>
      </w:r>
      <w:r>
        <w:rPr>
          <w:rFonts w:hint="default" w:ascii="Times New Roman" w:hAnsi="Times New Roman" w:eastAsia="仿宋_GB2312" w:cs="Times New Roman"/>
          <w:b/>
          <w:sz w:val="24"/>
          <w:szCs w:val="32"/>
          <w:lang w:val="en-US" w:eastAsia="zh-CN"/>
        </w:rPr>
        <w:t>供应商基本账户</w:t>
      </w:r>
      <w:r>
        <w:rPr>
          <w:rFonts w:hint="default" w:ascii="Times New Roman" w:hAnsi="Times New Roman" w:eastAsia="仿宋_GB2312" w:cs="Times New Roman"/>
          <w:b/>
          <w:sz w:val="24"/>
          <w:szCs w:val="32"/>
        </w:rPr>
        <w:t>开户银行出具的资信证明</w:t>
      </w:r>
    </w:p>
    <w:p w14:paraId="0092AB28">
      <w:pPr>
        <w:widowControl/>
        <w:jc w:val="left"/>
        <w:rPr>
          <w:rFonts w:hint="default" w:ascii="Times New Roman" w:hAnsi="Times New Roman" w:eastAsia="仿宋_GB2312" w:cs="Times New Roman"/>
          <w:b/>
          <w:spacing w:val="20"/>
          <w:sz w:val="24"/>
        </w:rPr>
      </w:pPr>
    </w:p>
    <w:p w14:paraId="7463991F">
      <w:pPr>
        <w:widowControl/>
        <w:jc w:val="left"/>
        <w:rPr>
          <w:rFonts w:hint="default" w:ascii="Times New Roman" w:hAnsi="Times New Roman" w:eastAsia="仿宋_GB2312" w:cs="Times New Roman"/>
          <w:b/>
          <w:spacing w:val="20"/>
          <w:sz w:val="24"/>
        </w:rPr>
      </w:pPr>
    </w:p>
    <w:p w14:paraId="7CB74688">
      <w:pPr>
        <w:jc w:val="left"/>
        <w:outlineLvl w:val="2"/>
        <w:rPr>
          <w:rFonts w:hint="default" w:ascii="Times New Roman" w:hAnsi="Times New Roman" w:eastAsia="仿宋_GB2312" w:cs="Times New Roman"/>
          <w:b/>
          <w:sz w:val="24"/>
        </w:rPr>
      </w:pPr>
      <w:bookmarkStart w:id="5" w:name="_Toc7005123"/>
      <w:r>
        <w:rPr>
          <w:rFonts w:hint="default" w:ascii="Times New Roman" w:hAnsi="Times New Roman" w:eastAsia="仿宋_GB2312" w:cs="Times New Roman"/>
          <w:b/>
          <w:sz w:val="24"/>
        </w:rPr>
        <w:t>6-3  依法缴纳税收的证明</w:t>
      </w:r>
      <w:bookmarkEnd w:id="5"/>
    </w:p>
    <w:p w14:paraId="7CE5CFF6">
      <w:pPr>
        <w:tabs>
          <w:tab w:val="left" w:pos="993"/>
          <w:tab w:val="left" w:pos="1030"/>
          <w:tab w:val="left" w:pos="8364"/>
        </w:tabs>
        <w:snapToGrid w:val="0"/>
        <w:spacing w:after="156" w:afterLines="50"/>
        <w:ind w:left="420" w:right="-57" w:rightChars="-27" w:firstLine="480" w:firstLineChars="200"/>
        <w:jc w:val="left"/>
        <w:rPr>
          <w:rFonts w:hint="default" w:ascii="Times New Roman" w:hAnsi="Times New Roman" w:eastAsia="仿宋_GB2312" w:cs="Times New Roman"/>
          <w:sz w:val="24"/>
        </w:rPr>
      </w:pPr>
    </w:p>
    <w:p w14:paraId="65641804">
      <w:pPr>
        <w:tabs>
          <w:tab w:val="left" w:pos="993"/>
          <w:tab w:val="left" w:pos="1030"/>
          <w:tab w:val="left" w:pos="8364"/>
        </w:tabs>
        <w:snapToGrid w:val="0"/>
        <w:spacing w:after="156" w:afterLines="50"/>
        <w:ind w:right="-57" w:rightChars="-27"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14:paraId="5603EF17">
      <w:pPr>
        <w:tabs>
          <w:tab w:val="left" w:pos="993"/>
          <w:tab w:val="left" w:pos="1030"/>
          <w:tab w:val="left" w:pos="8364"/>
        </w:tabs>
        <w:snapToGrid w:val="0"/>
        <w:spacing w:after="156" w:afterLines="50"/>
        <w:ind w:left="479" w:leftChars="228"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1、供应商应提供自谈判响应文件递交截止时间前近六个月中任何一个月缴纳增值税</w:t>
      </w:r>
      <w:r>
        <w:rPr>
          <w:rFonts w:hint="default" w:ascii="Times New Roman" w:hAnsi="Times New Roman" w:eastAsia="仿宋_GB2312" w:cs="Times New Roman"/>
          <w:sz w:val="24"/>
          <w:lang w:val="en-US" w:eastAsia="zh-CN"/>
        </w:rPr>
        <w:t>或</w:t>
      </w:r>
      <w:r>
        <w:rPr>
          <w:rFonts w:hint="default" w:ascii="Times New Roman" w:hAnsi="Times New Roman" w:eastAsia="仿宋_GB2312" w:cs="Times New Roman"/>
          <w:sz w:val="24"/>
        </w:rPr>
        <w:t>企业所得税的凭证，时间以税款所属时期为准（银行出具的缴税凭证或税务机关出具的证明的复印件，并加盖本单位公章）。</w:t>
      </w:r>
    </w:p>
    <w:p w14:paraId="0B34B243">
      <w:pPr>
        <w:tabs>
          <w:tab w:val="left" w:pos="993"/>
          <w:tab w:val="left" w:pos="1030"/>
          <w:tab w:val="left" w:pos="8364"/>
        </w:tabs>
        <w:snapToGrid w:val="0"/>
        <w:spacing w:after="156" w:afterLines="50"/>
        <w:ind w:left="479" w:leftChars="228"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供应商采用汇算清缴方式缴纳企业所得税的，应提供自响应文件递交截止时间前近六个月中任何一个月缴纳增值税</w:t>
      </w:r>
      <w:r>
        <w:rPr>
          <w:rFonts w:hint="default" w:ascii="Times New Roman" w:hAnsi="Times New Roman" w:eastAsia="仿宋_GB2312" w:cs="Times New Roman"/>
          <w:sz w:val="24"/>
          <w:lang w:val="en-US" w:eastAsia="zh-CN"/>
        </w:rPr>
        <w:t>或</w:t>
      </w:r>
      <w:r>
        <w:rPr>
          <w:rFonts w:hint="default" w:ascii="Times New Roman" w:hAnsi="Times New Roman" w:eastAsia="仿宋_GB2312" w:cs="Times New Roman"/>
          <w:sz w:val="24"/>
        </w:rPr>
        <w:t>最近一期缴纳企业所得税的凭证，时间以税款所属时期为准（银行出具的缴税凭证或税务机关出具的证明的复印件，并加盖本单位公章）。</w:t>
      </w:r>
    </w:p>
    <w:p w14:paraId="07A31BF1">
      <w:pPr>
        <w:tabs>
          <w:tab w:val="left" w:pos="993"/>
          <w:tab w:val="left" w:pos="1030"/>
          <w:tab w:val="left" w:pos="8364"/>
        </w:tabs>
        <w:snapToGrid w:val="0"/>
        <w:spacing w:after="120" w:afterLines="50"/>
        <w:ind w:right="-57" w:rightChars="-27"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2、依法免税或无须缴纳税收的</w:t>
      </w:r>
      <w:r>
        <w:rPr>
          <w:rFonts w:hint="default" w:ascii="Times New Roman" w:hAnsi="Times New Roman" w:eastAsia="仿宋_GB2312" w:cs="Times New Roman"/>
          <w:sz w:val="24"/>
          <w:lang w:val="en-US" w:eastAsia="zh-CN"/>
        </w:rPr>
        <w:t>供应商</w:t>
      </w:r>
      <w:r>
        <w:rPr>
          <w:rFonts w:hint="default" w:ascii="Times New Roman" w:hAnsi="Times New Roman" w:eastAsia="仿宋_GB2312" w:cs="Times New Roman"/>
          <w:sz w:val="24"/>
        </w:rPr>
        <w:t>，应提供相应证明</w:t>
      </w:r>
      <w:r>
        <w:rPr>
          <w:rFonts w:hint="default" w:ascii="Times New Roman" w:hAnsi="Times New Roman" w:eastAsia="仿宋_GB2312" w:cs="Times New Roman"/>
          <w:sz w:val="24"/>
          <w:lang w:val="en-US" w:eastAsia="zh-CN"/>
        </w:rPr>
        <w:t>文件</w:t>
      </w:r>
      <w:r>
        <w:rPr>
          <w:rFonts w:hint="default" w:ascii="Times New Roman" w:hAnsi="Times New Roman" w:eastAsia="仿宋_GB2312" w:cs="Times New Roman"/>
          <w:sz w:val="24"/>
        </w:rPr>
        <w:t>。</w:t>
      </w:r>
    </w:p>
    <w:p w14:paraId="0B9F06C6">
      <w:pPr>
        <w:tabs>
          <w:tab w:val="left" w:pos="993"/>
          <w:tab w:val="left" w:pos="1030"/>
          <w:tab w:val="left" w:pos="8364"/>
        </w:tabs>
        <w:snapToGrid w:val="0"/>
        <w:spacing w:after="156" w:afterLines="50"/>
        <w:ind w:right="-57" w:rightChars="-27"/>
        <w:jc w:val="left"/>
        <w:rPr>
          <w:rFonts w:hint="default" w:ascii="Times New Roman" w:hAnsi="Times New Roman" w:eastAsia="仿宋_GB2312" w:cs="Times New Roman"/>
          <w:sz w:val="24"/>
        </w:rPr>
      </w:pPr>
    </w:p>
    <w:p w14:paraId="753511BA">
      <w:pPr>
        <w:jc w:val="left"/>
        <w:outlineLvl w:val="2"/>
        <w:rPr>
          <w:rFonts w:hint="default" w:ascii="Times New Roman" w:hAnsi="Times New Roman" w:eastAsia="仿宋_GB2312" w:cs="Times New Roman"/>
          <w:b/>
          <w:sz w:val="24"/>
        </w:rPr>
      </w:pPr>
      <w:bookmarkStart w:id="6" w:name="_Toc7005124"/>
      <w:r>
        <w:rPr>
          <w:rFonts w:hint="default" w:ascii="Times New Roman" w:hAnsi="Times New Roman" w:eastAsia="仿宋_GB2312" w:cs="Times New Roman"/>
          <w:b/>
          <w:sz w:val="24"/>
        </w:rPr>
        <w:t>6-4  社会保障资金缴纳记录</w:t>
      </w:r>
      <w:bookmarkEnd w:id="6"/>
    </w:p>
    <w:p w14:paraId="6C2B8B00">
      <w:pPr>
        <w:tabs>
          <w:tab w:val="left" w:pos="993"/>
          <w:tab w:val="left" w:pos="1030"/>
          <w:tab w:val="left" w:pos="8364"/>
        </w:tabs>
        <w:snapToGrid w:val="0"/>
        <w:spacing w:after="156" w:afterLines="50"/>
        <w:ind w:left="420" w:leftChars="20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cr/>
      </w:r>
      <w:r>
        <w:rPr>
          <w:rFonts w:hint="default" w:ascii="Times New Roman" w:hAnsi="Times New Roman" w:eastAsia="仿宋_GB2312" w:cs="Times New Roman"/>
          <w:sz w:val="24"/>
        </w:rPr>
        <w:t>说明：</w:t>
      </w:r>
    </w:p>
    <w:p w14:paraId="1A07D239">
      <w:pPr>
        <w:numPr>
          <w:ilvl w:val="0"/>
          <w:numId w:val="1"/>
        </w:numPr>
        <w:tabs>
          <w:tab w:val="left" w:pos="993"/>
          <w:tab w:val="left" w:pos="1030"/>
          <w:tab w:val="left" w:pos="8364"/>
        </w:tabs>
        <w:snapToGrid w:val="0"/>
        <w:spacing w:after="156" w:afterLines="50"/>
        <w:ind w:left="420" w:leftChars="20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供应商应提供自谈判响应文件递交截止时间前近六个月中至少一个月的社会缴纳社会保险的凭据（专用收据或社会保险缴纳清单），并加盖本单位公章。</w:t>
      </w:r>
    </w:p>
    <w:p w14:paraId="7971509F">
      <w:pPr>
        <w:numPr>
          <w:ilvl w:val="0"/>
          <w:numId w:val="1"/>
        </w:numPr>
        <w:tabs>
          <w:tab w:val="left" w:pos="993"/>
          <w:tab w:val="left" w:pos="1030"/>
          <w:tab w:val="left" w:pos="8364"/>
        </w:tabs>
        <w:snapToGrid w:val="0"/>
        <w:spacing w:after="156" w:afterLines="50"/>
        <w:ind w:left="420" w:leftChars="20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不需要缴纳社会保障资金的供应商，应提供相应文件证明其不需要缴纳社会保障资金。</w:t>
      </w:r>
    </w:p>
    <w:p w14:paraId="4B93FDA3">
      <w:pPr>
        <w:rPr>
          <w:rFonts w:hint="default" w:ascii="Times New Roman" w:hAnsi="Times New Roman" w:eastAsia="仿宋_GB2312" w:cs="Times New Roman"/>
          <w:sz w:val="24"/>
        </w:rPr>
      </w:pPr>
      <w:bookmarkStart w:id="7" w:name="_Toc7005125"/>
      <w:r>
        <w:rPr>
          <w:rFonts w:hint="default" w:ascii="Times New Roman" w:hAnsi="Times New Roman" w:eastAsia="仿宋_GB2312" w:cs="Times New Roman"/>
          <w:sz w:val="24"/>
        </w:rPr>
        <w:br w:type="page"/>
      </w:r>
    </w:p>
    <w:p w14:paraId="2E255675">
      <w:pPr>
        <w:jc w:val="left"/>
        <w:outlineLvl w:val="2"/>
        <w:rPr>
          <w:rFonts w:hint="default" w:ascii="Times New Roman" w:hAnsi="Times New Roman" w:eastAsia="仿宋_GB2312" w:cs="Times New Roman"/>
          <w:b/>
          <w:sz w:val="24"/>
        </w:rPr>
      </w:pPr>
      <w:r>
        <w:rPr>
          <w:rFonts w:hint="default" w:ascii="Times New Roman" w:hAnsi="Times New Roman" w:eastAsia="仿宋_GB2312" w:cs="Times New Roman"/>
          <w:b/>
          <w:bCs/>
          <w:sz w:val="24"/>
        </w:rPr>
        <w:t xml:space="preserve">6-5  </w:t>
      </w:r>
      <w:r>
        <w:rPr>
          <w:rFonts w:hint="default" w:ascii="Times New Roman" w:hAnsi="Times New Roman" w:eastAsia="仿宋_GB2312" w:cs="Times New Roman"/>
          <w:b/>
          <w:sz w:val="24"/>
        </w:rPr>
        <w:t>具备履行合同所必需的设备和专业技术能力承诺书</w:t>
      </w:r>
      <w:bookmarkEnd w:id="7"/>
      <w:r>
        <w:rPr>
          <w:rFonts w:hint="default" w:ascii="Times New Roman" w:hAnsi="Times New Roman" w:eastAsia="仿宋_GB2312" w:cs="Times New Roman"/>
          <w:b/>
          <w:sz w:val="24"/>
        </w:rPr>
        <w:t xml:space="preserve">                                                                                                                                                                                                                                                                                                                                                                                                                                                                                                                                                                                                                                                                                                      </w:t>
      </w:r>
    </w:p>
    <w:p w14:paraId="4E1D48A7">
      <w:pPr>
        <w:ind w:firstLine="480"/>
        <w:rPr>
          <w:rFonts w:hint="default" w:ascii="Times New Roman" w:hAnsi="Times New Roman" w:eastAsia="仿宋_GB2312" w:cs="Times New Roman"/>
          <w:kern w:val="0"/>
          <w:sz w:val="24"/>
        </w:rPr>
      </w:pPr>
    </w:p>
    <w:p w14:paraId="322DFFBB">
      <w:pPr>
        <w:ind w:firstLine="480"/>
        <w:rPr>
          <w:rFonts w:hint="default" w:ascii="Times New Roman" w:hAnsi="Times New Roman" w:eastAsia="仿宋_GB2312" w:cs="Times New Roman"/>
          <w:kern w:val="0"/>
          <w:sz w:val="24"/>
        </w:rPr>
      </w:pPr>
    </w:p>
    <w:p w14:paraId="10420A47">
      <w:pP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陕西省采购招标有限责任公司：   </w:t>
      </w:r>
    </w:p>
    <w:p w14:paraId="68DC9C10">
      <w:pPr>
        <w:ind w:firstLine="480"/>
        <w:rPr>
          <w:rFonts w:hint="default" w:ascii="Times New Roman" w:hAnsi="Times New Roman" w:eastAsia="仿宋_GB2312" w:cs="Times New Roman"/>
          <w:kern w:val="0"/>
          <w:sz w:val="24"/>
        </w:rPr>
      </w:pPr>
    </w:p>
    <w:p w14:paraId="3801AB7A">
      <w:pPr>
        <w:ind w:firstLine="480"/>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我公司承诺</w:t>
      </w:r>
      <w:r>
        <w:rPr>
          <w:rFonts w:hint="default" w:ascii="Times New Roman" w:hAnsi="Times New Roman" w:eastAsia="仿宋_GB2312" w:cs="Times New Roman"/>
          <w:sz w:val="24"/>
        </w:rPr>
        <w:t>具备履行合同所必需的设备和专业技术能力</w:t>
      </w:r>
      <w:r>
        <w:rPr>
          <w:rFonts w:hint="default" w:ascii="Times New Roman" w:hAnsi="Times New Roman" w:eastAsia="仿宋_GB2312" w:cs="Times New Roman"/>
          <w:kern w:val="0"/>
          <w:sz w:val="24"/>
        </w:rPr>
        <w:t>。</w:t>
      </w:r>
    </w:p>
    <w:p w14:paraId="018EB8F0">
      <w:pPr>
        <w:ind w:firstLine="480"/>
        <w:rPr>
          <w:rFonts w:hint="default" w:ascii="Times New Roman" w:hAnsi="Times New Roman" w:eastAsia="仿宋_GB2312" w:cs="Times New Roman"/>
          <w:b/>
          <w:sz w:val="24"/>
        </w:rPr>
      </w:pPr>
    </w:p>
    <w:p w14:paraId="2CB43908">
      <w:pPr>
        <w:ind w:firstLine="480"/>
        <w:rPr>
          <w:rFonts w:hint="default" w:ascii="Times New Roman" w:hAnsi="Times New Roman" w:eastAsia="仿宋_GB2312" w:cs="Times New Roman"/>
          <w:b/>
          <w:sz w:val="24"/>
        </w:rPr>
      </w:pPr>
    </w:p>
    <w:p w14:paraId="3D1D42EC">
      <w:pPr>
        <w:ind w:firstLine="480"/>
        <w:rPr>
          <w:rFonts w:hint="default" w:ascii="Times New Roman" w:hAnsi="Times New Roman" w:eastAsia="仿宋_GB2312" w:cs="Times New Roman"/>
          <w:b/>
          <w:sz w:val="24"/>
        </w:rPr>
      </w:pPr>
    </w:p>
    <w:p w14:paraId="257FD143">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0766D5B6">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法定代表人或其授权代表（签字或盖章）：</w:t>
      </w:r>
      <w:r>
        <w:rPr>
          <w:rFonts w:hint="default" w:ascii="Times New Roman" w:hAnsi="Times New Roman" w:eastAsia="仿宋_GB2312" w:cs="Times New Roman"/>
          <w:sz w:val="24"/>
          <w:u w:val="single"/>
        </w:rPr>
        <w:t xml:space="preserve">                  </w:t>
      </w:r>
    </w:p>
    <w:p w14:paraId="3A631545">
      <w:pPr>
        <w:spacing w:before="120" w:after="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43D769B7">
      <w:pPr>
        <w:ind w:right="280"/>
        <w:rPr>
          <w:rFonts w:hint="default" w:ascii="Times New Roman" w:hAnsi="Times New Roman" w:eastAsia="仿宋_GB2312" w:cs="Times New Roman"/>
          <w:sz w:val="24"/>
        </w:rPr>
      </w:pPr>
    </w:p>
    <w:p w14:paraId="43C5AFBB">
      <w:pPr>
        <w:tabs>
          <w:tab w:val="left" w:pos="5580"/>
        </w:tabs>
        <w:spacing w:before="120" w:line="360" w:lineRule="auto"/>
        <w:ind w:firstLine="480" w:firstLineChars="200"/>
        <w:rPr>
          <w:rFonts w:hint="default" w:ascii="Times New Roman" w:hAnsi="Times New Roman" w:eastAsia="仿宋_GB2312" w:cs="Times New Roman"/>
          <w:sz w:val="24"/>
        </w:rPr>
      </w:pPr>
    </w:p>
    <w:p w14:paraId="3ACF6EB9">
      <w:pPr>
        <w:widowControl/>
        <w:jc w:val="left"/>
        <w:rPr>
          <w:rFonts w:hint="default" w:ascii="Times New Roman" w:hAnsi="Times New Roman" w:eastAsia="仿宋_GB2312" w:cs="Times New Roman"/>
          <w:b/>
          <w:sz w:val="24"/>
        </w:rPr>
      </w:pPr>
    </w:p>
    <w:p w14:paraId="50FF2DDD">
      <w:pPr>
        <w:pStyle w:val="17"/>
        <w:numPr>
          <w:ilvl w:val="1"/>
          <w:numId w:val="2"/>
        </w:numPr>
        <w:ind w:firstLineChars="0"/>
        <w:jc w:val="left"/>
        <w:outlineLvl w:val="2"/>
        <w:rPr>
          <w:rFonts w:hint="default" w:ascii="Times New Roman" w:hAnsi="Times New Roman" w:eastAsia="仿宋_GB2312" w:cs="Times New Roman"/>
          <w:b/>
          <w:sz w:val="24"/>
        </w:rPr>
      </w:pPr>
      <w:bookmarkStart w:id="8" w:name="_Toc7005126"/>
      <w:r>
        <w:rPr>
          <w:rFonts w:hint="default" w:ascii="Times New Roman" w:hAnsi="Times New Roman" w:eastAsia="仿宋_GB2312" w:cs="Times New Roman"/>
          <w:b/>
          <w:sz w:val="24"/>
        </w:rPr>
        <w:t xml:space="preserve">  供应商参加政府采购活动前3年内在经营活动中没有重大违法记录的书面声明（格式）</w:t>
      </w:r>
      <w:bookmarkEnd w:id="8"/>
    </w:p>
    <w:p w14:paraId="2C9C1482">
      <w:pPr>
        <w:jc w:val="center"/>
        <w:rPr>
          <w:rFonts w:hint="default" w:ascii="Times New Roman" w:hAnsi="Times New Roman" w:eastAsia="仿宋_GB2312" w:cs="Times New Roman"/>
          <w:sz w:val="24"/>
        </w:rPr>
      </w:pPr>
    </w:p>
    <w:p w14:paraId="5509545F">
      <w:pPr>
        <w:jc w:val="center"/>
        <w:rPr>
          <w:rFonts w:hint="default" w:ascii="Times New Roman" w:hAnsi="Times New Roman" w:eastAsia="仿宋_GB2312" w:cs="Times New Roman"/>
          <w:b/>
          <w:sz w:val="24"/>
        </w:rPr>
      </w:pPr>
      <w:r>
        <w:rPr>
          <w:rFonts w:hint="default" w:ascii="Times New Roman" w:hAnsi="Times New Roman" w:eastAsia="仿宋_GB2312" w:cs="Times New Roman"/>
          <w:b/>
          <w:sz w:val="24"/>
        </w:rPr>
        <w:t>声明函</w:t>
      </w:r>
    </w:p>
    <w:p w14:paraId="22F0F197">
      <w:pPr>
        <w:jc w:val="center"/>
        <w:rPr>
          <w:rFonts w:hint="default" w:ascii="Times New Roman" w:hAnsi="Times New Roman" w:eastAsia="仿宋_GB2312" w:cs="Times New Roman"/>
          <w:sz w:val="24"/>
        </w:rPr>
      </w:pPr>
    </w:p>
    <w:p w14:paraId="4FE02572">
      <w:pPr>
        <w:tabs>
          <w:tab w:val="left" w:pos="5580"/>
        </w:tabs>
        <w:spacing w:before="120"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陕西省采购招标有限责任公司：  </w:t>
      </w:r>
    </w:p>
    <w:p w14:paraId="55819CF7">
      <w:pPr>
        <w:tabs>
          <w:tab w:val="left" w:pos="5580"/>
        </w:tabs>
        <w:spacing w:before="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我公司郑重承诺在参加本项目政府采购活动前三年内，在经营活动中无重大违法记录。</w:t>
      </w:r>
    </w:p>
    <w:p w14:paraId="4542CAF2">
      <w:pPr>
        <w:tabs>
          <w:tab w:val="left" w:pos="5580"/>
        </w:tabs>
        <w:spacing w:before="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特此声明。</w:t>
      </w:r>
    </w:p>
    <w:p w14:paraId="35BAD622">
      <w:pPr>
        <w:tabs>
          <w:tab w:val="left" w:pos="5580"/>
        </w:tabs>
        <w:spacing w:before="120" w:line="360" w:lineRule="auto"/>
        <w:ind w:firstLine="480" w:firstLineChars="200"/>
        <w:rPr>
          <w:rFonts w:hint="default" w:ascii="Times New Roman" w:hAnsi="Times New Roman" w:eastAsia="仿宋_GB2312" w:cs="Times New Roman"/>
          <w:sz w:val="24"/>
        </w:rPr>
      </w:pPr>
    </w:p>
    <w:p w14:paraId="6618DC23">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4A80D772">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法定代表人或其授权代表（签字或盖章）：</w:t>
      </w:r>
      <w:r>
        <w:rPr>
          <w:rFonts w:hint="default" w:ascii="Times New Roman" w:hAnsi="Times New Roman" w:eastAsia="仿宋_GB2312" w:cs="Times New Roman"/>
          <w:sz w:val="24"/>
          <w:u w:val="single"/>
        </w:rPr>
        <w:t xml:space="preserve">                  </w:t>
      </w:r>
    </w:p>
    <w:p w14:paraId="44A6724D">
      <w:pPr>
        <w:spacing w:before="120" w:after="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6F926F24">
      <w:pPr>
        <w:pStyle w:val="6"/>
        <w:rPr>
          <w:rFonts w:hint="default" w:ascii="Times New Roman" w:hAnsi="Times New Roman" w:eastAsia="仿宋_GB2312" w:cs="Times New Roman"/>
        </w:rPr>
      </w:pPr>
    </w:p>
    <w:p w14:paraId="09C5B031">
      <w:pPr>
        <w:pStyle w:val="6"/>
        <w:rPr>
          <w:rFonts w:hint="default" w:ascii="Times New Roman" w:hAnsi="Times New Roman" w:eastAsia="仿宋_GB2312" w:cs="Times New Roman"/>
        </w:rPr>
      </w:pPr>
    </w:p>
    <w:p w14:paraId="3C62A899">
      <w:pPr>
        <w:rPr>
          <w:rFonts w:hint="default" w:ascii="Times New Roman" w:hAnsi="Times New Roman" w:eastAsia="仿宋_GB2312" w:cs="Times New Roman"/>
          <w:sz w:val="24"/>
          <w:szCs w:val="21"/>
          <w:u w:val="single"/>
        </w:rPr>
      </w:pPr>
      <w:r>
        <w:rPr>
          <w:rFonts w:hint="default" w:ascii="Times New Roman" w:hAnsi="Times New Roman" w:eastAsia="仿宋_GB2312" w:cs="Times New Roman"/>
          <w:sz w:val="24"/>
          <w:szCs w:val="21"/>
          <w:u w:val="single"/>
        </w:rPr>
        <w:br w:type="page"/>
      </w:r>
    </w:p>
    <w:p w14:paraId="5E7BD8F9">
      <w:pPr>
        <w:pStyle w:val="6"/>
        <w:rPr>
          <w:rFonts w:hint="default" w:ascii="Times New Roman" w:hAnsi="Times New Roman" w:cs="Times New Roman"/>
        </w:rPr>
      </w:pPr>
    </w:p>
    <w:p w14:paraId="3D215BC0">
      <w:pPr>
        <w:pStyle w:val="17"/>
        <w:numPr>
          <w:ilvl w:val="1"/>
          <w:numId w:val="3"/>
        </w:numPr>
        <w:ind w:firstLineChars="0"/>
        <w:jc w:val="left"/>
        <w:outlineLvl w:val="2"/>
        <w:rPr>
          <w:rFonts w:hint="default" w:ascii="Times New Roman" w:hAnsi="Times New Roman" w:eastAsia="仿宋_GB2312" w:cs="Times New Roman"/>
          <w:b/>
          <w:sz w:val="24"/>
        </w:rPr>
      </w:pPr>
      <w:bookmarkStart w:id="9" w:name="_Toc7005127"/>
      <w:r>
        <w:rPr>
          <w:rFonts w:hint="default" w:ascii="Times New Roman" w:hAnsi="Times New Roman" w:eastAsia="仿宋_GB2312" w:cs="Times New Roman"/>
          <w:b/>
          <w:sz w:val="24"/>
        </w:rPr>
        <w:t xml:space="preserve"> 供应商控股股东名称、控股公司的名称和存在管理、被管理关系的单位名称说明</w:t>
      </w:r>
      <w:bookmarkEnd w:id="9"/>
    </w:p>
    <w:p w14:paraId="1B1217EA">
      <w:pPr>
        <w:ind w:firstLine="420"/>
        <w:rPr>
          <w:rFonts w:hint="default" w:ascii="Times New Roman" w:hAnsi="Times New Roman" w:eastAsia="仿宋_GB2312" w:cs="Times New Roman"/>
          <w:szCs w:val="21"/>
        </w:rPr>
      </w:pPr>
    </w:p>
    <w:p w14:paraId="374E3E1A">
      <w:pPr>
        <w:rPr>
          <w:rFonts w:hint="default" w:ascii="Times New Roman" w:hAnsi="Times New Roman" w:eastAsia="仿宋_GB2312" w:cs="Times New Roman"/>
          <w:sz w:val="24"/>
        </w:rPr>
      </w:pPr>
    </w:p>
    <w:p w14:paraId="67F002EA">
      <w:pPr>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73D8FCCB">
      <w:pPr>
        <w:pStyle w:val="6"/>
        <w:rPr>
          <w:rFonts w:hint="default" w:ascii="Times New Roman" w:hAnsi="Times New Roman" w:eastAsia="仿宋_GB2312" w:cs="Times New Roman"/>
        </w:rPr>
      </w:pPr>
    </w:p>
    <w:p w14:paraId="25FD2ABB">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与我方的法定代表人（单位负责人）为同一人的企业如下：</w:t>
      </w:r>
    </w:p>
    <w:p w14:paraId="294AED5A">
      <w:pPr>
        <w:ind w:firstLine="426"/>
        <w:rPr>
          <w:rFonts w:hint="default" w:ascii="Times New Roman" w:hAnsi="Times New Roman" w:eastAsia="仿宋_GB2312" w:cs="Times New Roman"/>
          <w:sz w:val="24"/>
        </w:rPr>
      </w:pPr>
    </w:p>
    <w:p w14:paraId="6FBA359D">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我方的控股股东如下：</w:t>
      </w:r>
    </w:p>
    <w:p w14:paraId="2F6EFEF1">
      <w:pPr>
        <w:ind w:firstLine="426"/>
        <w:rPr>
          <w:rFonts w:hint="default" w:ascii="Times New Roman" w:hAnsi="Times New Roman" w:eastAsia="仿宋_GB2312" w:cs="Times New Roman"/>
          <w:sz w:val="24"/>
        </w:rPr>
      </w:pPr>
    </w:p>
    <w:p w14:paraId="624791AF">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我方直接控股的企业如下：</w:t>
      </w:r>
    </w:p>
    <w:p w14:paraId="66551182">
      <w:pPr>
        <w:ind w:firstLine="426"/>
        <w:rPr>
          <w:rFonts w:hint="default" w:ascii="Times New Roman" w:hAnsi="Times New Roman" w:eastAsia="仿宋_GB2312" w:cs="Times New Roman"/>
          <w:sz w:val="24"/>
        </w:rPr>
      </w:pPr>
    </w:p>
    <w:p w14:paraId="711FFA08">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与我方存在管理、被管理关系的单位名称如下：</w:t>
      </w:r>
    </w:p>
    <w:p w14:paraId="247C727D">
      <w:pPr>
        <w:ind w:firstLine="426"/>
        <w:rPr>
          <w:rFonts w:hint="default" w:ascii="Times New Roman" w:hAnsi="Times New Roman" w:eastAsia="仿宋_GB2312" w:cs="Times New Roman"/>
          <w:sz w:val="24"/>
        </w:rPr>
      </w:pPr>
    </w:p>
    <w:p w14:paraId="5355AAA5">
      <w:pPr>
        <w:ind w:firstLine="426"/>
        <w:rPr>
          <w:rFonts w:hint="default" w:ascii="Times New Roman" w:hAnsi="Times New Roman" w:eastAsia="仿宋_GB2312" w:cs="Times New Roman"/>
          <w:szCs w:val="21"/>
        </w:rPr>
      </w:pPr>
    </w:p>
    <w:p w14:paraId="03F31B4D">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1E5CE3B7">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法定代表人或其授权代表（签字或盖章）：</w:t>
      </w:r>
      <w:r>
        <w:rPr>
          <w:rFonts w:hint="default" w:ascii="Times New Roman" w:hAnsi="Times New Roman" w:eastAsia="仿宋_GB2312" w:cs="Times New Roman"/>
          <w:sz w:val="24"/>
          <w:u w:val="single"/>
        </w:rPr>
        <w:t xml:space="preserve">                  </w:t>
      </w:r>
    </w:p>
    <w:p w14:paraId="42D5223B">
      <w:pPr>
        <w:spacing w:before="120" w:after="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06B21FD0">
      <w:pPr>
        <w:ind w:firstLine="420" w:firstLineChars="200"/>
        <w:rPr>
          <w:rFonts w:hint="default" w:ascii="Times New Roman" w:hAnsi="Times New Roman" w:eastAsia="仿宋_GB2312" w:cs="Times New Roman"/>
          <w:szCs w:val="21"/>
        </w:rPr>
      </w:pPr>
    </w:p>
    <w:p w14:paraId="34485B57">
      <w:pPr>
        <w:ind w:firstLine="420" w:firstLineChars="200"/>
        <w:rPr>
          <w:rFonts w:hint="default" w:ascii="Times New Roman" w:hAnsi="Times New Roman" w:eastAsia="仿宋_GB2312" w:cs="Times New Roman"/>
          <w:szCs w:val="21"/>
        </w:rPr>
      </w:pPr>
    </w:p>
    <w:p w14:paraId="4ACA00FA">
      <w:pPr>
        <w:pStyle w:val="17"/>
        <w:numPr>
          <w:ilvl w:val="1"/>
          <w:numId w:val="3"/>
        </w:numPr>
        <w:ind w:firstLineChars="0"/>
        <w:jc w:val="left"/>
        <w:outlineLvl w:val="2"/>
        <w:rPr>
          <w:rFonts w:hint="default" w:ascii="Times New Roman" w:hAnsi="Times New Roman" w:eastAsia="仿宋_GB2312" w:cs="Times New Roman"/>
          <w:b/>
          <w:sz w:val="24"/>
        </w:rPr>
      </w:pPr>
      <w:bookmarkStart w:id="10" w:name="_Toc7005128"/>
      <w:r>
        <w:rPr>
          <w:rFonts w:hint="default" w:ascii="Times New Roman" w:hAnsi="Times New Roman" w:eastAsia="仿宋_GB2312" w:cs="Times New Roman"/>
          <w:b/>
          <w:sz w:val="24"/>
        </w:rPr>
        <w:t xml:space="preserve"> 供应商是否属于为本项目提供整体设计、规范编制或者项目管理、监理、检测等服务的供应商声明</w:t>
      </w:r>
      <w:bookmarkEnd w:id="10"/>
    </w:p>
    <w:p w14:paraId="17762B17">
      <w:pPr>
        <w:spacing w:line="360" w:lineRule="auto"/>
        <w:rPr>
          <w:rFonts w:hint="default" w:ascii="Times New Roman" w:hAnsi="Times New Roman" w:eastAsia="仿宋_GB2312" w:cs="Times New Roman"/>
          <w:szCs w:val="21"/>
        </w:rPr>
      </w:pPr>
    </w:p>
    <w:p w14:paraId="505B58CA">
      <w:pPr>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0D676F79">
      <w:pPr>
        <w:tabs>
          <w:tab w:val="left" w:pos="5580"/>
        </w:tabs>
        <w:spacing w:before="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我方</w:t>
      </w:r>
      <w:r>
        <w:rPr>
          <w:rFonts w:hint="default" w:ascii="Times New Roman" w:hAnsi="Times New Roman" w:eastAsia="仿宋_GB2312" w:cs="Times New Roman"/>
          <w:sz w:val="24"/>
          <w:u w:val="single"/>
        </w:rPr>
        <w:t xml:space="preserve"> 不属于 </w:t>
      </w:r>
      <w:r>
        <w:rPr>
          <w:rFonts w:hint="default" w:ascii="Times New Roman" w:hAnsi="Times New Roman" w:eastAsia="仿宋_GB2312" w:cs="Times New Roman"/>
          <w:sz w:val="24"/>
        </w:rPr>
        <w:t>为本项目提供整体设计、规范编制或者项目管理、监理、检测等服务的供应商。</w:t>
      </w:r>
    </w:p>
    <w:p w14:paraId="46C3FE2F">
      <w:pPr>
        <w:ind w:firstLine="426"/>
        <w:rPr>
          <w:rFonts w:hint="default" w:ascii="Times New Roman" w:hAnsi="Times New Roman" w:eastAsia="仿宋_GB2312" w:cs="Times New Roman"/>
          <w:szCs w:val="21"/>
        </w:rPr>
      </w:pPr>
    </w:p>
    <w:p w14:paraId="1238C7C8">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71660BBD">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法定代表人或其授权代表（签字或盖章）：</w:t>
      </w:r>
      <w:r>
        <w:rPr>
          <w:rFonts w:hint="default" w:ascii="Times New Roman" w:hAnsi="Times New Roman" w:eastAsia="仿宋_GB2312" w:cs="Times New Roman"/>
          <w:sz w:val="24"/>
          <w:u w:val="single"/>
        </w:rPr>
        <w:t xml:space="preserve">                  </w:t>
      </w:r>
    </w:p>
    <w:p w14:paraId="3635E3B4">
      <w:pPr>
        <w:spacing w:before="120" w:after="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02F592DB">
      <w:pPr>
        <w:pStyle w:val="6"/>
        <w:rPr>
          <w:rFonts w:hint="default" w:ascii="Times New Roman" w:hAnsi="Times New Roman" w:cs="Times New Roman"/>
        </w:rPr>
      </w:pPr>
    </w:p>
    <w:p w14:paraId="0F59F54D">
      <w:pPr>
        <w:pStyle w:val="6"/>
        <w:rPr>
          <w:rFonts w:hint="default" w:ascii="Times New Roman" w:hAnsi="Times New Roman" w:eastAsia="仿宋_GB2312" w:cs="Times New Roman"/>
          <w:b/>
          <w:sz w:val="24"/>
        </w:rPr>
      </w:pPr>
      <w:bookmarkStart w:id="11" w:name="_Toc7005129"/>
      <w:r>
        <w:rPr>
          <w:rFonts w:hint="default" w:ascii="Times New Roman" w:hAnsi="Times New Roman" w:eastAsia="仿宋_GB2312" w:cs="Times New Roman"/>
          <w:b/>
          <w:sz w:val="24"/>
        </w:rPr>
        <w:t>6-9证明供应商符合特定资格条件的证明材料</w:t>
      </w:r>
      <w:bookmarkEnd w:id="11"/>
      <w:r>
        <w:rPr>
          <w:rFonts w:hint="default" w:ascii="Times New Roman" w:hAnsi="Times New Roman" w:eastAsia="仿宋_GB2312" w:cs="Times New Roman"/>
          <w:b/>
          <w:sz w:val="24"/>
        </w:rPr>
        <w:t>：</w:t>
      </w:r>
    </w:p>
    <w:p w14:paraId="1CC1A7CD">
      <w:pPr>
        <w:pStyle w:val="6"/>
        <w:jc w:val="center"/>
        <w:rPr>
          <w:rFonts w:hint="eastAsia"/>
        </w:rPr>
      </w:pPr>
      <w:r>
        <w:rPr>
          <w:rFonts w:hint="eastAsia" w:ascii="Times New Roman" w:hAnsi="Times New Roman" w:eastAsia="仿宋_GB2312" w:cs="Times New Roman"/>
          <w:b/>
          <w:sz w:val="24"/>
          <w:lang w:eastAsia="zh-CN"/>
        </w:rPr>
        <w:t>（</w:t>
      </w:r>
      <w:r>
        <w:rPr>
          <w:rFonts w:hint="eastAsia" w:ascii="Times New Roman" w:hAnsi="Times New Roman" w:eastAsia="仿宋_GB2312" w:cs="Times New Roman"/>
          <w:b/>
          <w:sz w:val="24"/>
          <w:lang w:val="en-US" w:eastAsia="zh-CN"/>
        </w:rPr>
        <w:t>格式自拟</w:t>
      </w:r>
      <w:r>
        <w:rPr>
          <w:rFonts w:hint="eastAsia" w:ascii="Times New Roman" w:hAnsi="Times New Roman" w:eastAsia="仿宋_GB2312" w:cs="Times New Roman"/>
          <w:b/>
          <w:sz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5942C8"/>
    <w:multiLevelType w:val="multilevel"/>
    <w:tmpl w:val="1F5942C8"/>
    <w:lvl w:ilvl="0" w:tentative="0">
      <w:start w:val="6"/>
      <w:numFmt w:val="decimal"/>
      <w:lvlText w:val="%1"/>
      <w:lvlJc w:val="left"/>
      <w:pPr>
        <w:ind w:left="405" w:hanging="405"/>
      </w:pPr>
      <w:rPr>
        <w:rFonts w:hint="default"/>
      </w:rPr>
    </w:lvl>
    <w:lvl w:ilvl="1" w:tentative="0">
      <w:start w:val="6"/>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1">
    <w:nsid w:val="5AA8DCB0"/>
    <w:multiLevelType w:val="singleLevel"/>
    <w:tmpl w:val="5AA8DCB0"/>
    <w:lvl w:ilvl="0" w:tentative="0">
      <w:start w:val="1"/>
      <w:numFmt w:val="decimal"/>
      <w:suff w:val="nothing"/>
      <w:lvlText w:val="%1、"/>
      <w:lvlJc w:val="left"/>
    </w:lvl>
  </w:abstractNum>
  <w:abstractNum w:abstractNumId="2">
    <w:nsid w:val="6D0941F5"/>
    <w:multiLevelType w:val="multilevel"/>
    <w:tmpl w:val="6D0941F5"/>
    <w:lvl w:ilvl="0" w:tentative="0">
      <w:start w:val="6"/>
      <w:numFmt w:val="decimal"/>
      <w:lvlText w:val="%1"/>
      <w:lvlJc w:val="left"/>
      <w:pPr>
        <w:ind w:left="360" w:hanging="360"/>
      </w:pPr>
      <w:rPr>
        <w:rFonts w:hint="default"/>
      </w:rPr>
    </w:lvl>
    <w:lvl w:ilvl="1" w:tentative="0">
      <w:start w:val="7"/>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DA8"/>
    <w:rsid w:val="00257415"/>
    <w:rsid w:val="002B4C02"/>
    <w:rsid w:val="004F0DA8"/>
    <w:rsid w:val="00596CC9"/>
    <w:rsid w:val="00A55112"/>
    <w:rsid w:val="00BA1F42"/>
    <w:rsid w:val="00DB5D57"/>
    <w:rsid w:val="00DB78F0"/>
    <w:rsid w:val="00DC0EF3"/>
    <w:rsid w:val="00EE20B5"/>
    <w:rsid w:val="00FA68BF"/>
    <w:rsid w:val="12EB3B4B"/>
    <w:rsid w:val="2EDA732D"/>
    <w:rsid w:val="3E3F27DF"/>
    <w:rsid w:val="41126786"/>
    <w:rsid w:val="482D13EC"/>
    <w:rsid w:val="567B7932"/>
    <w:rsid w:val="674D3AD6"/>
    <w:rsid w:val="68AC1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paragraph" w:styleId="3">
    <w:name w:val="heading 3"/>
    <w:basedOn w:val="1"/>
    <w:next w:val="4"/>
    <w:link w:val="1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link w:val="1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1"/>
    <w:link w:val="12"/>
    <w:qFormat/>
    <w:uiPriority w:val="0"/>
    <w:pPr>
      <w:tabs>
        <w:tab w:val="left" w:pos="567"/>
      </w:tabs>
      <w:spacing w:before="120" w:line="22" w:lineRule="atLeast"/>
    </w:pPr>
    <w:rPr>
      <w:rFonts w:ascii="宋体" w:hAnsi="宋体"/>
      <w:sz w:val="24"/>
    </w:rPr>
  </w:style>
  <w:style w:type="paragraph" w:styleId="7">
    <w:name w:val="Plain Text"/>
    <w:basedOn w:val="1"/>
    <w:link w:val="15"/>
    <w:qFormat/>
    <w:uiPriority w:val="0"/>
    <w:rPr>
      <w:rFonts w:ascii="宋体" w:hAnsi="Courier New"/>
      <w:szCs w:val="20"/>
    </w:rPr>
  </w:style>
  <w:style w:type="character" w:customStyle="1" w:styleId="10">
    <w:name w:val="标题 3 字符"/>
    <w:basedOn w:val="9"/>
    <w:semiHidden/>
    <w:qFormat/>
    <w:uiPriority w:val="9"/>
    <w:rPr>
      <w:rFonts w:ascii="Times New Roman" w:hAnsi="Times New Roman" w:eastAsia="宋体" w:cs="Times New Roman"/>
      <w:b/>
      <w:bCs/>
      <w:sz w:val="32"/>
      <w:szCs w:val="32"/>
    </w:rPr>
  </w:style>
  <w:style w:type="character" w:customStyle="1" w:styleId="11">
    <w:name w:val="正文文本 字符"/>
    <w:basedOn w:val="9"/>
    <w:semiHidden/>
    <w:qFormat/>
    <w:uiPriority w:val="99"/>
    <w:rPr>
      <w:rFonts w:ascii="Times New Roman" w:hAnsi="Times New Roman" w:eastAsia="宋体" w:cs="Times New Roman"/>
      <w:szCs w:val="24"/>
    </w:rPr>
  </w:style>
  <w:style w:type="character" w:customStyle="1" w:styleId="12">
    <w:name w:val="正文文本 字符1"/>
    <w:link w:val="6"/>
    <w:qFormat/>
    <w:uiPriority w:val="0"/>
    <w:rPr>
      <w:rFonts w:ascii="宋体" w:hAnsi="宋体" w:eastAsia="宋体" w:cs="Times New Roman"/>
      <w:sz w:val="24"/>
      <w:szCs w:val="24"/>
    </w:rPr>
  </w:style>
  <w:style w:type="character" w:customStyle="1" w:styleId="13">
    <w:name w:val="标题 3 字符1"/>
    <w:link w:val="3"/>
    <w:qFormat/>
    <w:uiPriority w:val="0"/>
    <w:rPr>
      <w:rFonts w:ascii="宋体" w:hAnsi="宋体" w:eastAsia="宋体" w:cs="Times New Roman"/>
      <w:b/>
      <w:kern w:val="0"/>
      <w:sz w:val="30"/>
      <w:szCs w:val="30"/>
    </w:rPr>
  </w:style>
  <w:style w:type="character" w:customStyle="1" w:styleId="14">
    <w:name w:val="纯文本 字符"/>
    <w:basedOn w:val="9"/>
    <w:semiHidden/>
    <w:qFormat/>
    <w:uiPriority w:val="99"/>
    <w:rPr>
      <w:rFonts w:hAnsi="Courier New" w:cs="Courier New" w:asciiTheme="minorEastAsia"/>
      <w:szCs w:val="24"/>
    </w:rPr>
  </w:style>
  <w:style w:type="character" w:customStyle="1" w:styleId="15">
    <w:name w:val="纯文本 字符1"/>
    <w:link w:val="7"/>
    <w:qFormat/>
    <w:uiPriority w:val="0"/>
    <w:rPr>
      <w:rFonts w:ascii="宋体" w:hAnsi="Courier New" w:eastAsia="宋体" w:cs="Times New Roman"/>
      <w:szCs w:val="20"/>
    </w:rPr>
  </w:style>
  <w:style w:type="character" w:customStyle="1" w:styleId="16">
    <w:name w:val="标题 4 字符"/>
    <w:basedOn w:val="9"/>
    <w:link w:val="5"/>
    <w:qFormat/>
    <w:uiPriority w:val="9"/>
    <w:rPr>
      <w:rFonts w:asciiTheme="majorHAnsi" w:hAnsiTheme="majorHAnsi" w:eastAsiaTheme="majorEastAsia" w:cstheme="majorBidi"/>
      <w:b/>
      <w:bCs/>
      <w:sz w:val="28"/>
      <w:szCs w:val="28"/>
    </w:rPr>
  </w:style>
  <w:style w:type="paragraph" w:styleId="17">
    <w:name w:val="List Paragraph"/>
    <w:basedOn w:val="1"/>
    <w:autoRedefine/>
    <w:qFormat/>
    <w:uiPriority w:val="34"/>
    <w:pPr>
      <w:ind w:firstLine="420" w:firstLineChars="200"/>
    </w:pPr>
    <w:rPr>
      <w:rFonts w:ascii="Calibri" w:hAnsi="Calibri" w:eastAsia="宋体"/>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2580</Words>
  <Characters>2635</Characters>
  <Lines>8</Lines>
  <Paragraphs>2</Paragraphs>
  <TotalTime>2</TotalTime>
  <ScaleCrop>false</ScaleCrop>
  <LinksUpToDate>false</LinksUpToDate>
  <CharactersWithSpaces>3919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2024-06-26T07:20:00Z</dcterms:created>
  <dc:creator>曹文渊</dc:creator>
  <cp:lastModifiedBy>招标四部</cp:lastModifiedBy>
  <dcterms:modified xsi:type="dcterms:W3CDTF">2026-04-17T12:09:27Z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eyJoZGlkIjoiYWRmNjk4OWM0ZmUyYWMzMjcxNzU1N2MzM2E4N2U1MDYiLCJ1c2VySWQiOiIyNDEwNjE3OTEifQ==</vt:lpwstr>
  </property>
  <property fmtid="{D5CDD505-2E9C-101B-9397-08002B2CF9AE}" pid="3" name="KSOProductBuildVer">
    <vt:lpwstr>2052-12.1.0.25225</vt:lpwstr>
  </property>
  <property fmtid="{D5CDD505-2E9C-101B-9397-08002B2CF9AE}" pid="4" name="ICV">
    <vt:lpwstr>CA31B7A4DC394A8088C97D713E36B966_12</vt:lpwstr>
  </property>
</Properties>
</file>