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B43BAF">
      <w:pPr>
        <w:jc w:val="center"/>
        <w:rPr>
          <w:b/>
          <w:bCs/>
          <w:sz w:val="32"/>
          <w:szCs w:val="28"/>
        </w:rPr>
      </w:pPr>
      <w:r>
        <w:rPr>
          <w:rFonts w:hint="eastAsia"/>
          <w:b/>
          <w:bCs/>
          <w:sz w:val="32"/>
          <w:szCs w:val="28"/>
        </w:rPr>
        <w:t>供应商应提交的相关资格证明材料</w:t>
      </w:r>
    </w:p>
    <w:p w14:paraId="00E5773C">
      <w:pPr>
        <w:jc w:val="center"/>
        <w:rPr>
          <w:b/>
          <w:bCs/>
          <w:sz w:val="32"/>
          <w:szCs w:val="28"/>
        </w:rPr>
      </w:pPr>
    </w:p>
    <w:p w14:paraId="3A8A7D54">
      <w:pPr>
        <w:pStyle w:val="4"/>
        <w:spacing w:line="360" w:lineRule="auto"/>
        <w:jc w:val="both"/>
        <w:rPr>
          <w:rFonts w:hint="eastAsia" w:ascii="宋体" w:hAnsi="宋体" w:eastAsia="宋体" w:cs="宋体"/>
          <w:b/>
          <w:bCs/>
          <w:color w:val="auto"/>
          <w:sz w:val="28"/>
          <w:szCs w:val="21"/>
          <w:highlight w:val="none"/>
          <w:lang w:eastAsia="zh-CN"/>
        </w:rPr>
      </w:pPr>
      <w:r>
        <w:rPr>
          <w:rFonts w:hint="eastAsia" w:ascii="宋体" w:hAnsi="宋体" w:eastAsia="宋体" w:cs="宋体"/>
          <w:b/>
          <w:bCs/>
          <w:color w:val="auto"/>
          <w:sz w:val="28"/>
          <w:szCs w:val="21"/>
          <w:highlight w:val="none"/>
        </w:rPr>
        <w:t>供应商按磋商文件要求，应提供以下相关资格证明材料</w:t>
      </w:r>
      <w:r>
        <w:rPr>
          <w:rFonts w:hint="eastAsia" w:ascii="宋体" w:hAnsi="宋体" w:eastAsia="宋体" w:cs="宋体"/>
          <w:b/>
          <w:bCs/>
          <w:color w:val="auto"/>
          <w:sz w:val="28"/>
          <w:szCs w:val="21"/>
          <w:highlight w:val="none"/>
          <w:lang w:eastAsia="zh-CN"/>
        </w:rPr>
        <w:t>：</w:t>
      </w:r>
    </w:p>
    <w:p w14:paraId="5068A932">
      <w:pPr>
        <w:rPr>
          <w:rFonts w:hint="eastAsia" w:ascii="宋体" w:hAnsi="宋体" w:eastAsia="宋体" w:cs="宋体"/>
          <w:b/>
          <w:color w:val="auto"/>
          <w:sz w:val="28"/>
          <w:szCs w:val="21"/>
          <w:highlight w:val="none"/>
          <w:lang w:val="en-US" w:eastAsia="zh-CN"/>
        </w:rPr>
      </w:pPr>
      <w:r>
        <w:rPr>
          <w:rFonts w:hint="eastAsia" w:ascii="宋体" w:hAnsi="宋体" w:eastAsia="宋体" w:cs="宋体"/>
          <w:b/>
          <w:color w:val="auto"/>
          <w:sz w:val="28"/>
          <w:szCs w:val="21"/>
          <w:highlight w:val="none"/>
          <w:lang w:val="en-US" w:eastAsia="zh-CN"/>
        </w:rPr>
        <w:t>1、营业执照或其他主体证明资料：供应商应为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自然人提供身份证明文件。</w:t>
      </w:r>
    </w:p>
    <w:p w14:paraId="5C9B65BD">
      <w:pPr>
        <w:rPr>
          <w:rFonts w:hint="eastAsia" w:ascii="宋体" w:hAnsi="宋体" w:eastAsia="宋体" w:cs="宋体"/>
          <w:b/>
          <w:color w:val="auto"/>
          <w:sz w:val="28"/>
          <w:szCs w:val="21"/>
          <w:highlight w:val="none"/>
          <w:lang w:val="en-US" w:eastAsia="zh-CN"/>
        </w:rPr>
      </w:pPr>
      <w:r>
        <w:rPr>
          <w:rFonts w:hint="eastAsia" w:ascii="宋体" w:hAnsi="宋体" w:eastAsia="宋体" w:cs="宋体"/>
          <w:b/>
          <w:color w:val="auto"/>
          <w:sz w:val="28"/>
          <w:szCs w:val="21"/>
          <w:highlight w:val="none"/>
          <w:lang w:val="en-US" w:eastAsia="zh-CN"/>
        </w:rPr>
        <w:t>2、财务状况报告：供应商须提供会计师事务所出具的2025年度或2024年度审计报告或提交响应文件截止时间前6个月内银行出具的资信证明，或信用担保机构出具的投标担保函，（以上三种形式的资料提供任何一种即可）。供应商需在项目电子化交易系统中按要求上传相应证明文件并进行电子签章；</w:t>
      </w:r>
    </w:p>
    <w:p w14:paraId="1E3319F6">
      <w:pPr>
        <w:rPr>
          <w:rFonts w:hint="eastAsia" w:ascii="宋体" w:hAnsi="宋体" w:eastAsia="宋体" w:cs="宋体"/>
          <w:b/>
          <w:color w:val="auto"/>
          <w:sz w:val="28"/>
          <w:szCs w:val="21"/>
          <w:highlight w:val="none"/>
          <w:lang w:val="en-US" w:eastAsia="zh-CN"/>
        </w:rPr>
      </w:pPr>
      <w:r>
        <w:rPr>
          <w:rFonts w:hint="eastAsia" w:ascii="宋体" w:hAnsi="宋体" w:eastAsia="宋体" w:cs="宋体"/>
          <w:b/>
          <w:color w:val="auto"/>
          <w:sz w:val="28"/>
          <w:szCs w:val="21"/>
          <w:highlight w:val="none"/>
          <w:lang w:val="en-US" w:eastAsia="zh-CN"/>
        </w:rPr>
        <w:t>3、税收缴纳证明：供应商须提供税款所属时间为响应文件截止时间前6个月内，至少一个月纳税证明或完税证明（包含增值税或企业所得税至少一种），纳税证明或完税证明上应有代收机构或税务机关的公章或业务专用章；依法免税的供应商应提供相关文件证明。供应商需在项目电子化交易系统中按要求上传相应证明文件并进行电子签章；</w:t>
      </w:r>
    </w:p>
    <w:p w14:paraId="2D868D15">
      <w:pPr>
        <w:rPr>
          <w:rFonts w:hint="eastAsia" w:ascii="宋体" w:hAnsi="宋体" w:eastAsia="宋体" w:cs="宋体"/>
          <w:b/>
          <w:color w:val="auto"/>
          <w:sz w:val="28"/>
          <w:szCs w:val="21"/>
          <w:highlight w:val="none"/>
          <w:lang w:val="en-US" w:eastAsia="zh-CN"/>
        </w:rPr>
      </w:pPr>
      <w:r>
        <w:rPr>
          <w:rFonts w:hint="eastAsia" w:ascii="宋体" w:hAnsi="宋体" w:eastAsia="宋体" w:cs="宋体"/>
          <w:b/>
          <w:color w:val="auto"/>
          <w:sz w:val="28"/>
          <w:szCs w:val="21"/>
          <w:highlight w:val="none"/>
          <w:lang w:val="en-US" w:eastAsia="zh-CN"/>
        </w:rPr>
        <w:t>4、社会保障资金缴纳证明：供应商须提供缴费月份为响应文件截止时间前6个月内，至少一个月已缴纳的社会保障资金的证明（社会保障资金缴存单据或社保机构开具的社会保险参保缴费情况证明等）；依法不需要缴纳社会保障资金的供应商应提供相关文件证明；供应商需在项目电子化交易系统中按要求上传相应证明文件并进行电子签章；</w:t>
      </w:r>
    </w:p>
    <w:p w14:paraId="41B47E1B">
      <w:pPr>
        <w:rPr>
          <w:rFonts w:hint="eastAsia" w:ascii="宋体" w:hAnsi="宋体" w:eastAsia="宋体" w:cs="宋体"/>
          <w:b/>
          <w:color w:val="auto"/>
          <w:sz w:val="28"/>
          <w:szCs w:val="21"/>
          <w:highlight w:val="none"/>
          <w:lang w:val="en-US" w:eastAsia="zh-CN"/>
        </w:rPr>
      </w:pPr>
      <w:r>
        <w:rPr>
          <w:rFonts w:hint="eastAsia" w:ascii="宋体" w:hAnsi="宋体" w:eastAsia="宋体" w:cs="宋体"/>
          <w:b/>
          <w:color w:val="auto"/>
          <w:sz w:val="28"/>
          <w:szCs w:val="21"/>
          <w:highlight w:val="none"/>
          <w:lang w:val="en-US" w:eastAsia="zh-CN"/>
        </w:rPr>
        <w:t>5、供应商提供具有履行本合同所必需的设备和专业技术能力的承诺函：供应商须提供具有履行合同所必需的设备和专业技术能力的承诺函。供应商需在项目电子化交易系统中按要求上传相应证明文件并进行电子签章；</w:t>
      </w:r>
    </w:p>
    <w:p w14:paraId="2F4B46A8">
      <w:pPr>
        <w:rPr>
          <w:rFonts w:hint="eastAsia" w:ascii="宋体" w:hAnsi="宋体" w:eastAsia="宋体" w:cs="宋体"/>
          <w:b/>
          <w:color w:val="auto"/>
          <w:sz w:val="28"/>
          <w:szCs w:val="21"/>
          <w:highlight w:val="none"/>
          <w:lang w:val="en-US" w:eastAsia="zh-CN"/>
        </w:rPr>
      </w:pPr>
      <w:r>
        <w:rPr>
          <w:rFonts w:hint="eastAsia" w:ascii="宋体" w:hAnsi="宋体" w:eastAsia="宋体" w:cs="宋体"/>
          <w:b/>
          <w:color w:val="auto"/>
          <w:sz w:val="28"/>
          <w:szCs w:val="21"/>
          <w:highlight w:val="none"/>
          <w:lang w:val="en-US" w:eastAsia="zh-CN"/>
        </w:rPr>
        <w:t>6、信用证明：供应商不得为“信用中国”网站（www.creditchina.gov.cn）中列入重大税收违法失信主体的供应商；不得为“中国执行信息公开网”（http://zxgk.court.gov.cn）中列入失信被执行人名单的供应商；不得为“中国政府采购网”（www.ccgp.gov.cn）政府采购严重违法失信行为记录名单中被财政部门禁止参加政府采购活动的供应商。供应商需在项目电子化交易系统中按要求上传相应证明文件并进行电子签章（不强制要求供应商提供查询截图，以开标当日，现场网上查询结果为评审依据）；</w:t>
      </w:r>
    </w:p>
    <w:p w14:paraId="3847A3E4">
      <w:pPr>
        <w:rPr>
          <w:rFonts w:hint="eastAsia" w:ascii="宋体" w:hAnsi="宋体" w:eastAsia="宋体" w:cs="宋体"/>
          <w:b/>
          <w:color w:val="auto"/>
          <w:sz w:val="28"/>
          <w:szCs w:val="21"/>
          <w:highlight w:val="none"/>
          <w:lang w:val="en-US" w:eastAsia="zh-CN"/>
        </w:rPr>
      </w:pPr>
      <w:r>
        <w:rPr>
          <w:rFonts w:hint="eastAsia" w:ascii="宋体" w:hAnsi="宋体" w:eastAsia="宋体" w:cs="宋体"/>
          <w:b/>
          <w:color w:val="auto"/>
          <w:sz w:val="28"/>
          <w:szCs w:val="21"/>
          <w:highlight w:val="none"/>
          <w:lang w:val="en-US" w:eastAsia="zh-CN"/>
        </w:rPr>
        <w:t>7、供应商须提供有效《食品经营许可证》（以响应文件中提供的加盖公章的证明资料复印件为准）；</w:t>
      </w:r>
    </w:p>
    <w:p w14:paraId="191FF155">
      <w:pPr>
        <w:rPr>
          <w:rFonts w:hint="eastAsia" w:ascii="宋体" w:hAnsi="宋体" w:eastAsia="宋体" w:cs="宋体"/>
          <w:b/>
          <w:color w:val="auto"/>
          <w:sz w:val="28"/>
          <w:szCs w:val="21"/>
          <w:highlight w:val="none"/>
          <w:lang w:val="en-US" w:eastAsia="zh-CN"/>
        </w:rPr>
      </w:pPr>
      <w:r>
        <w:rPr>
          <w:rFonts w:hint="eastAsia" w:ascii="宋体" w:hAnsi="宋体" w:eastAsia="宋体" w:cs="宋体"/>
          <w:b/>
          <w:color w:val="auto"/>
          <w:sz w:val="28"/>
          <w:szCs w:val="21"/>
          <w:highlight w:val="none"/>
          <w:lang w:val="en-US" w:eastAsia="zh-CN"/>
        </w:rPr>
        <w:t>8、联合体磋商：本项目不接受联合体磋商（注：以响应文件中提供的非联合体磋商的声明为准）。</w:t>
      </w:r>
    </w:p>
    <w:p w14:paraId="48EF10AC">
      <w:pPr>
        <w:rPr>
          <w:rFonts w:hint="eastAsia" w:ascii="宋体" w:hAnsi="宋体" w:eastAsia="宋体" w:cs="宋体"/>
          <w:b/>
          <w:color w:val="auto"/>
          <w:sz w:val="28"/>
          <w:szCs w:val="21"/>
          <w:highlight w:val="none"/>
          <w:lang w:val="en-US" w:eastAsia="zh-CN"/>
        </w:rPr>
      </w:pPr>
      <w:r>
        <w:rPr>
          <w:rFonts w:hint="eastAsia" w:ascii="宋体" w:hAnsi="宋体" w:eastAsia="宋体" w:cs="宋体"/>
          <w:b/>
          <w:color w:val="auto"/>
          <w:sz w:val="28"/>
          <w:szCs w:val="21"/>
          <w:highlight w:val="none"/>
          <w:lang w:val="en-US" w:eastAsia="zh-CN"/>
        </w:rPr>
        <w:br w:type="page"/>
      </w:r>
    </w:p>
    <w:p w14:paraId="1A60AC7E">
      <w:pPr>
        <w:rPr>
          <w:rFonts w:hint="eastAsia" w:ascii="宋体" w:hAnsi="宋体" w:eastAsia="宋体" w:cs="宋体"/>
          <w:b/>
          <w:color w:val="auto"/>
          <w:sz w:val="28"/>
          <w:szCs w:val="21"/>
          <w:highlight w:val="none"/>
          <w:lang w:val="en-US" w:eastAsia="zh-CN"/>
        </w:rPr>
      </w:pPr>
      <w:r>
        <w:rPr>
          <w:rFonts w:hint="eastAsia" w:ascii="宋体" w:hAnsi="宋体" w:eastAsia="宋体" w:cs="宋体"/>
          <w:b/>
          <w:color w:val="auto"/>
          <w:sz w:val="28"/>
          <w:szCs w:val="21"/>
          <w:highlight w:val="none"/>
          <w:lang w:val="en-US" w:eastAsia="zh-CN"/>
        </w:rPr>
        <w:t>附件1：</w:t>
      </w:r>
    </w:p>
    <w:p w14:paraId="49951BFD">
      <w:pPr>
        <w:adjustRightInd w:val="0"/>
        <w:snapToGrid w:val="0"/>
        <w:spacing w:line="360" w:lineRule="auto"/>
        <w:jc w:val="center"/>
        <w:rPr>
          <w:rFonts w:hAnsi="宋体" w:cs="宋体"/>
          <w:b/>
          <w:sz w:val="28"/>
          <w:szCs w:val="28"/>
          <w:highlight w:val="none"/>
        </w:rPr>
      </w:pPr>
      <w:r>
        <w:rPr>
          <w:rFonts w:hint="eastAsia" w:hAnsi="宋体" w:cs="宋体"/>
          <w:b/>
          <w:sz w:val="28"/>
          <w:szCs w:val="28"/>
          <w:highlight w:val="none"/>
        </w:rPr>
        <w:t>具有履行本合同所必需的设备和专业技术能力的书面声明</w:t>
      </w:r>
    </w:p>
    <w:p w14:paraId="1C2E8F5A">
      <w:pPr>
        <w:rPr>
          <w:rFonts w:hint="eastAsia" w:eastAsia="宋体"/>
          <w:highlight w:val="none"/>
          <w:lang w:val="en-US" w:eastAsia="zh-CN"/>
        </w:rPr>
      </w:pPr>
      <w:r>
        <w:rPr>
          <w:rFonts w:hint="eastAsia"/>
          <w:highlight w:val="none"/>
          <w:lang w:val="en-US" w:eastAsia="zh-CN"/>
        </w:rPr>
        <w:t>:</w:t>
      </w:r>
    </w:p>
    <w:p w14:paraId="53773966">
      <w:pPr>
        <w:pStyle w:val="6"/>
        <w:adjustRightInd w:val="0"/>
        <w:snapToGrid w:val="0"/>
        <w:spacing w:line="720" w:lineRule="exact"/>
        <w:jc w:val="center"/>
        <w:rPr>
          <w:rFonts w:hAnsi="宋体" w:cs="宋体"/>
          <w:b/>
          <w:sz w:val="28"/>
          <w:szCs w:val="28"/>
          <w:highlight w:val="none"/>
        </w:rPr>
      </w:pPr>
    </w:p>
    <w:p w14:paraId="3015D640">
      <w:pPr>
        <w:spacing w:line="720" w:lineRule="exact"/>
        <w:rPr>
          <w:rFonts w:hAnsi="宋体" w:cs="宋体"/>
          <w:spacing w:val="4"/>
          <w:highlight w:val="none"/>
          <w:u w:val="single"/>
        </w:rPr>
      </w:pPr>
      <w:r>
        <w:rPr>
          <w:rFonts w:hint="eastAsia" w:hAnsi="宋体" w:cs="宋体"/>
          <w:spacing w:val="4"/>
          <w:highlight w:val="none"/>
          <w:u w:val="single"/>
        </w:rPr>
        <w:t xml:space="preserve">     （采购人名称）    ：</w:t>
      </w:r>
    </w:p>
    <w:p w14:paraId="5EC58F23">
      <w:pPr>
        <w:pStyle w:val="6"/>
        <w:adjustRightInd w:val="0"/>
        <w:snapToGrid w:val="0"/>
        <w:spacing w:line="720" w:lineRule="exact"/>
        <w:rPr>
          <w:rFonts w:hAnsi="宋体" w:cs="宋体"/>
          <w:spacing w:val="4"/>
          <w:sz w:val="24"/>
          <w:szCs w:val="24"/>
          <w:highlight w:val="none"/>
        </w:rPr>
      </w:pPr>
      <w:r>
        <w:rPr>
          <w:rFonts w:hint="eastAsia" w:hAnsi="宋体" w:cs="宋体"/>
          <w:spacing w:val="4"/>
          <w:sz w:val="24"/>
          <w:szCs w:val="24"/>
          <w:highlight w:val="none"/>
        </w:rPr>
        <w:t xml:space="preserve">   </w:t>
      </w:r>
      <w:r>
        <w:rPr>
          <w:rFonts w:hint="eastAsia" w:hAnsi="宋体" w:cs="宋体"/>
          <w:spacing w:val="4"/>
          <w:sz w:val="24"/>
          <w:szCs w:val="24"/>
          <w:highlight w:val="none"/>
          <w:u w:val="single"/>
        </w:rPr>
        <w:t xml:space="preserve">      （供应商名称）    </w:t>
      </w:r>
      <w:r>
        <w:rPr>
          <w:rFonts w:hint="eastAsia" w:hAnsi="宋体" w:cs="宋体"/>
          <w:spacing w:val="4"/>
          <w:sz w:val="24"/>
          <w:szCs w:val="24"/>
          <w:highlight w:val="none"/>
        </w:rPr>
        <w:t xml:space="preserve"> 于</w:t>
      </w:r>
      <w:r>
        <w:rPr>
          <w:rFonts w:hint="eastAsia" w:hAnsi="宋体" w:cs="宋体"/>
          <w:spacing w:val="4"/>
          <w:sz w:val="24"/>
          <w:szCs w:val="24"/>
          <w:highlight w:val="none"/>
          <w:u w:val="single"/>
        </w:rPr>
        <w:t xml:space="preserve">     </w:t>
      </w:r>
      <w:r>
        <w:rPr>
          <w:rFonts w:hint="eastAsia" w:hAnsi="宋体" w:cs="宋体"/>
          <w:spacing w:val="4"/>
          <w:sz w:val="24"/>
          <w:szCs w:val="24"/>
          <w:highlight w:val="none"/>
        </w:rPr>
        <w:t>年</w:t>
      </w:r>
      <w:r>
        <w:rPr>
          <w:rFonts w:hint="eastAsia" w:hAnsi="宋体" w:cs="宋体"/>
          <w:spacing w:val="4"/>
          <w:sz w:val="24"/>
          <w:szCs w:val="24"/>
          <w:highlight w:val="none"/>
          <w:u w:val="single"/>
        </w:rPr>
        <w:t xml:space="preserve">    </w:t>
      </w:r>
      <w:r>
        <w:rPr>
          <w:rFonts w:hint="eastAsia" w:hAnsi="宋体" w:cs="宋体"/>
          <w:spacing w:val="4"/>
          <w:sz w:val="24"/>
          <w:szCs w:val="24"/>
          <w:highlight w:val="none"/>
        </w:rPr>
        <w:t>月</w:t>
      </w:r>
      <w:r>
        <w:rPr>
          <w:rFonts w:hint="eastAsia" w:hAnsi="宋体" w:cs="宋体"/>
          <w:spacing w:val="4"/>
          <w:sz w:val="24"/>
          <w:szCs w:val="24"/>
          <w:highlight w:val="none"/>
          <w:u w:val="single"/>
        </w:rPr>
        <w:t xml:space="preserve">   </w:t>
      </w:r>
      <w:r>
        <w:rPr>
          <w:rFonts w:hint="eastAsia" w:hAnsi="宋体" w:cs="宋体"/>
          <w:spacing w:val="4"/>
          <w:sz w:val="24"/>
          <w:szCs w:val="24"/>
          <w:highlight w:val="none"/>
        </w:rPr>
        <w:t>日在中华人民共和国境内</w:t>
      </w:r>
      <w:r>
        <w:rPr>
          <w:rFonts w:hint="eastAsia" w:hAnsi="宋体" w:cs="宋体"/>
          <w:spacing w:val="4"/>
          <w:sz w:val="24"/>
          <w:szCs w:val="24"/>
          <w:highlight w:val="none"/>
          <w:u w:val="single"/>
        </w:rPr>
        <w:t xml:space="preserve">               （详细注册地址）     </w:t>
      </w:r>
      <w:r>
        <w:rPr>
          <w:rFonts w:hint="eastAsia" w:hAnsi="宋体" w:cs="宋体"/>
          <w:spacing w:val="4"/>
          <w:sz w:val="24"/>
          <w:szCs w:val="24"/>
          <w:highlight w:val="none"/>
        </w:rPr>
        <w:t>合法注册并经营，公司主营业务为</w:t>
      </w:r>
      <w:r>
        <w:rPr>
          <w:rFonts w:hint="eastAsia" w:hAnsi="宋体" w:cs="宋体"/>
          <w:spacing w:val="4"/>
          <w:sz w:val="24"/>
          <w:szCs w:val="24"/>
          <w:highlight w:val="none"/>
          <w:u w:val="single"/>
        </w:rPr>
        <w:t xml:space="preserve">                        </w:t>
      </w:r>
      <w:r>
        <w:rPr>
          <w:rFonts w:hint="eastAsia" w:hAnsi="宋体" w:cs="宋体"/>
          <w:spacing w:val="4"/>
          <w:sz w:val="24"/>
          <w:szCs w:val="24"/>
          <w:highlight w:val="none"/>
        </w:rPr>
        <w:t>。</w:t>
      </w:r>
    </w:p>
    <w:p w14:paraId="0E2F7E81">
      <w:pPr>
        <w:pStyle w:val="6"/>
        <w:adjustRightInd w:val="0"/>
        <w:snapToGrid w:val="0"/>
        <w:spacing w:line="720" w:lineRule="exact"/>
        <w:ind w:firstLine="550" w:firstLineChars="222"/>
        <w:rPr>
          <w:rFonts w:hAnsi="宋体" w:cs="宋体"/>
          <w:spacing w:val="4"/>
          <w:sz w:val="24"/>
          <w:szCs w:val="24"/>
          <w:highlight w:val="none"/>
        </w:rPr>
      </w:pPr>
      <w:r>
        <w:rPr>
          <w:rFonts w:hint="eastAsia" w:hAnsi="宋体" w:cs="宋体"/>
          <w:spacing w:val="4"/>
          <w:sz w:val="24"/>
          <w:szCs w:val="24"/>
          <w:highlight w:val="none"/>
        </w:rPr>
        <w:t>我公司郑重承诺，我公司具有履行本合同所必需的设备和专业技术能力，合同履约中将无条件增加相关设备、人员，直至满足项目需求。</w:t>
      </w:r>
    </w:p>
    <w:p w14:paraId="514057F9">
      <w:pPr>
        <w:pStyle w:val="6"/>
        <w:adjustRightInd w:val="0"/>
        <w:snapToGrid w:val="0"/>
        <w:spacing w:line="720" w:lineRule="exact"/>
        <w:rPr>
          <w:rFonts w:hAnsi="宋体" w:cs="宋体"/>
          <w:spacing w:val="4"/>
          <w:sz w:val="24"/>
          <w:szCs w:val="24"/>
          <w:highlight w:val="none"/>
        </w:rPr>
      </w:pPr>
    </w:p>
    <w:p w14:paraId="206E8858">
      <w:pPr>
        <w:autoSpaceDE w:val="0"/>
        <w:autoSpaceDN w:val="0"/>
        <w:adjustRightInd w:val="0"/>
        <w:snapToGrid w:val="0"/>
        <w:spacing w:line="360" w:lineRule="auto"/>
        <w:ind w:firstLine="240" w:firstLineChars="10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zh-CN"/>
        </w:rPr>
        <w:t>供应商（公章）：</w:t>
      </w:r>
      <w:r>
        <w:rPr>
          <w:rFonts w:hint="eastAsia" w:ascii="宋体" w:hAnsi="宋体" w:cs="宋体"/>
          <w:color w:val="auto"/>
          <w:sz w:val="24"/>
          <w:szCs w:val="24"/>
          <w:highlight w:val="none"/>
          <w:lang w:val="en-US" w:eastAsia="zh-CN"/>
        </w:rPr>
        <w:t xml:space="preserve">                      </w:t>
      </w:r>
    </w:p>
    <w:p w14:paraId="046C8D41">
      <w:pPr>
        <w:autoSpaceDE w:val="0"/>
        <w:autoSpaceDN w:val="0"/>
        <w:adjustRightInd w:val="0"/>
        <w:snapToGrid w:val="0"/>
        <w:spacing w:line="360" w:lineRule="auto"/>
        <w:ind w:firstLine="240" w:firstLineChars="100"/>
        <w:rPr>
          <w:rFonts w:ascii="宋体" w:hAnsi="宋体" w:cs="宋体"/>
          <w:color w:val="auto"/>
          <w:sz w:val="24"/>
          <w:szCs w:val="24"/>
          <w:highlight w:val="none"/>
          <w:lang w:val="zh-CN"/>
        </w:rPr>
      </w:pPr>
      <w:r>
        <w:rPr>
          <w:rFonts w:hint="eastAsia" w:ascii="宋体" w:hAnsi="宋体" w:cs="宋体"/>
          <w:color w:val="auto"/>
          <w:sz w:val="24"/>
          <w:szCs w:val="24"/>
          <w:highlight w:val="none"/>
          <w:lang w:val="zh-CN"/>
        </w:rPr>
        <w:t>法定代表人</w:t>
      </w:r>
      <w:r>
        <w:rPr>
          <w:rFonts w:hint="eastAsia" w:ascii="宋体" w:hAnsi="宋体" w:cs="宋体"/>
          <w:color w:val="auto"/>
          <w:sz w:val="24"/>
          <w:szCs w:val="24"/>
          <w:highlight w:val="none"/>
        </w:rPr>
        <w:t>或</w:t>
      </w:r>
      <w:r>
        <w:rPr>
          <w:rFonts w:hint="eastAsia" w:ascii="宋体" w:hAnsi="宋体" w:cs="宋体"/>
          <w:color w:val="auto"/>
          <w:sz w:val="24"/>
          <w:szCs w:val="24"/>
          <w:highlight w:val="none"/>
          <w:lang w:val="zh-CN"/>
        </w:rPr>
        <w:t>授权代表（签字或盖章）：</w:t>
      </w:r>
    </w:p>
    <w:p w14:paraId="47B17BBF">
      <w:pPr>
        <w:pStyle w:val="12"/>
        <w:spacing w:before="156" w:beforeLines="50"/>
        <w:ind w:left="0" w:leftChars="0" w:firstLine="240" w:firstLineChars="100"/>
        <w:rPr>
          <w:rFonts w:ascii="宋体" w:hAnsi="宋体" w:cs="宋体"/>
          <w:szCs w:val="24"/>
          <w:highlight w:val="none"/>
        </w:rPr>
      </w:pPr>
      <w:bookmarkStart w:id="1" w:name="_GoBack"/>
      <w:bookmarkEnd w:id="1"/>
      <w:r>
        <w:rPr>
          <w:rFonts w:hint="eastAsia" w:ascii="宋体" w:hAnsi="宋体" w:cs="宋体"/>
          <w:color w:val="auto"/>
          <w:sz w:val="24"/>
          <w:szCs w:val="24"/>
          <w:highlight w:val="none"/>
        </w:rPr>
        <w:t>日期：</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none"/>
          <w:lang w:val="zh-CN"/>
        </w:rPr>
        <w:t>年</w:t>
      </w:r>
      <w:r>
        <w:rPr>
          <w:rFonts w:hint="eastAsia" w:ascii="宋体" w:hAnsi="宋体" w:cs="宋体"/>
          <w:color w:val="auto"/>
          <w:sz w:val="24"/>
          <w:szCs w:val="24"/>
          <w:highlight w:val="none"/>
          <w:u w:val="single"/>
          <w:lang w:val="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none"/>
          <w:lang w:val="zh-CN"/>
        </w:rPr>
        <w:t>月</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none"/>
          <w:lang w:val="zh-CN"/>
        </w:rPr>
        <w:t>日</w:t>
      </w:r>
    </w:p>
    <w:p w14:paraId="404D9BB7">
      <w:pPr>
        <w:rPr>
          <w:rFonts w:hAnsi="宋体" w:cs="宋体"/>
          <w:spacing w:val="4"/>
          <w:szCs w:val="30"/>
          <w:highlight w:val="none"/>
        </w:rPr>
      </w:pPr>
      <w:r>
        <w:rPr>
          <w:rFonts w:hint="eastAsia" w:hAnsi="宋体" w:cs="宋体"/>
          <w:spacing w:val="4"/>
          <w:szCs w:val="30"/>
          <w:highlight w:val="none"/>
        </w:rPr>
        <w:br w:type="page"/>
      </w:r>
    </w:p>
    <w:p w14:paraId="704A96E9">
      <w:pPr>
        <w:rPr>
          <w:rFonts w:hint="default" w:ascii="宋体" w:hAnsi="宋体" w:eastAsia="宋体" w:cs="宋体"/>
          <w:b/>
          <w:color w:val="auto"/>
          <w:sz w:val="28"/>
          <w:szCs w:val="21"/>
          <w:highlight w:val="none"/>
          <w:lang w:val="en-US" w:eastAsia="zh-CN"/>
        </w:rPr>
      </w:pPr>
      <w:r>
        <w:rPr>
          <w:rFonts w:hint="eastAsia" w:ascii="宋体" w:hAnsi="宋体" w:cs="宋体"/>
          <w:b/>
          <w:color w:val="auto"/>
          <w:sz w:val="28"/>
          <w:szCs w:val="21"/>
          <w:highlight w:val="none"/>
          <w:lang w:val="en-US" w:eastAsia="zh-CN"/>
        </w:rPr>
        <w:t>附件2：</w:t>
      </w:r>
    </w:p>
    <w:p w14:paraId="6C69C460">
      <w:pPr>
        <w:rPr>
          <w:rFonts w:hint="eastAsia" w:ascii="宋体" w:hAnsi="宋体" w:eastAsia="宋体" w:cs="宋体"/>
          <w:b/>
          <w:color w:val="auto"/>
          <w:sz w:val="28"/>
          <w:szCs w:val="21"/>
          <w:highlight w:val="none"/>
          <w:lang w:val="en-US" w:eastAsia="zh-CN"/>
        </w:rPr>
      </w:pPr>
    </w:p>
    <w:p w14:paraId="2CBB3B1C">
      <w:pPr>
        <w:autoSpaceDE w:val="0"/>
        <w:autoSpaceDN w:val="0"/>
        <w:adjustRightInd w:val="0"/>
        <w:spacing w:line="360" w:lineRule="auto"/>
        <w:jc w:val="center"/>
        <w:rPr>
          <w:rFonts w:ascii="宋体" w:hAnsi="宋体" w:cs="宋体"/>
          <w:b/>
          <w:color w:val="auto"/>
          <w:sz w:val="24"/>
          <w:szCs w:val="24"/>
          <w:highlight w:val="none"/>
        </w:rPr>
      </w:pPr>
      <w:bookmarkStart w:id="0" w:name="_Toc25_WPSOffice_Level1"/>
      <w:r>
        <w:rPr>
          <w:rFonts w:hint="eastAsia" w:ascii="宋体" w:hAnsi="宋体" w:cs="宋体"/>
          <w:b/>
          <w:color w:val="auto"/>
          <w:sz w:val="24"/>
          <w:szCs w:val="24"/>
          <w:highlight w:val="none"/>
        </w:rPr>
        <w:t>非联合体磋商书面声明</w:t>
      </w:r>
      <w:bookmarkEnd w:id="0"/>
    </w:p>
    <w:p w14:paraId="6151BADA">
      <w:pPr>
        <w:autoSpaceDE w:val="0"/>
        <w:autoSpaceDN w:val="0"/>
        <w:adjustRightInd w:val="0"/>
        <w:spacing w:line="360" w:lineRule="auto"/>
        <w:rPr>
          <w:rFonts w:ascii="宋体" w:hAnsi="宋体" w:cs="宋体"/>
          <w:bCs/>
          <w:color w:val="auto"/>
          <w:sz w:val="24"/>
          <w:szCs w:val="24"/>
          <w:highlight w:val="none"/>
        </w:rPr>
      </w:pPr>
    </w:p>
    <w:p w14:paraId="7BDC1904">
      <w:pPr>
        <w:autoSpaceDE w:val="0"/>
        <w:autoSpaceDN w:val="0"/>
        <w:adjustRightInd w:val="0"/>
        <w:spacing w:line="360" w:lineRule="auto"/>
        <w:rPr>
          <w:rFonts w:ascii="宋体" w:hAnsi="宋体" w:cs="宋体"/>
          <w:bCs/>
          <w:color w:val="auto"/>
          <w:sz w:val="24"/>
          <w:szCs w:val="24"/>
          <w:highlight w:val="none"/>
        </w:rPr>
      </w:pPr>
      <w:r>
        <w:rPr>
          <w:rFonts w:hint="eastAsia" w:ascii="宋体" w:hAnsi="宋体" w:cs="宋体"/>
          <w:bCs/>
          <w:color w:val="auto"/>
          <w:sz w:val="24"/>
          <w:szCs w:val="24"/>
          <w:highlight w:val="none"/>
        </w:rPr>
        <w:t>致：</w:t>
      </w:r>
      <w:r>
        <w:rPr>
          <w:rFonts w:hint="eastAsia" w:ascii="宋体" w:hAnsi="宋体" w:cs="宋体"/>
          <w:bCs/>
          <w:color w:val="auto"/>
          <w:sz w:val="24"/>
          <w:szCs w:val="24"/>
          <w:highlight w:val="none"/>
          <w:u w:val="single"/>
          <w:lang w:eastAsia="zh-CN"/>
        </w:rPr>
        <w:t>（采购人名称）</w:t>
      </w:r>
    </w:p>
    <w:p w14:paraId="5961A227">
      <w:pPr>
        <w:autoSpaceDE w:val="0"/>
        <w:autoSpaceDN w:val="0"/>
        <w:adjustRightInd w:val="0"/>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我</w:t>
      </w:r>
      <w:r>
        <w:rPr>
          <w:rFonts w:hint="eastAsia" w:ascii="宋体" w:hAnsi="宋体" w:cs="宋体"/>
          <w:bCs/>
          <w:color w:val="auto"/>
          <w:sz w:val="24"/>
          <w:szCs w:val="24"/>
          <w:highlight w:val="none"/>
          <w:lang w:val="en-US" w:eastAsia="zh-CN"/>
        </w:rPr>
        <w:t>单位</w:t>
      </w:r>
      <w:r>
        <w:rPr>
          <w:rFonts w:hint="eastAsia" w:ascii="宋体" w:hAnsi="宋体" w:cs="宋体"/>
          <w:bCs/>
          <w:color w:val="auto"/>
          <w:sz w:val="24"/>
          <w:szCs w:val="24"/>
          <w:highlight w:val="none"/>
        </w:rPr>
        <w:t>独立参加此次</w:t>
      </w:r>
      <w:r>
        <w:rPr>
          <w:rFonts w:hint="eastAsia" w:ascii="宋体" w:hAnsi="宋体" w:cs="宋体"/>
          <w:color w:val="auto"/>
          <w:sz w:val="24"/>
          <w:szCs w:val="24"/>
          <w:highlight w:val="none"/>
          <w:u w:val="single"/>
        </w:rPr>
        <w:t xml:space="preserve"> (项目名称)</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 xml:space="preserve"> </w:t>
      </w:r>
      <w:r>
        <w:rPr>
          <w:rFonts w:hint="eastAsia" w:ascii="宋体" w:hAnsi="宋体" w:cs="宋体"/>
          <w:bCs/>
          <w:color w:val="auto"/>
          <w:sz w:val="24"/>
          <w:szCs w:val="24"/>
          <w:highlight w:val="none"/>
        </w:rPr>
        <w:t>磋商，未与其他单位组成联合体。</w:t>
      </w:r>
    </w:p>
    <w:p w14:paraId="37E8726E">
      <w:pPr>
        <w:autoSpaceDE w:val="0"/>
        <w:autoSpaceDN w:val="0"/>
        <w:adjustRightInd w:val="0"/>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特此声明。</w:t>
      </w:r>
    </w:p>
    <w:p w14:paraId="7706B13D">
      <w:pPr>
        <w:autoSpaceDE w:val="0"/>
        <w:autoSpaceDN w:val="0"/>
        <w:adjustRightInd w:val="0"/>
        <w:spacing w:line="360" w:lineRule="auto"/>
        <w:jc w:val="center"/>
        <w:rPr>
          <w:rFonts w:ascii="宋体" w:hAnsi="宋体" w:cs="宋体"/>
          <w:b/>
          <w:color w:val="auto"/>
          <w:sz w:val="24"/>
          <w:szCs w:val="24"/>
          <w:highlight w:val="none"/>
        </w:rPr>
      </w:pPr>
    </w:p>
    <w:p w14:paraId="4CE860DA">
      <w:pPr>
        <w:autoSpaceDE w:val="0"/>
        <w:autoSpaceDN w:val="0"/>
        <w:adjustRightInd w:val="0"/>
        <w:spacing w:line="360" w:lineRule="auto"/>
        <w:ind w:firstLine="480" w:firstLineChars="200"/>
        <w:rPr>
          <w:rFonts w:ascii="宋体" w:hAnsi="宋体" w:cs="宋体"/>
          <w:bCs/>
          <w:color w:val="auto"/>
          <w:sz w:val="24"/>
          <w:szCs w:val="24"/>
          <w:highlight w:val="none"/>
        </w:rPr>
      </w:pPr>
    </w:p>
    <w:p w14:paraId="1DF33763">
      <w:pPr>
        <w:autoSpaceDE w:val="0"/>
        <w:autoSpaceDN w:val="0"/>
        <w:adjustRightInd w:val="0"/>
        <w:snapToGrid w:val="0"/>
        <w:spacing w:line="360" w:lineRule="auto"/>
        <w:ind w:firstLine="240" w:firstLineChars="10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zh-CN"/>
        </w:rPr>
        <w:t>供应商（公章）：</w:t>
      </w:r>
      <w:r>
        <w:rPr>
          <w:rFonts w:hint="eastAsia" w:ascii="宋体" w:hAnsi="宋体" w:cs="宋体"/>
          <w:color w:val="auto"/>
          <w:sz w:val="24"/>
          <w:szCs w:val="24"/>
          <w:highlight w:val="none"/>
          <w:lang w:val="en-US" w:eastAsia="zh-CN"/>
        </w:rPr>
        <w:t xml:space="preserve">                      </w:t>
      </w:r>
    </w:p>
    <w:p w14:paraId="06DDD8E3">
      <w:pPr>
        <w:autoSpaceDE w:val="0"/>
        <w:autoSpaceDN w:val="0"/>
        <w:adjustRightInd w:val="0"/>
        <w:snapToGrid w:val="0"/>
        <w:spacing w:line="360" w:lineRule="auto"/>
        <w:ind w:firstLine="240" w:firstLineChars="100"/>
        <w:rPr>
          <w:rFonts w:ascii="宋体" w:hAnsi="宋体" w:cs="宋体"/>
          <w:color w:val="auto"/>
          <w:sz w:val="24"/>
          <w:szCs w:val="24"/>
          <w:highlight w:val="none"/>
          <w:lang w:val="zh-CN"/>
        </w:rPr>
      </w:pPr>
      <w:r>
        <w:rPr>
          <w:rFonts w:hint="eastAsia" w:ascii="宋体" w:hAnsi="宋体" w:cs="宋体"/>
          <w:color w:val="auto"/>
          <w:sz w:val="24"/>
          <w:szCs w:val="24"/>
          <w:highlight w:val="none"/>
          <w:lang w:val="zh-CN"/>
        </w:rPr>
        <w:t>法定代表人</w:t>
      </w:r>
      <w:r>
        <w:rPr>
          <w:rFonts w:hint="eastAsia" w:ascii="宋体" w:hAnsi="宋体" w:cs="宋体"/>
          <w:color w:val="auto"/>
          <w:sz w:val="24"/>
          <w:szCs w:val="24"/>
          <w:highlight w:val="none"/>
        </w:rPr>
        <w:t>或</w:t>
      </w:r>
      <w:r>
        <w:rPr>
          <w:rFonts w:hint="eastAsia" w:ascii="宋体" w:hAnsi="宋体" w:cs="宋体"/>
          <w:color w:val="auto"/>
          <w:sz w:val="24"/>
          <w:szCs w:val="24"/>
          <w:highlight w:val="none"/>
          <w:lang w:val="zh-CN"/>
        </w:rPr>
        <w:t>授权代表（签字或盖章）：</w:t>
      </w:r>
    </w:p>
    <w:p w14:paraId="54ED2753">
      <w:pPr>
        <w:autoSpaceDE w:val="0"/>
        <w:autoSpaceDN w:val="0"/>
        <w:adjustRightInd w:val="0"/>
        <w:snapToGrid w:val="0"/>
        <w:spacing w:line="360" w:lineRule="auto"/>
        <w:ind w:firstLine="240" w:firstLineChars="100"/>
        <w:rPr>
          <w:rFonts w:ascii="宋体" w:hAnsi="宋体" w:cs="宋体"/>
          <w:color w:val="auto"/>
          <w:sz w:val="24"/>
          <w:szCs w:val="24"/>
          <w:highlight w:val="none"/>
          <w:lang w:val="zh-CN"/>
        </w:rPr>
      </w:pPr>
      <w:r>
        <w:rPr>
          <w:rFonts w:hint="eastAsia" w:ascii="宋体" w:hAnsi="宋体" w:cs="宋体"/>
          <w:color w:val="auto"/>
          <w:sz w:val="24"/>
          <w:szCs w:val="24"/>
          <w:highlight w:val="none"/>
        </w:rPr>
        <w:t>日期：</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none"/>
          <w:lang w:val="zh-CN"/>
        </w:rPr>
        <w:t>年</w:t>
      </w:r>
      <w:r>
        <w:rPr>
          <w:rFonts w:hint="eastAsia" w:ascii="宋体" w:hAnsi="宋体" w:cs="宋体"/>
          <w:color w:val="auto"/>
          <w:sz w:val="24"/>
          <w:szCs w:val="24"/>
          <w:highlight w:val="none"/>
          <w:u w:val="single"/>
          <w:lang w:val="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none"/>
          <w:lang w:val="zh-CN"/>
        </w:rPr>
        <w:t>月</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none"/>
          <w:lang w:val="zh-CN"/>
        </w:rPr>
        <w:t>日</w:t>
      </w:r>
    </w:p>
    <w:p w14:paraId="25203D3F">
      <w:pPr>
        <w:rPr>
          <w:rFonts w:hint="eastAsia"/>
          <w:lang w:val="en-US" w:eastAsia="zh-CN"/>
        </w:rPr>
      </w:pPr>
    </w:p>
    <w:sectPr>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2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2010609030101010101"/>
    <w:charset w:val="86"/>
    <w:family w:val="modern"/>
    <w:pitch w:val="default"/>
    <w:sig w:usb0="00000000" w:usb1="00000000" w:usb2="00000010"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FmMTY0YWMzYTQ1NTA1ODUzODIxMmUwN2MzOTU3NzAifQ=="/>
  </w:docVars>
  <w:rsids>
    <w:rsidRoot w:val="00000000"/>
    <w:rsid w:val="022B2C0A"/>
    <w:rsid w:val="052545CA"/>
    <w:rsid w:val="0591547A"/>
    <w:rsid w:val="08404F36"/>
    <w:rsid w:val="0B8909A2"/>
    <w:rsid w:val="0B8B296C"/>
    <w:rsid w:val="0CD91A14"/>
    <w:rsid w:val="0DD979BE"/>
    <w:rsid w:val="0E056A05"/>
    <w:rsid w:val="0F3A2894"/>
    <w:rsid w:val="1AC27A2C"/>
    <w:rsid w:val="220646A2"/>
    <w:rsid w:val="284303FE"/>
    <w:rsid w:val="28C85B0D"/>
    <w:rsid w:val="29B33362"/>
    <w:rsid w:val="2CEA52EC"/>
    <w:rsid w:val="2E821554"/>
    <w:rsid w:val="33E278D7"/>
    <w:rsid w:val="37042250"/>
    <w:rsid w:val="396F220E"/>
    <w:rsid w:val="42A63F11"/>
    <w:rsid w:val="438751EB"/>
    <w:rsid w:val="47A3636C"/>
    <w:rsid w:val="4B8A1D1C"/>
    <w:rsid w:val="4E5B5B47"/>
    <w:rsid w:val="4FB93213"/>
    <w:rsid w:val="52B4767F"/>
    <w:rsid w:val="54B02569"/>
    <w:rsid w:val="56E26CCC"/>
    <w:rsid w:val="5A937721"/>
    <w:rsid w:val="5B481FB1"/>
    <w:rsid w:val="5F640930"/>
    <w:rsid w:val="60BA67A8"/>
    <w:rsid w:val="62AF1C11"/>
    <w:rsid w:val="68295FC1"/>
    <w:rsid w:val="6CC372BF"/>
    <w:rsid w:val="75F86398"/>
    <w:rsid w:val="77181CD5"/>
    <w:rsid w:val="7FDD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3"/>
    <w:unhideWhenUsed/>
    <w:qFormat/>
    <w:uiPriority w:val="0"/>
    <w:pPr>
      <w:keepNext/>
      <w:spacing w:line="720" w:lineRule="exact"/>
      <w:outlineLvl w:val="1"/>
    </w:pPr>
    <w:rPr>
      <w:rFonts w:ascii="黑体" w:hAnsi="Copperplate Gothic Bold" w:eastAsia="楷体_GB2312"/>
      <w:sz w:val="28"/>
    </w:rPr>
  </w:style>
  <w:style w:type="paragraph" w:styleId="4">
    <w:name w:val="heading 3"/>
    <w:basedOn w:val="1"/>
    <w:next w:val="1"/>
    <w:link w:val="11"/>
    <w:unhideWhenUsed/>
    <w:qFormat/>
    <w:uiPriority w:val="0"/>
    <w:pPr>
      <w:keepNext/>
      <w:spacing w:line="320" w:lineRule="exact"/>
      <w:jc w:val="center"/>
      <w:outlineLvl w:val="2"/>
    </w:pPr>
    <w:rPr>
      <w:rFonts w:ascii="楷体_GB2312" w:eastAsia="楷体_GB2312"/>
      <w:sz w:val="2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unhideWhenUsed/>
    <w:qFormat/>
    <w:uiPriority w:val="0"/>
    <w:pPr>
      <w:ind w:firstLine="420"/>
    </w:pPr>
  </w:style>
  <w:style w:type="paragraph" w:styleId="5">
    <w:name w:val="Body Text"/>
    <w:basedOn w:val="1"/>
    <w:next w:val="1"/>
    <w:unhideWhenUsed/>
    <w:qFormat/>
    <w:uiPriority w:val="1"/>
    <w:pPr>
      <w:spacing w:after="120"/>
    </w:pPr>
  </w:style>
  <w:style w:type="paragraph" w:styleId="6">
    <w:name w:val="Plain Text"/>
    <w:basedOn w:val="1"/>
    <w:qFormat/>
    <w:uiPriority w:val="0"/>
    <w:rPr>
      <w:rFonts w:hAnsi="Courier New"/>
      <w:kern w:val="2"/>
      <w:sz w:val="21"/>
    </w:rPr>
  </w:style>
  <w:style w:type="paragraph" w:customStyle="1" w:styleId="9">
    <w:name w:val="Body text|1"/>
    <w:basedOn w:val="1"/>
    <w:qFormat/>
    <w:uiPriority w:val="0"/>
    <w:pPr>
      <w:widowControl w:val="0"/>
      <w:shd w:val="clear" w:color="auto" w:fill="auto"/>
      <w:spacing w:line="401" w:lineRule="auto"/>
      <w:ind w:firstLine="400"/>
    </w:pPr>
    <w:rPr>
      <w:rFonts w:ascii="宋体" w:hAnsi="宋体" w:eastAsia="宋体" w:cs="宋体"/>
      <w:sz w:val="28"/>
      <w:szCs w:val="28"/>
      <w:u w:val="none"/>
      <w:shd w:val="clear" w:color="auto" w:fill="auto"/>
      <w:lang w:val="zh-TW" w:eastAsia="zh-TW" w:bidi="zh-TW"/>
    </w:rPr>
  </w:style>
  <w:style w:type="paragraph" w:customStyle="1" w:styleId="10">
    <w:name w:val="null3"/>
    <w:autoRedefine/>
    <w:hidden/>
    <w:qFormat/>
    <w:uiPriority w:val="0"/>
    <w:rPr>
      <w:rFonts w:hint="eastAsia" w:asciiTheme="minorHAnsi" w:hAnsiTheme="minorHAnsi" w:eastAsiaTheme="minorEastAsia" w:cstheme="minorBidi"/>
      <w:lang w:val="en-US" w:eastAsia="zh-Hans" w:bidi="ar-SA"/>
    </w:rPr>
  </w:style>
  <w:style w:type="character" w:customStyle="1" w:styleId="11">
    <w:name w:val="标题 3 Char"/>
    <w:link w:val="4"/>
    <w:qFormat/>
    <w:uiPriority w:val="0"/>
    <w:rPr>
      <w:rFonts w:ascii="楷体_GB2312" w:eastAsia="楷体_GB2312"/>
      <w:sz w:val="24"/>
    </w:rPr>
  </w:style>
  <w:style w:type="paragraph" w:customStyle="1" w:styleId="12">
    <w:name w:val="列出段落11"/>
    <w:basedOn w:val="1"/>
    <w:autoRedefine/>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1085</Words>
  <Characters>1149</Characters>
  <Lines>0</Lines>
  <Paragraphs>0</Paragraphs>
  <TotalTime>0</TotalTime>
  <ScaleCrop>false</ScaleCrop>
  <LinksUpToDate>false</LinksUpToDate>
  <CharactersWithSpaces>1187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2024-09-02T09:19:00Z</dcterms:created>
  <dc:creator>admin</dc:creator>
  <cp:lastModifiedBy>admin</cp:lastModifiedBy>
  <dcterms:modified xsi:type="dcterms:W3CDTF">2026-04-15T08:20:22Z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E0E17D389A7A4CFFA33293223C6AB6C9_12</vt:lpwstr>
  </property>
  <property fmtid="{D5CDD505-2E9C-101B-9397-08002B2CF9AE}" pid="4" name="KSOTemplateDocerSaveRecord">
    <vt:lpwstr>eyJoZGlkIjoiZTFmMTY0YWMzYTQ1NTA1ODUzODIxMmUwN2MzOTU3NzAiLCJ1c2VySWQiOiIyNDc5ODM4ODIifQ==</vt:lpwstr>
  </property>
</Properties>
</file>