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115FAF">
      <w:pPr>
        <w:jc w:val="center"/>
        <w:rPr>
          <w:rFonts w:hint="eastAsia" w:ascii="仿宋" w:hAnsi="仿宋" w:eastAsia="仿宋" w:cs="仿宋"/>
          <w:b/>
          <w:bCs/>
          <w:sz w:val="32"/>
          <w:szCs w:val="32"/>
        </w:rPr>
      </w:pPr>
      <w:r>
        <w:rPr>
          <w:rFonts w:hint="eastAsia" w:ascii="仿宋" w:hAnsi="仿宋" w:eastAsia="仿宋" w:cs="仿宋"/>
          <w:b/>
          <w:bCs/>
          <w:sz w:val="32"/>
          <w:szCs w:val="32"/>
        </w:rPr>
        <w:t>资格证明文件</w:t>
      </w:r>
    </w:p>
    <w:p w14:paraId="79825EE9">
      <w:pPr>
        <w:spacing w:line="316" w:lineRule="auto"/>
        <w:ind w:firstLine="480" w:firstLineChars="200"/>
        <w:rPr>
          <w:rFonts w:hint="eastAsia" w:ascii="仿宋" w:hAnsi="仿宋" w:eastAsia="仿宋" w:cs="仿宋"/>
          <w:kern w:val="21"/>
          <w:sz w:val="24"/>
        </w:rPr>
      </w:pPr>
      <w:r>
        <w:rPr>
          <w:rFonts w:hint="eastAsia" w:ascii="仿宋" w:hAnsi="仿宋" w:eastAsia="仿宋" w:cs="仿宋"/>
          <w:kern w:val="21"/>
          <w:sz w:val="24"/>
        </w:rPr>
        <w:t>1、具有独立承担民事责任能力的法人或其他组织，提供有效存续的营业执照或事业单位法人证书或非企业专业服务机构执业许可证或民办非企业单位登记证书或自然人的身份证明；</w:t>
      </w:r>
    </w:p>
    <w:p w14:paraId="36B3692D">
      <w:pPr>
        <w:spacing w:line="316" w:lineRule="auto"/>
        <w:ind w:firstLine="480" w:firstLineChars="200"/>
        <w:rPr>
          <w:rFonts w:hint="eastAsia" w:ascii="仿宋" w:hAnsi="仿宋" w:eastAsia="仿宋" w:cs="仿宋"/>
          <w:kern w:val="21"/>
          <w:sz w:val="24"/>
        </w:rPr>
      </w:pPr>
      <w:r>
        <w:rPr>
          <w:rFonts w:hint="eastAsia" w:ascii="仿宋" w:hAnsi="仿宋" w:eastAsia="仿宋" w:cs="仿宋"/>
          <w:kern w:val="21"/>
          <w:sz w:val="24"/>
        </w:rPr>
        <w:t>2、提供经审计的2024年度或2025年度完整有效的财务审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14:paraId="371D7855">
      <w:pPr>
        <w:spacing w:line="316" w:lineRule="auto"/>
        <w:ind w:firstLine="480" w:firstLineChars="200"/>
        <w:rPr>
          <w:rFonts w:hint="eastAsia" w:ascii="仿宋" w:hAnsi="仿宋" w:eastAsia="仿宋" w:cs="仿宋"/>
          <w:kern w:val="21"/>
          <w:sz w:val="24"/>
        </w:rPr>
      </w:pPr>
      <w:r>
        <w:rPr>
          <w:rFonts w:hint="eastAsia" w:ascii="仿宋" w:hAnsi="仿宋" w:eastAsia="仿宋" w:cs="仿宋"/>
          <w:kern w:val="21"/>
          <w:sz w:val="24"/>
        </w:rPr>
        <w:t>3、提供已缴纳的近一年内任何三个月的纳税证明或完税证明，纳税证明或完税证明上应有代收机构或税务机关的公章或业务专用章。依法免税的供应商应提供相关文件证明；</w:t>
      </w:r>
    </w:p>
    <w:p w14:paraId="22C6F4B1">
      <w:pPr>
        <w:spacing w:line="316" w:lineRule="auto"/>
        <w:ind w:firstLine="480" w:firstLineChars="200"/>
        <w:rPr>
          <w:rFonts w:hint="eastAsia" w:ascii="仿宋" w:hAnsi="仿宋" w:eastAsia="仿宋" w:cs="仿宋"/>
          <w:kern w:val="21"/>
          <w:sz w:val="24"/>
        </w:rPr>
      </w:pPr>
      <w:r>
        <w:rPr>
          <w:rFonts w:hint="eastAsia" w:ascii="仿宋" w:hAnsi="仿宋" w:eastAsia="仿宋" w:cs="仿宋"/>
          <w:kern w:val="21"/>
          <w:sz w:val="24"/>
        </w:rPr>
        <w:t>4、供应商须提供具有履行合同所必需的设备和专业技术能力的承诺；</w:t>
      </w:r>
    </w:p>
    <w:p w14:paraId="7B5CB1EA">
      <w:pPr>
        <w:spacing w:line="316" w:lineRule="auto"/>
        <w:ind w:firstLine="480" w:firstLineChars="200"/>
        <w:rPr>
          <w:rFonts w:hint="eastAsia" w:ascii="仿宋" w:hAnsi="仿宋" w:eastAsia="仿宋" w:cs="仿宋"/>
          <w:kern w:val="21"/>
          <w:sz w:val="24"/>
        </w:rPr>
      </w:pPr>
      <w:r>
        <w:rPr>
          <w:rFonts w:hint="eastAsia" w:ascii="仿宋" w:hAnsi="仿宋" w:eastAsia="仿宋" w:cs="仿宋"/>
          <w:kern w:val="21"/>
          <w:sz w:val="24"/>
        </w:rPr>
        <w:t>5、提供已缴存的近一年内任何三个月的社会保障资金缴存单据或社保机构开具的社会保险参保缴费情况证明，单据或证明上应有社保机构或代收机构的公章或业务专用章。依法不需要缴纳社会保障资金的供应商应提供相关文件证明；</w:t>
      </w:r>
    </w:p>
    <w:p w14:paraId="407FEE9A">
      <w:pPr>
        <w:spacing w:line="316" w:lineRule="auto"/>
        <w:ind w:firstLine="480" w:firstLineChars="200"/>
        <w:rPr>
          <w:rFonts w:hint="eastAsia" w:ascii="仿宋" w:hAnsi="仿宋" w:eastAsia="仿宋" w:cs="仿宋"/>
          <w:kern w:val="21"/>
          <w:sz w:val="24"/>
        </w:rPr>
      </w:pPr>
      <w:r>
        <w:rPr>
          <w:rFonts w:hint="eastAsia" w:ascii="仿宋" w:hAnsi="仿宋" w:eastAsia="仿宋" w:cs="仿宋"/>
          <w:kern w:val="21"/>
          <w:sz w:val="24"/>
        </w:rPr>
        <w:t>6、出具参加本次政府采购活动前三年内在经营活动中没有重大违法记录的书面声明；</w:t>
      </w:r>
    </w:p>
    <w:p w14:paraId="6E87FA82">
      <w:pPr>
        <w:spacing w:line="316" w:lineRule="auto"/>
        <w:ind w:firstLine="480" w:firstLineChars="200"/>
        <w:rPr>
          <w:rFonts w:hint="eastAsia" w:ascii="仿宋" w:hAnsi="仿宋" w:eastAsia="仿宋" w:cs="仿宋"/>
          <w:kern w:val="21"/>
          <w:sz w:val="24"/>
        </w:rPr>
      </w:pPr>
      <w:r>
        <w:rPr>
          <w:rFonts w:hint="eastAsia" w:ascii="仿宋" w:hAnsi="仿宋" w:eastAsia="仿宋" w:cs="仿宋"/>
          <w:kern w:val="21"/>
          <w:sz w:val="24"/>
        </w:rPr>
        <w:t>7、法定代表人参加磋商的提供法定代表人身份证明及身份证，委托代理人参加磋商的提供法定代表人授权委托书及法定代表人、委托代理人身份证，并提供被授权人在本单位缴纳的社保记录（近3个月内，投标截止时间当月不计入），自然人参加磋商的只需提供身份证；备注：分支机构由分支机构负责人授权即可，并提供被授权人在本单位缴纳的社保记录（近3个月内，投标截止时间当月不计入）；</w:t>
      </w:r>
    </w:p>
    <w:p w14:paraId="5354D662">
      <w:pPr>
        <w:spacing w:line="316" w:lineRule="auto"/>
        <w:ind w:firstLine="480" w:firstLineChars="200"/>
        <w:rPr>
          <w:rFonts w:hint="eastAsia" w:ascii="仿宋" w:hAnsi="仿宋" w:eastAsia="仿宋" w:cs="仿宋"/>
          <w:kern w:val="21"/>
          <w:sz w:val="24"/>
        </w:rPr>
      </w:pPr>
      <w:r>
        <w:rPr>
          <w:rFonts w:hint="eastAsia" w:ascii="仿宋" w:hAnsi="仿宋" w:eastAsia="仿宋" w:cs="仿宋"/>
          <w:kern w:val="21"/>
          <w:sz w:val="24"/>
        </w:rPr>
        <w:t>8、供应商具备环保工程专业承包二级</w:t>
      </w:r>
      <w:r>
        <w:rPr>
          <w:rFonts w:hint="eastAsia" w:ascii="仿宋" w:hAnsi="仿宋" w:eastAsia="仿宋" w:cs="仿宋"/>
          <w:kern w:val="21"/>
          <w:sz w:val="24"/>
          <w:lang w:val="en-US" w:eastAsia="zh-CN"/>
        </w:rPr>
        <w:t>及以上资质</w:t>
      </w:r>
      <w:bookmarkStart w:id="0" w:name="_GoBack"/>
      <w:bookmarkEnd w:id="0"/>
      <w:r>
        <w:rPr>
          <w:rFonts w:hint="eastAsia" w:ascii="仿宋" w:hAnsi="仿宋" w:eastAsia="仿宋" w:cs="仿宋"/>
          <w:kern w:val="21"/>
          <w:sz w:val="24"/>
        </w:rPr>
        <w:t>，同时具备合法有效的安全生产许可证。</w:t>
      </w:r>
    </w:p>
    <w:p w14:paraId="24E24856">
      <w:pPr>
        <w:spacing w:line="316" w:lineRule="auto"/>
        <w:ind w:firstLine="480" w:firstLineChars="200"/>
        <w:rPr>
          <w:rFonts w:hint="eastAsia" w:ascii="仿宋" w:hAnsi="仿宋" w:eastAsia="仿宋" w:cs="仿宋"/>
          <w:kern w:val="21"/>
          <w:sz w:val="24"/>
        </w:rPr>
      </w:pPr>
      <w:r>
        <w:rPr>
          <w:rFonts w:hint="eastAsia" w:ascii="仿宋" w:hAnsi="仿宋" w:eastAsia="仿宋" w:cs="仿宋"/>
          <w:kern w:val="21"/>
          <w:sz w:val="24"/>
        </w:rPr>
        <w:t>9、本项目不接受联合体磋商（提供书面声明材料）；</w:t>
      </w:r>
    </w:p>
    <w:p w14:paraId="5DD52618">
      <w:pPr>
        <w:spacing w:line="316" w:lineRule="auto"/>
        <w:ind w:firstLine="480" w:firstLineChars="200"/>
        <w:rPr>
          <w:rFonts w:hint="eastAsia" w:ascii="仿宋" w:hAnsi="仿宋" w:eastAsia="仿宋" w:cs="仿宋"/>
          <w:kern w:val="21"/>
          <w:sz w:val="24"/>
        </w:rPr>
      </w:pPr>
      <w:r>
        <w:rPr>
          <w:rFonts w:hint="eastAsia" w:ascii="仿宋" w:hAnsi="仿宋" w:eastAsia="仿宋" w:cs="仿宋"/>
          <w:kern w:val="21"/>
          <w:sz w:val="24"/>
        </w:rPr>
        <w:t>10、本项目不接受西安市中心医院职工及其亲属投资开办企业参与本单位的采购活动（提供承诺书）。</w:t>
      </w:r>
    </w:p>
    <w:p w14:paraId="1C2CFDAB">
      <w:pPr>
        <w:kinsoku w:val="0"/>
        <w:spacing w:line="360" w:lineRule="auto"/>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br w:type="page"/>
      </w:r>
    </w:p>
    <w:p w14:paraId="2ACB05A3">
      <w:pPr>
        <w:kinsoku w:val="0"/>
        <w:spacing w:line="360" w:lineRule="auto"/>
        <w:jc w:val="center"/>
        <w:rPr>
          <w:rFonts w:hint="eastAsia" w:ascii="仿宋" w:hAnsi="仿宋" w:eastAsia="仿宋" w:cs="仿宋"/>
          <w:b/>
          <w:bCs/>
          <w:sz w:val="24"/>
        </w:rPr>
      </w:pPr>
      <w:r>
        <w:rPr>
          <w:rFonts w:hint="eastAsia" w:ascii="仿宋" w:hAnsi="仿宋" w:eastAsia="仿宋" w:cs="仿宋"/>
          <w:b/>
          <w:bCs/>
          <w:sz w:val="24"/>
        </w:rPr>
        <w:t>参加本次政府采购活动前三年内在经营活动中</w:t>
      </w:r>
    </w:p>
    <w:p w14:paraId="38670621">
      <w:pPr>
        <w:kinsoku w:val="0"/>
        <w:spacing w:line="360" w:lineRule="auto"/>
        <w:jc w:val="center"/>
        <w:rPr>
          <w:rFonts w:hint="eastAsia" w:ascii="仿宋" w:hAnsi="仿宋" w:eastAsia="仿宋" w:cs="仿宋"/>
          <w:b/>
          <w:bCs/>
          <w:sz w:val="24"/>
        </w:rPr>
      </w:pPr>
      <w:r>
        <w:rPr>
          <w:rFonts w:hint="eastAsia" w:ascii="仿宋" w:hAnsi="仿宋" w:eastAsia="仿宋" w:cs="仿宋"/>
          <w:b/>
          <w:bCs/>
          <w:sz w:val="24"/>
        </w:rPr>
        <w:t>没有重大违法记录的书面声明函(格式)</w:t>
      </w:r>
    </w:p>
    <w:p w14:paraId="34F4E1F5">
      <w:pPr>
        <w:kinsoku w:val="0"/>
        <w:spacing w:line="360" w:lineRule="auto"/>
        <w:jc w:val="left"/>
        <w:rPr>
          <w:rFonts w:hint="eastAsia" w:ascii="仿宋" w:hAnsi="仿宋" w:eastAsia="仿宋" w:cs="仿宋"/>
          <w:b/>
          <w:bCs/>
          <w:sz w:val="24"/>
        </w:rPr>
      </w:pPr>
    </w:p>
    <w:p w14:paraId="47DEF806">
      <w:pPr>
        <w:kinsoku w:val="0"/>
        <w:spacing w:line="360" w:lineRule="auto"/>
        <w:jc w:val="left"/>
        <w:rPr>
          <w:rFonts w:hint="eastAsia" w:ascii="仿宋" w:hAnsi="仿宋" w:eastAsia="仿宋" w:cs="仿宋"/>
          <w:sz w:val="24"/>
        </w:rPr>
      </w:pPr>
      <w:r>
        <w:rPr>
          <w:rFonts w:hint="eastAsia" w:ascii="仿宋" w:hAnsi="仿宋" w:eastAsia="仿宋" w:cs="仿宋"/>
          <w:sz w:val="24"/>
        </w:rPr>
        <w:t>（采购人）：</w:t>
      </w:r>
    </w:p>
    <w:p w14:paraId="7029B433">
      <w:pPr>
        <w:kinsoku w:val="0"/>
        <w:spacing w:line="360" w:lineRule="auto"/>
        <w:ind w:firstLine="480" w:firstLineChars="200"/>
        <w:rPr>
          <w:rFonts w:hint="eastAsia" w:ascii="仿宋" w:hAnsi="仿宋" w:eastAsia="仿宋" w:cs="仿宋"/>
          <w:sz w:val="24"/>
        </w:rPr>
      </w:pPr>
      <w:r>
        <w:rPr>
          <w:rFonts w:hint="eastAsia" w:ascii="仿宋" w:hAnsi="仿宋" w:eastAsia="仿宋" w:cs="仿宋"/>
          <w:sz w:val="24"/>
        </w:rPr>
        <w:t>我方作为</w:t>
      </w:r>
      <w:r>
        <w:rPr>
          <w:rFonts w:hint="eastAsia" w:ascii="仿宋" w:hAnsi="仿宋" w:eastAsia="仿宋" w:cs="仿宋"/>
          <w:sz w:val="24"/>
          <w:u w:val="single"/>
        </w:rPr>
        <w:t xml:space="preserve">    项目名称    </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rPr>
        <w:t>）的供应商，在此郑重声明：在参加本次政府采购活动前3年内的经营活动没有重大违法记录。本公司法人、出资人、参股人无招标方在职工作人员。如有不实，我方将无条件地退出本项目的采购活动，并遵照《中华人民共和国政府采购法》有关“提供虚假材料的规定”接受处罚。</w:t>
      </w:r>
    </w:p>
    <w:p w14:paraId="232BAE82">
      <w:pPr>
        <w:kinsoku w:val="0"/>
        <w:spacing w:line="360" w:lineRule="auto"/>
        <w:ind w:firstLine="480" w:firstLineChars="200"/>
        <w:rPr>
          <w:rFonts w:hint="eastAsia" w:ascii="仿宋" w:hAnsi="仿宋" w:eastAsia="仿宋" w:cs="仿宋"/>
          <w:sz w:val="24"/>
        </w:rPr>
      </w:pPr>
      <w:r>
        <w:rPr>
          <w:rFonts w:hint="eastAsia" w:ascii="仿宋" w:hAnsi="仿宋" w:eastAsia="仿宋" w:cs="仿宋"/>
          <w:sz w:val="24"/>
        </w:rPr>
        <w:t>特此声明。</w:t>
      </w:r>
    </w:p>
    <w:p w14:paraId="70E9BFF3">
      <w:pPr>
        <w:spacing w:line="360" w:lineRule="auto"/>
        <w:ind w:firstLine="480" w:firstLineChars="200"/>
        <w:jc w:val="center"/>
        <w:rPr>
          <w:rFonts w:hint="eastAsia" w:ascii="仿宋" w:hAnsi="仿宋" w:eastAsia="仿宋" w:cs="仿宋"/>
          <w:bCs/>
          <w:sz w:val="24"/>
        </w:rPr>
      </w:pPr>
    </w:p>
    <w:p w14:paraId="7D7480BD">
      <w:pPr>
        <w:spacing w:line="360" w:lineRule="auto"/>
        <w:ind w:firstLine="480" w:firstLineChars="200"/>
        <w:jc w:val="center"/>
        <w:rPr>
          <w:rFonts w:hint="eastAsia" w:ascii="仿宋" w:hAnsi="仿宋" w:eastAsia="仿宋" w:cs="仿宋"/>
          <w:bCs/>
          <w:sz w:val="24"/>
        </w:rPr>
      </w:pPr>
    </w:p>
    <w:p w14:paraId="17A2AC66">
      <w:pPr>
        <w:spacing w:line="480" w:lineRule="auto"/>
        <w:ind w:firstLine="480" w:firstLineChars="200"/>
        <w:jc w:val="center"/>
        <w:rPr>
          <w:rFonts w:hint="eastAsia" w:ascii="仿宋" w:hAnsi="仿宋" w:eastAsia="仿宋" w:cs="仿宋"/>
          <w:bCs/>
          <w:sz w:val="24"/>
        </w:rPr>
      </w:pPr>
      <w:r>
        <w:rPr>
          <w:rFonts w:hint="eastAsia" w:ascii="仿宋" w:hAnsi="仿宋" w:eastAsia="仿宋" w:cs="仿宋"/>
          <w:bCs/>
          <w:sz w:val="24"/>
        </w:rPr>
        <w:t xml:space="preserve">     供应商：</w:t>
      </w:r>
      <w:r>
        <w:rPr>
          <w:rFonts w:hint="eastAsia" w:ascii="仿宋" w:hAnsi="仿宋" w:eastAsia="仿宋" w:cs="仿宋"/>
          <w:bCs/>
          <w:sz w:val="24"/>
          <w:u w:val="single"/>
        </w:rPr>
        <w:t xml:space="preserve">           </w:t>
      </w:r>
      <w:r>
        <w:rPr>
          <w:rFonts w:hint="eastAsia" w:ascii="仿宋" w:hAnsi="仿宋" w:eastAsia="仿宋" w:cs="仿宋"/>
          <w:bCs/>
          <w:sz w:val="24"/>
        </w:rPr>
        <w:t>（加盖公章）</w:t>
      </w:r>
    </w:p>
    <w:p w14:paraId="6BB47707">
      <w:pPr>
        <w:spacing w:line="480" w:lineRule="auto"/>
        <w:jc w:val="center"/>
        <w:rPr>
          <w:rFonts w:hint="eastAsia" w:ascii="仿宋" w:hAnsi="仿宋" w:eastAsia="仿宋" w:cs="仿宋"/>
          <w:bCs/>
          <w:sz w:val="24"/>
        </w:rPr>
      </w:pPr>
      <w:r>
        <w:rPr>
          <w:rFonts w:hint="eastAsia" w:ascii="仿宋" w:hAnsi="仿宋" w:eastAsia="仿宋" w:cs="仿宋"/>
          <w:bCs/>
          <w:sz w:val="24"/>
        </w:rPr>
        <w:t xml:space="preserve">                       法定代表人或被授权人：</w:t>
      </w:r>
      <w:r>
        <w:rPr>
          <w:rFonts w:hint="eastAsia" w:ascii="仿宋" w:hAnsi="仿宋" w:eastAsia="仿宋" w:cs="仿宋"/>
          <w:bCs/>
          <w:sz w:val="24"/>
          <w:u w:val="single"/>
        </w:rPr>
        <w:t xml:space="preserve">           </w:t>
      </w:r>
      <w:r>
        <w:rPr>
          <w:rFonts w:hint="eastAsia" w:ascii="仿宋" w:hAnsi="仿宋" w:eastAsia="仿宋" w:cs="仿宋"/>
          <w:bCs/>
          <w:sz w:val="24"/>
        </w:rPr>
        <w:t xml:space="preserve">（签字或盖章）   </w:t>
      </w:r>
    </w:p>
    <w:p w14:paraId="5F7BB5CE">
      <w:pPr>
        <w:spacing w:line="480" w:lineRule="auto"/>
        <w:rPr>
          <w:rFonts w:hint="eastAsia" w:ascii="仿宋" w:hAnsi="仿宋" w:eastAsia="仿宋" w:cs="仿宋"/>
          <w:kern w:val="21"/>
        </w:rPr>
      </w:pPr>
      <w:r>
        <w:rPr>
          <w:rFonts w:hint="eastAsia" w:ascii="仿宋" w:hAnsi="仿宋" w:eastAsia="仿宋" w:cs="仿宋"/>
          <w:bCs/>
          <w:sz w:val="24"/>
        </w:rPr>
        <w:t xml:space="preserve">                       日期：</w:t>
      </w:r>
      <w:r>
        <w:rPr>
          <w:rFonts w:hint="eastAsia" w:ascii="仿宋" w:hAnsi="仿宋" w:eastAsia="仿宋" w:cs="仿宋"/>
          <w:bCs/>
          <w:sz w:val="24"/>
          <w:u w:val="single"/>
        </w:rPr>
        <w:t xml:space="preserve">    </w:t>
      </w:r>
      <w:r>
        <w:rPr>
          <w:rFonts w:hint="eastAsia" w:ascii="仿宋" w:hAnsi="仿宋" w:eastAsia="仿宋" w:cs="仿宋"/>
          <w:bCs/>
          <w:sz w:val="24"/>
        </w:rPr>
        <w:t>年</w:t>
      </w:r>
      <w:r>
        <w:rPr>
          <w:rFonts w:hint="eastAsia" w:ascii="仿宋" w:hAnsi="仿宋" w:eastAsia="仿宋" w:cs="仿宋"/>
          <w:bCs/>
          <w:sz w:val="24"/>
          <w:u w:val="single"/>
        </w:rPr>
        <w:t xml:space="preserve">      </w:t>
      </w:r>
      <w:r>
        <w:rPr>
          <w:rFonts w:hint="eastAsia" w:ascii="仿宋" w:hAnsi="仿宋" w:eastAsia="仿宋" w:cs="仿宋"/>
          <w:bCs/>
          <w:sz w:val="24"/>
        </w:rPr>
        <w:t>月</w:t>
      </w:r>
      <w:r>
        <w:rPr>
          <w:rFonts w:hint="eastAsia" w:ascii="仿宋" w:hAnsi="仿宋" w:eastAsia="仿宋" w:cs="仿宋"/>
          <w:bCs/>
          <w:sz w:val="24"/>
          <w:u w:val="single"/>
        </w:rPr>
        <w:t xml:space="preserve">      </w:t>
      </w:r>
      <w:r>
        <w:rPr>
          <w:rFonts w:hint="eastAsia" w:ascii="仿宋" w:hAnsi="仿宋" w:eastAsia="仿宋" w:cs="仿宋"/>
          <w:bCs/>
          <w:sz w:val="24"/>
        </w:rPr>
        <w:t>日</w:t>
      </w:r>
    </w:p>
    <w:p w14:paraId="22D4062B">
      <w:pPr>
        <w:rPr>
          <w:rFonts w:hint="eastAsia" w:ascii="仿宋" w:hAnsi="仿宋" w:eastAsia="仿宋" w:cs="仿宋"/>
          <w:b/>
          <w:kern w:val="21"/>
          <w:sz w:val="36"/>
        </w:rPr>
      </w:pPr>
      <w:r>
        <w:rPr>
          <w:rFonts w:hint="eastAsia" w:ascii="仿宋" w:hAnsi="仿宋" w:eastAsia="仿宋" w:cs="仿宋"/>
          <w:b/>
          <w:kern w:val="21"/>
          <w:sz w:val="36"/>
        </w:rPr>
        <w:br w:type="page"/>
      </w:r>
    </w:p>
    <w:p w14:paraId="31CEBB0B">
      <w:pPr>
        <w:rPr>
          <w:rFonts w:hint="eastAsia" w:ascii="仿宋" w:hAnsi="仿宋" w:eastAsia="仿宋" w:cs="仿宋"/>
          <w:kern w:val="21"/>
        </w:rPr>
      </w:pPr>
    </w:p>
    <w:p w14:paraId="037ECB44">
      <w:pPr>
        <w:adjustRightInd w:val="0"/>
        <w:snapToGrid w:val="0"/>
        <w:spacing w:line="360" w:lineRule="auto"/>
        <w:jc w:val="center"/>
        <w:rPr>
          <w:rFonts w:hint="eastAsia" w:ascii="仿宋" w:hAnsi="仿宋" w:eastAsia="仿宋" w:cs="仿宋"/>
          <w:b/>
          <w:kern w:val="21"/>
          <w:sz w:val="24"/>
        </w:rPr>
      </w:pPr>
      <w:r>
        <w:rPr>
          <w:rFonts w:hint="eastAsia" w:ascii="仿宋" w:hAnsi="仿宋" w:eastAsia="仿宋" w:cs="仿宋"/>
          <w:b/>
          <w:kern w:val="21"/>
          <w:sz w:val="24"/>
        </w:rPr>
        <w:t>法定代表人身份证明与法定代表人授权书</w:t>
      </w:r>
    </w:p>
    <w:p w14:paraId="2697610A">
      <w:pPr>
        <w:adjustRightInd w:val="0"/>
        <w:snapToGrid w:val="0"/>
        <w:spacing w:line="360" w:lineRule="auto"/>
        <w:jc w:val="center"/>
        <w:rPr>
          <w:rFonts w:hint="eastAsia" w:ascii="仿宋" w:hAnsi="仿宋" w:eastAsia="仿宋" w:cs="仿宋"/>
          <w:b/>
          <w:kern w:val="21"/>
          <w:sz w:val="24"/>
        </w:rPr>
      </w:pPr>
      <w:r>
        <w:rPr>
          <w:rFonts w:hint="eastAsia" w:ascii="仿宋" w:hAnsi="仿宋" w:eastAsia="仿宋" w:cs="仿宋"/>
          <w:b/>
          <w:kern w:val="21"/>
          <w:sz w:val="24"/>
        </w:rPr>
        <w:t>（1）法定代表人身份证明</w:t>
      </w:r>
    </w:p>
    <w:p w14:paraId="4326CB3C">
      <w:pPr>
        <w:autoSpaceDE w:val="0"/>
        <w:autoSpaceDN w:val="0"/>
        <w:adjustRightInd w:val="0"/>
        <w:snapToGrid w:val="0"/>
        <w:spacing w:before="156" w:beforeLines="50" w:line="360" w:lineRule="auto"/>
        <w:ind w:firstLine="480" w:firstLineChars="200"/>
        <w:jc w:val="left"/>
        <w:rPr>
          <w:rFonts w:hint="eastAsia" w:ascii="仿宋" w:hAnsi="仿宋" w:eastAsia="仿宋" w:cs="仿宋"/>
          <w:kern w:val="21"/>
          <w:sz w:val="24"/>
        </w:rPr>
      </w:pPr>
      <w:r>
        <w:rPr>
          <w:rFonts w:hint="eastAsia" w:ascii="仿宋" w:hAnsi="仿宋" w:eastAsia="仿宋" w:cs="仿宋"/>
          <w:kern w:val="21"/>
          <w:sz w:val="24"/>
        </w:rPr>
        <w:t>供应商名称：</w:t>
      </w:r>
      <w:r>
        <w:rPr>
          <w:rFonts w:hint="eastAsia" w:ascii="仿宋" w:hAnsi="仿宋" w:eastAsia="仿宋" w:cs="仿宋"/>
          <w:kern w:val="21"/>
          <w:sz w:val="24"/>
          <w:u w:val="single"/>
        </w:rPr>
        <w:t xml:space="preserve">                                       </w:t>
      </w:r>
      <w:r>
        <w:rPr>
          <w:rFonts w:hint="eastAsia" w:ascii="仿宋" w:hAnsi="仿宋" w:eastAsia="仿宋" w:cs="仿宋"/>
          <w:kern w:val="21"/>
          <w:sz w:val="24"/>
        </w:rPr>
        <w:t xml:space="preserve"> </w:t>
      </w:r>
    </w:p>
    <w:p w14:paraId="743A6B5F">
      <w:pPr>
        <w:autoSpaceDE w:val="0"/>
        <w:autoSpaceDN w:val="0"/>
        <w:adjustRightInd w:val="0"/>
        <w:snapToGrid w:val="0"/>
        <w:spacing w:before="156" w:beforeLines="50" w:line="360" w:lineRule="auto"/>
        <w:ind w:firstLine="480" w:firstLineChars="200"/>
        <w:jc w:val="left"/>
        <w:rPr>
          <w:rFonts w:hint="eastAsia" w:ascii="仿宋" w:hAnsi="仿宋" w:eastAsia="仿宋" w:cs="仿宋"/>
          <w:kern w:val="21"/>
          <w:sz w:val="24"/>
        </w:rPr>
      </w:pPr>
      <w:r>
        <w:rPr>
          <w:rFonts w:hint="eastAsia" w:ascii="仿宋" w:hAnsi="仿宋" w:eastAsia="仿宋" w:cs="仿宋"/>
          <w:kern w:val="21"/>
          <w:sz w:val="24"/>
        </w:rPr>
        <w:t>统一社会信用代码：</w:t>
      </w:r>
      <w:r>
        <w:rPr>
          <w:rFonts w:hint="eastAsia" w:ascii="仿宋" w:hAnsi="仿宋" w:eastAsia="仿宋" w:cs="仿宋"/>
          <w:kern w:val="21"/>
          <w:sz w:val="24"/>
          <w:u w:val="single"/>
        </w:rPr>
        <w:t xml:space="preserve">                                  </w:t>
      </w:r>
    </w:p>
    <w:p w14:paraId="447C2305">
      <w:pPr>
        <w:autoSpaceDE w:val="0"/>
        <w:autoSpaceDN w:val="0"/>
        <w:adjustRightInd w:val="0"/>
        <w:snapToGrid w:val="0"/>
        <w:spacing w:before="156" w:beforeLines="50" w:line="360" w:lineRule="auto"/>
        <w:ind w:firstLine="480" w:firstLineChars="200"/>
        <w:jc w:val="left"/>
        <w:rPr>
          <w:rFonts w:hint="eastAsia" w:ascii="仿宋" w:hAnsi="仿宋" w:eastAsia="仿宋" w:cs="仿宋"/>
          <w:kern w:val="21"/>
          <w:sz w:val="24"/>
          <w:u w:val="single"/>
        </w:rPr>
      </w:pPr>
      <w:r>
        <w:rPr>
          <w:rFonts w:hint="eastAsia" w:ascii="仿宋" w:hAnsi="仿宋" w:eastAsia="仿宋" w:cs="仿宋"/>
          <w:kern w:val="21"/>
          <w:sz w:val="24"/>
        </w:rPr>
        <w:t>注册地址：</w:t>
      </w:r>
      <w:r>
        <w:rPr>
          <w:rFonts w:hint="eastAsia" w:ascii="仿宋" w:hAnsi="仿宋" w:eastAsia="仿宋" w:cs="仿宋"/>
          <w:kern w:val="21"/>
          <w:sz w:val="24"/>
          <w:u w:val="single"/>
        </w:rPr>
        <w:t xml:space="preserve">                                          </w:t>
      </w:r>
    </w:p>
    <w:p w14:paraId="3ADA6BC8">
      <w:pPr>
        <w:autoSpaceDE w:val="0"/>
        <w:autoSpaceDN w:val="0"/>
        <w:adjustRightInd w:val="0"/>
        <w:snapToGrid w:val="0"/>
        <w:spacing w:before="156" w:beforeLines="50" w:line="360" w:lineRule="auto"/>
        <w:ind w:firstLine="480" w:firstLineChars="200"/>
        <w:jc w:val="left"/>
        <w:rPr>
          <w:rFonts w:hint="eastAsia" w:ascii="仿宋" w:hAnsi="仿宋" w:eastAsia="仿宋" w:cs="仿宋"/>
          <w:kern w:val="21"/>
          <w:sz w:val="24"/>
        </w:rPr>
      </w:pPr>
      <w:r>
        <w:rPr>
          <w:rFonts w:hint="eastAsia" w:ascii="仿宋" w:hAnsi="仿宋" w:eastAsia="仿宋" w:cs="仿宋"/>
          <w:kern w:val="21"/>
          <w:sz w:val="24"/>
        </w:rPr>
        <w:t>成立时间：</w:t>
      </w:r>
      <w:r>
        <w:rPr>
          <w:rFonts w:hint="eastAsia" w:ascii="仿宋" w:hAnsi="仿宋" w:eastAsia="仿宋" w:cs="仿宋"/>
          <w:kern w:val="21"/>
          <w:sz w:val="24"/>
          <w:u w:val="single"/>
        </w:rPr>
        <w:t xml:space="preserve">    </w:t>
      </w:r>
      <w:r>
        <w:rPr>
          <w:rFonts w:hint="eastAsia" w:ascii="仿宋" w:hAnsi="仿宋" w:eastAsia="仿宋" w:cs="仿宋"/>
          <w:kern w:val="21"/>
          <w:sz w:val="24"/>
        </w:rPr>
        <w:t xml:space="preserve">年 </w:t>
      </w:r>
      <w:r>
        <w:rPr>
          <w:rFonts w:hint="eastAsia" w:ascii="仿宋" w:hAnsi="仿宋" w:eastAsia="仿宋" w:cs="仿宋"/>
          <w:kern w:val="21"/>
          <w:sz w:val="24"/>
          <w:u w:val="single"/>
        </w:rPr>
        <w:t xml:space="preserve">  </w:t>
      </w:r>
      <w:r>
        <w:rPr>
          <w:rFonts w:hint="eastAsia" w:ascii="仿宋" w:hAnsi="仿宋" w:eastAsia="仿宋" w:cs="仿宋"/>
          <w:kern w:val="21"/>
          <w:sz w:val="24"/>
        </w:rPr>
        <w:t>月</w:t>
      </w:r>
      <w:r>
        <w:rPr>
          <w:rFonts w:hint="eastAsia" w:ascii="仿宋" w:hAnsi="仿宋" w:eastAsia="仿宋" w:cs="仿宋"/>
          <w:kern w:val="21"/>
          <w:sz w:val="24"/>
          <w:u w:val="single"/>
        </w:rPr>
        <w:t xml:space="preserve">  </w:t>
      </w:r>
      <w:r>
        <w:rPr>
          <w:rFonts w:hint="eastAsia" w:ascii="仿宋" w:hAnsi="仿宋" w:eastAsia="仿宋" w:cs="仿宋"/>
          <w:kern w:val="21"/>
          <w:sz w:val="24"/>
        </w:rPr>
        <w:t>日；经营期限：</w:t>
      </w:r>
      <w:r>
        <w:rPr>
          <w:rFonts w:hint="eastAsia" w:ascii="仿宋" w:hAnsi="仿宋" w:eastAsia="仿宋" w:cs="仿宋"/>
          <w:kern w:val="21"/>
          <w:sz w:val="24"/>
          <w:u w:val="single"/>
        </w:rPr>
        <w:t xml:space="preserve">                  </w:t>
      </w:r>
    </w:p>
    <w:p w14:paraId="3F02DF24">
      <w:pPr>
        <w:autoSpaceDE w:val="0"/>
        <w:autoSpaceDN w:val="0"/>
        <w:adjustRightInd w:val="0"/>
        <w:snapToGrid w:val="0"/>
        <w:spacing w:before="156" w:beforeLines="50" w:line="360" w:lineRule="auto"/>
        <w:ind w:firstLine="480" w:firstLineChars="200"/>
        <w:jc w:val="left"/>
        <w:rPr>
          <w:rFonts w:hint="eastAsia" w:ascii="仿宋" w:hAnsi="仿宋" w:eastAsia="仿宋" w:cs="仿宋"/>
          <w:kern w:val="21"/>
          <w:sz w:val="24"/>
          <w:u w:val="single"/>
        </w:rPr>
      </w:pPr>
      <w:r>
        <w:rPr>
          <w:rFonts w:hint="eastAsia" w:ascii="仿宋" w:hAnsi="仿宋" w:eastAsia="仿宋" w:cs="仿宋"/>
          <w:kern w:val="21"/>
          <w:sz w:val="24"/>
        </w:rPr>
        <w:t>经营范围：主营：</w:t>
      </w:r>
      <w:r>
        <w:rPr>
          <w:rFonts w:hint="eastAsia" w:ascii="仿宋" w:hAnsi="仿宋" w:eastAsia="仿宋" w:cs="仿宋"/>
          <w:kern w:val="21"/>
          <w:sz w:val="24"/>
          <w:u w:val="single"/>
        </w:rPr>
        <w:t xml:space="preserve">              </w:t>
      </w:r>
      <w:r>
        <w:rPr>
          <w:rFonts w:hint="eastAsia" w:ascii="仿宋" w:hAnsi="仿宋" w:eastAsia="仿宋" w:cs="仿宋"/>
          <w:kern w:val="21"/>
          <w:sz w:val="24"/>
        </w:rPr>
        <w:t xml:space="preserve"> ；兼营：</w:t>
      </w:r>
      <w:r>
        <w:rPr>
          <w:rFonts w:hint="eastAsia" w:ascii="仿宋" w:hAnsi="仿宋" w:eastAsia="仿宋" w:cs="仿宋"/>
          <w:kern w:val="21"/>
          <w:sz w:val="24"/>
          <w:u w:val="single"/>
        </w:rPr>
        <w:t xml:space="preserve">              </w:t>
      </w:r>
    </w:p>
    <w:p w14:paraId="3EDF4524">
      <w:pPr>
        <w:autoSpaceDE w:val="0"/>
        <w:autoSpaceDN w:val="0"/>
        <w:adjustRightInd w:val="0"/>
        <w:snapToGrid w:val="0"/>
        <w:spacing w:before="156" w:beforeLines="50" w:line="360" w:lineRule="auto"/>
        <w:ind w:firstLine="480" w:firstLineChars="200"/>
        <w:jc w:val="left"/>
        <w:rPr>
          <w:rFonts w:hint="eastAsia" w:ascii="仿宋" w:hAnsi="仿宋" w:eastAsia="仿宋" w:cs="仿宋"/>
          <w:kern w:val="21"/>
          <w:sz w:val="24"/>
        </w:rPr>
      </w:pPr>
      <w:r>
        <w:rPr>
          <w:rFonts w:hint="eastAsia" w:ascii="仿宋" w:hAnsi="仿宋" w:eastAsia="仿宋" w:cs="仿宋"/>
          <w:kern w:val="21"/>
          <w:sz w:val="24"/>
        </w:rPr>
        <w:t>姓名：</w:t>
      </w:r>
      <w:r>
        <w:rPr>
          <w:rFonts w:hint="eastAsia" w:ascii="仿宋" w:hAnsi="仿宋" w:eastAsia="仿宋" w:cs="仿宋"/>
          <w:kern w:val="21"/>
          <w:sz w:val="24"/>
          <w:u w:val="single"/>
        </w:rPr>
        <w:t xml:space="preserve">      </w:t>
      </w:r>
      <w:r>
        <w:rPr>
          <w:rFonts w:hint="eastAsia" w:ascii="仿宋" w:hAnsi="仿宋" w:eastAsia="仿宋" w:cs="仿宋"/>
          <w:kern w:val="21"/>
          <w:sz w:val="24"/>
        </w:rPr>
        <w:t xml:space="preserve"> 性别：</w:t>
      </w:r>
      <w:r>
        <w:rPr>
          <w:rFonts w:hint="eastAsia" w:ascii="仿宋" w:hAnsi="仿宋" w:eastAsia="仿宋" w:cs="仿宋"/>
          <w:kern w:val="21"/>
          <w:sz w:val="24"/>
          <w:u w:val="single"/>
        </w:rPr>
        <w:t xml:space="preserve">   </w:t>
      </w:r>
      <w:r>
        <w:rPr>
          <w:rFonts w:hint="eastAsia" w:ascii="仿宋" w:hAnsi="仿宋" w:eastAsia="仿宋" w:cs="仿宋"/>
          <w:kern w:val="21"/>
          <w:sz w:val="24"/>
        </w:rPr>
        <w:t xml:space="preserve"> 年龄：</w:t>
      </w:r>
      <w:r>
        <w:rPr>
          <w:rFonts w:hint="eastAsia" w:ascii="仿宋" w:hAnsi="仿宋" w:eastAsia="仿宋" w:cs="仿宋"/>
          <w:kern w:val="21"/>
          <w:sz w:val="24"/>
          <w:u w:val="single"/>
        </w:rPr>
        <w:t xml:space="preserve">    </w:t>
      </w:r>
      <w:r>
        <w:rPr>
          <w:rFonts w:hint="eastAsia" w:ascii="仿宋" w:hAnsi="仿宋" w:eastAsia="仿宋" w:cs="仿宋"/>
          <w:kern w:val="21"/>
          <w:sz w:val="24"/>
        </w:rPr>
        <w:t xml:space="preserve"> 系</w:t>
      </w:r>
      <w:r>
        <w:rPr>
          <w:rFonts w:hint="eastAsia" w:ascii="仿宋" w:hAnsi="仿宋" w:eastAsia="仿宋" w:cs="仿宋"/>
          <w:kern w:val="21"/>
          <w:sz w:val="24"/>
          <w:u w:val="single"/>
        </w:rPr>
        <w:t xml:space="preserve">            </w:t>
      </w:r>
      <w:r>
        <w:rPr>
          <w:rFonts w:hint="eastAsia" w:ascii="仿宋" w:hAnsi="仿宋" w:eastAsia="仿宋" w:cs="仿宋"/>
          <w:kern w:val="21"/>
          <w:sz w:val="24"/>
        </w:rPr>
        <w:t>（供应商名称）的法定代表人。</w:t>
      </w:r>
    </w:p>
    <w:p w14:paraId="1429B52F">
      <w:pPr>
        <w:autoSpaceDE w:val="0"/>
        <w:autoSpaceDN w:val="0"/>
        <w:adjustRightInd w:val="0"/>
        <w:snapToGrid w:val="0"/>
        <w:spacing w:before="156" w:beforeLines="50" w:line="360" w:lineRule="auto"/>
        <w:ind w:firstLine="480" w:firstLineChars="200"/>
        <w:jc w:val="left"/>
        <w:rPr>
          <w:rFonts w:hint="eastAsia" w:ascii="仿宋" w:hAnsi="仿宋" w:eastAsia="仿宋" w:cs="仿宋"/>
          <w:kern w:val="21"/>
          <w:sz w:val="24"/>
        </w:rPr>
      </w:pPr>
      <w:r>
        <w:rPr>
          <w:rFonts w:hint="eastAsia" w:ascii="仿宋" w:hAnsi="仿宋" w:eastAsia="仿宋" w:cs="仿宋"/>
          <w:kern w:val="21"/>
          <w:sz w:val="24"/>
        </w:rPr>
        <w:t>特此证明。</w:t>
      </w:r>
    </w:p>
    <w:p w14:paraId="74992394">
      <w:pPr>
        <w:autoSpaceDE w:val="0"/>
        <w:autoSpaceDN w:val="0"/>
        <w:adjustRightInd w:val="0"/>
        <w:snapToGrid w:val="0"/>
        <w:spacing w:before="156" w:beforeLines="50" w:line="360" w:lineRule="auto"/>
        <w:ind w:firstLine="480" w:firstLineChars="200"/>
        <w:jc w:val="left"/>
        <w:rPr>
          <w:rFonts w:hint="eastAsia" w:ascii="仿宋" w:hAnsi="仿宋" w:eastAsia="仿宋" w:cs="仿宋"/>
          <w:kern w:val="21"/>
          <w:sz w:val="24"/>
        </w:rPr>
      </w:pPr>
      <w:r>
        <w:rPr>
          <w:rFonts w:hint="eastAsia" w:ascii="仿宋" w:hAnsi="仿宋" w:eastAsia="仿宋" w:cs="仿宋"/>
          <w:kern w:val="21"/>
          <w:sz w:val="24"/>
        </w:rPr>
        <w:t>附：法定代表人身份证复印件</w:t>
      </w:r>
    </w:p>
    <w:tbl>
      <w:tblPr>
        <w:tblStyle w:val="4"/>
        <w:tblW w:w="0" w:type="auto"/>
        <w:jc w:val="center"/>
        <w:tblLayout w:type="fixed"/>
        <w:tblCellMar>
          <w:top w:w="0" w:type="dxa"/>
          <w:left w:w="108" w:type="dxa"/>
          <w:bottom w:w="0" w:type="dxa"/>
          <w:right w:w="108" w:type="dxa"/>
        </w:tblCellMar>
      </w:tblPr>
      <w:tblGrid>
        <w:gridCol w:w="4549"/>
      </w:tblGrid>
      <w:tr w14:paraId="09DD8ED0">
        <w:tblPrEx>
          <w:tblCellMar>
            <w:top w:w="0" w:type="dxa"/>
            <w:left w:w="108" w:type="dxa"/>
            <w:bottom w:w="0" w:type="dxa"/>
            <w:right w:w="108" w:type="dxa"/>
          </w:tblCellMar>
        </w:tblPrEx>
        <w:trPr>
          <w:trHeight w:val="2494" w:hRule="atLeast"/>
          <w:jc w:val="center"/>
        </w:trPr>
        <w:tc>
          <w:tcPr>
            <w:tcW w:w="4549" w:type="dxa"/>
            <w:tcBorders>
              <w:top w:val="single" w:color="auto" w:sz="6" w:space="0"/>
              <w:left w:val="single" w:color="auto" w:sz="6" w:space="0"/>
              <w:bottom w:val="single" w:color="auto" w:sz="6" w:space="0"/>
              <w:right w:val="single" w:color="auto" w:sz="6" w:space="0"/>
            </w:tcBorders>
            <w:vAlign w:val="center"/>
          </w:tcPr>
          <w:p w14:paraId="62E96B1A">
            <w:pPr>
              <w:spacing w:line="360" w:lineRule="auto"/>
              <w:jc w:val="center"/>
              <w:rPr>
                <w:rFonts w:hint="eastAsia" w:ascii="仿宋" w:hAnsi="仿宋" w:eastAsia="仿宋" w:cs="仿宋"/>
                <w:kern w:val="21"/>
                <w:sz w:val="24"/>
                <w:lang w:val="zh-CN"/>
              </w:rPr>
            </w:pPr>
            <w:r>
              <w:rPr>
                <w:rFonts w:hint="eastAsia" w:ascii="仿宋" w:hAnsi="仿宋" w:eastAsia="仿宋" w:cs="仿宋"/>
                <w:kern w:val="21"/>
                <w:sz w:val="24"/>
                <w:lang w:val="zh-CN"/>
              </w:rPr>
              <w:t>法定代表人身份证复印件</w:t>
            </w:r>
          </w:p>
          <w:p w14:paraId="648E4349">
            <w:pPr>
              <w:adjustRightInd w:val="0"/>
              <w:snapToGrid w:val="0"/>
              <w:spacing w:line="348" w:lineRule="auto"/>
              <w:jc w:val="center"/>
              <w:rPr>
                <w:rFonts w:hint="eastAsia" w:ascii="仿宋" w:hAnsi="仿宋" w:eastAsia="仿宋" w:cs="仿宋"/>
                <w:kern w:val="21"/>
                <w:sz w:val="24"/>
                <w:u w:val="single"/>
              </w:rPr>
            </w:pPr>
            <w:r>
              <w:rPr>
                <w:rFonts w:hint="eastAsia" w:ascii="仿宋" w:hAnsi="仿宋" w:eastAsia="仿宋" w:cs="仿宋"/>
                <w:kern w:val="21"/>
                <w:sz w:val="24"/>
              </w:rPr>
              <w:t>（正反两面）</w:t>
            </w:r>
          </w:p>
        </w:tc>
      </w:tr>
    </w:tbl>
    <w:p w14:paraId="36272F6A">
      <w:pPr>
        <w:spacing w:line="540" w:lineRule="exact"/>
        <w:ind w:right="-197" w:rightChars="-94" w:firstLine="480" w:firstLineChars="200"/>
        <w:jc w:val="left"/>
        <w:rPr>
          <w:rFonts w:hint="eastAsia" w:ascii="仿宋" w:hAnsi="仿宋" w:eastAsia="仿宋" w:cs="仿宋"/>
          <w:kern w:val="21"/>
          <w:sz w:val="24"/>
        </w:rPr>
      </w:pPr>
      <w:r>
        <w:rPr>
          <w:rFonts w:hint="eastAsia" w:ascii="仿宋" w:hAnsi="仿宋" w:eastAsia="仿宋" w:cs="仿宋"/>
          <w:kern w:val="21"/>
          <w:sz w:val="24"/>
        </w:rPr>
        <w:t>说明：仅限法定代表人参加磋商时提供。</w:t>
      </w:r>
    </w:p>
    <w:p w14:paraId="41294CD6">
      <w:pPr>
        <w:spacing w:line="360" w:lineRule="auto"/>
        <w:ind w:firstLine="1920" w:firstLineChars="800"/>
        <w:rPr>
          <w:rFonts w:hint="eastAsia" w:ascii="仿宋" w:hAnsi="仿宋" w:eastAsia="仿宋" w:cs="仿宋"/>
          <w:kern w:val="21"/>
          <w:sz w:val="24"/>
        </w:rPr>
      </w:pPr>
    </w:p>
    <w:p w14:paraId="12DD7B31">
      <w:pPr>
        <w:spacing w:line="360" w:lineRule="auto"/>
        <w:ind w:firstLine="1920" w:firstLineChars="800"/>
        <w:rPr>
          <w:rFonts w:hint="eastAsia" w:ascii="仿宋" w:hAnsi="仿宋" w:eastAsia="仿宋" w:cs="仿宋"/>
          <w:kern w:val="21"/>
          <w:sz w:val="24"/>
        </w:rPr>
      </w:pPr>
      <w:r>
        <w:rPr>
          <w:rFonts w:hint="eastAsia" w:ascii="仿宋" w:hAnsi="仿宋" w:eastAsia="仿宋" w:cs="仿宋"/>
          <w:kern w:val="21"/>
          <w:sz w:val="24"/>
        </w:rPr>
        <w:t>供应商（公章）：</w:t>
      </w:r>
      <w:r>
        <w:rPr>
          <w:rFonts w:hint="eastAsia" w:ascii="仿宋" w:hAnsi="仿宋" w:eastAsia="仿宋" w:cs="仿宋"/>
          <w:kern w:val="21"/>
          <w:sz w:val="24"/>
          <w:u w:val="single"/>
        </w:rPr>
        <w:t xml:space="preserve">                       </w:t>
      </w:r>
    </w:p>
    <w:p w14:paraId="60F15B88">
      <w:pPr>
        <w:adjustRightInd w:val="0"/>
        <w:snapToGrid w:val="0"/>
        <w:spacing w:line="360" w:lineRule="auto"/>
        <w:ind w:firstLine="1920" w:firstLineChars="800"/>
        <w:rPr>
          <w:rFonts w:hint="eastAsia" w:ascii="仿宋" w:hAnsi="仿宋" w:eastAsia="仿宋" w:cs="仿宋"/>
          <w:b/>
          <w:kern w:val="21"/>
          <w:sz w:val="24"/>
        </w:rPr>
      </w:pPr>
      <w:r>
        <w:rPr>
          <w:rFonts w:hint="eastAsia" w:ascii="仿宋" w:hAnsi="仿宋" w:eastAsia="仿宋" w:cs="仿宋"/>
          <w:kern w:val="21"/>
          <w:sz w:val="24"/>
        </w:rPr>
        <w:t>日         期：</w:t>
      </w:r>
      <w:r>
        <w:rPr>
          <w:rFonts w:hint="eastAsia" w:ascii="仿宋" w:hAnsi="仿宋" w:eastAsia="仿宋" w:cs="仿宋"/>
          <w:kern w:val="21"/>
          <w:sz w:val="24"/>
          <w:u w:val="single"/>
        </w:rPr>
        <w:t xml:space="preserve">                        </w:t>
      </w:r>
    </w:p>
    <w:p w14:paraId="122F003D">
      <w:pPr>
        <w:adjustRightInd w:val="0"/>
        <w:snapToGrid w:val="0"/>
        <w:spacing w:line="360" w:lineRule="auto"/>
        <w:jc w:val="center"/>
        <w:rPr>
          <w:rFonts w:hint="eastAsia" w:ascii="仿宋" w:hAnsi="仿宋" w:eastAsia="仿宋" w:cs="仿宋"/>
          <w:kern w:val="21"/>
          <w:sz w:val="24"/>
          <w:u w:val="single"/>
        </w:rPr>
      </w:pPr>
      <w:r>
        <w:rPr>
          <w:rFonts w:hint="eastAsia" w:ascii="仿宋" w:hAnsi="仿宋" w:eastAsia="仿宋" w:cs="仿宋"/>
          <w:b/>
          <w:kern w:val="21"/>
          <w:sz w:val="24"/>
        </w:rPr>
        <w:br w:type="page"/>
      </w:r>
      <w:r>
        <w:rPr>
          <w:rFonts w:hint="eastAsia" w:ascii="仿宋" w:hAnsi="仿宋" w:eastAsia="仿宋" w:cs="仿宋"/>
          <w:b/>
          <w:kern w:val="21"/>
          <w:sz w:val="24"/>
        </w:rPr>
        <w:t>（2）法定代表人授权委托书</w:t>
      </w:r>
    </w:p>
    <w:p w14:paraId="41DCDE53">
      <w:pPr>
        <w:spacing w:line="360" w:lineRule="auto"/>
        <w:rPr>
          <w:rFonts w:hint="eastAsia" w:ascii="仿宋" w:hAnsi="仿宋" w:eastAsia="仿宋" w:cs="仿宋"/>
          <w:kern w:val="21"/>
          <w:sz w:val="24"/>
          <w:u w:val="single"/>
        </w:rPr>
      </w:pPr>
      <w:r>
        <w:rPr>
          <w:rFonts w:hint="eastAsia" w:ascii="仿宋" w:hAnsi="仿宋" w:eastAsia="仿宋" w:cs="仿宋"/>
          <w:kern w:val="21"/>
          <w:sz w:val="24"/>
          <w:u w:val="single"/>
        </w:rPr>
        <w:t>（采购人名称）    ：</w:t>
      </w:r>
    </w:p>
    <w:p w14:paraId="4D39FFF1">
      <w:pPr>
        <w:spacing w:line="600" w:lineRule="exact"/>
        <w:ind w:firstLine="480" w:firstLineChars="200"/>
        <w:rPr>
          <w:rFonts w:hint="eastAsia" w:ascii="仿宋" w:hAnsi="仿宋" w:eastAsia="仿宋" w:cs="仿宋"/>
          <w:kern w:val="21"/>
          <w:sz w:val="24"/>
        </w:rPr>
      </w:pPr>
      <w:r>
        <w:rPr>
          <w:rFonts w:hint="eastAsia" w:ascii="仿宋" w:hAnsi="仿宋" w:eastAsia="仿宋" w:cs="仿宋"/>
          <w:kern w:val="21"/>
          <w:sz w:val="24"/>
          <w:lang w:val="zh-CN"/>
        </w:rPr>
        <w:t>注册于</w:t>
      </w:r>
      <w:r>
        <w:rPr>
          <w:rFonts w:hint="eastAsia" w:ascii="仿宋" w:hAnsi="仿宋" w:eastAsia="仿宋" w:cs="仿宋"/>
          <w:kern w:val="21"/>
          <w:sz w:val="24"/>
          <w:u w:val="single"/>
          <w:lang w:val="zh-CN"/>
        </w:rPr>
        <w:t xml:space="preserve">      （工商行政管理局名称）</w:t>
      </w:r>
      <w:r>
        <w:rPr>
          <w:rFonts w:hint="eastAsia" w:ascii="仿宋" w:hAnsi="仿宋" w:eastAsia="仿宋" w:cs="仿宋"/>
          <w:kern w:val="21"/>
          <w:sz w:val="24"/>
          <w:lang w:val="zh-CN"/>
        </w:rPr>
        <w:t>之</w:t>
      </w:r>
      <w:r>
        <w:rPr>
          <w:rFonts w:hint="eastAsia" w:ascii="仿宋" w:hAnsi="仿宋" w:eastAsia="仿宋" w:cs="仿宋"/>
          <w:kern w:val="21"/>
          <w:sz w:val="24"/>
          <w:u w:val="single"/>
          <w:lang w:val="zh-CN"/>
        </w:rPr>
        <w:t xml:space="preserve">     （供应商全称）</w:t>
      </w:r>
      <w:r>
        <w:rPr>
          <w:rFonts w:hint="eastAsia" w:ascii="仿宋" w:hAnsi="仿宋" w:eastAsia="仿宋" w:cs="仿宋"/>
          <w:kern w:val="21"/>
          <w:sz w:val="24"/>
          <w:lang w:val="zh-CN"/>
        </w:rPr>
        <w:t>的法定代表人</w:t>
      </w:r>
      <w:r>
        <w:rPr>
          <w:rFonts w:hint="eastAsia" w:ascii="仿宋" w:hAnsi="仿宋" w:eastAsia="仿宋" w:cs="仿宋"/>
          <w:kern w:val="21"/>
          <w:sz w:val="24"/>
          <w:u w:val="single"/>
          <w:lang w:val="zh-CN"/>
        </w:rPr>
        <w:t xml:space="preserve">      （姓名）</w:t>
      </w:r>
      <w:r>
        <w:rPr>
          <w:rFonts w:hint="eastAsia" w:ascii="仿宋" w:hAnsi="仿宋" w:eastAsia="仿宋" w:cs="仿宋"/>
          <w:kern w:val="21"/>
          <w:sz w:val="24"/>
          <w:lang w:val="zh-CN"/>
        </w:rPr>
        <w:t>授权</w:t>
      </w:r>
      <w:r>
        <w:rPr>
          <w:rFonts w:hint="eastAsia" w:ascii="仿宋" w:hAnsi="仿宋" w:eastAsia="仿宋" w:cs="仿宋"/>
          <w:kern w:val="21"/>
          <w:sz w:val="24"/>
          <w:u w:val="single"/>
          <w:lang w:val="zh-CN"/>
        </w:rPr>
        <w:t xml:space="preserve">     （授权代表姓名）</w:t>
      </w:r>
      <w:r>
        <w:rPr>
          <w:rFonts w:hint="eastAsia" w:ascii="仿宋" w:hAnsi="仿宋" w:eastAsia="仿宋" w:cs="仿宋"/>
          <w:kern w:val="21"/>
          <w:sz w:val="24"/>
        </w:rPr>
        <w:t>为我方合法授权代表。代理人根据授权，以我方名义签署、澄清、说明、递交、撤回、修改</w:t>
      </w:r>
      <w:r>
        <w:rPr>
          <w:rFonts w:hint="eastAsia" w:ascii="仿宋" w:hAnsi="仿宋" w:eastAsia="仿宋" w:cs="仿宋"/>
          <w:kern w:val="21"/>
          <w:sz w:val="24"/>
          <w:u w:val="single"/>
        </w:rPr>
        <w:t xml:space="preserve">     （项目名称、编号）           </w:t>
      </w:r>
      <w:r>
        <w:rPr>
          <w:rFonts w:hint="eastAsia" w:ascii="仿宋" w:hAnsi="仿宋" w:eastAsia="仿宋" w:cs="仿宋"/>
          <w:kern w:val="21"/>
          <w:sz w:val="24"/>
        </w:rPr>
        <w:t>磋商响应文件、签订合同和处理有关事宜，其法律后果由我方承担。</w:t>
      </w:r>
    </w:p>
    <w:p w14:paraId="7B7E1030">
      <w:pPr>
        <w:spacing w:line="600" w:lineRule="exact"/>
        <w:ind w:firstLine="480" w:firstLineChars="200"/>
        <w:rPr>
          <w:rFonts w:hint="eastAsia" w:ascii="仿宋" w:hAnsi="仿宋" w:eastAsia="仿宋" w:cs="仿宋"/>
          <w:kern w:val="21"/>
          <w:sz w:val="24"/>
        </w:rPr>
      </w:pPr>
      <w:r>
        <w:rPr>
          <w:rFonts w:hint="eastAsia" w:ascii="仿宋" w:hAnsi="仿宋" w:eastAsia="仿宋" w:cs="仿宋"/>
          <w:kern w:val="21"/>
          <w:sz w:val="24"/>
        </w:rPr>
        <w:t>代理人无转委托权。</w:t>
      </w:r>
    </w:p>
    <w:p w14:paraId="3509634B">
      <w:pPr>
        <w:spacing w:line="600" w:lineRule="exact"/>
        <w:ind w:firstLine="480" w:firstLineChars="200"/>
        <w:rPr>
          <w:rFonts w:hint="eastAsia" w:ascii="仿宋" w:hAnsi="仿宋" w:eastAsia="仿宋" w:cs="仿宋"/>
          <w:kern w:val="21"/>
          <w:sz w:val="24"/>
        </w:rPr>
      </w:pPr>
      <w:r>
        <w:rPr>
          <w:rFonts w:hint="eastAsia" w:ascii="仿宋" w:hAnsi="仿宋" w:eastAsia="仿宋" w:cs="仿宋"/>
          <w:kern w:val="21"/>
          <w:sz w:val="24"/>
          <w:lang w:val="zh-CN"/>
        </w:rPr>
        <w:t>说明：本授权有效期与</w:t>
      </w:r>
      <w:r>
        <w:rPr>
          <w:rFonts w:hint="eastAsia" w:ascii="仿宋" w:hAnsi="仿宋" w:eastAsia="仿宋" w:cs="仿宋"/>
          <w:kern w:val="21"/>
          <w:sz w:val="24"/>
        </w:rPr>
        <w:t>响应</w:t>
      </w:r>
      <w:r>
        <w:rPr>
          <w:rFonts w:hint="eastAsia" w:ascii="仿宋" w:hAnsi="仿宋" w:eastAsia="仿宋" w:cs="仿宋"/>
          <w:kern w:val="21"/>
          <w:sz w:val="24"/>
          <w:lang w:val="zh-CN"/>
        </w:rPr>
        <w:t>有效期保持一致（自响应文件递交截止之日起不少于90日历日），仅限授权代表参加磋商时提供。</w:t>
      </w:r>
    </w:p>
    <w:p w14:paraId="3F1ECEC6">
      <w:pPr>
        <w:spacing w:line="600" w:lineRule="exact"/>
        <w:ind w:firstLine="480" w:firstLineChars="200"/>
        <w:rPr>
          <w:rFonts w:hint="eastAsia" w:ascii="仿宋" w:hAnsi="仿宋" w:eastAsia="仿宋" w:cs="仿宋"/>
          <w:kern w:val="21"/>
          <w:sz w:val="24"/>
        </w:rPr>
      </w:pPr>
      <w:r>
        <w:rPr>
          <w:rFonts w:hint="eastAsia" w:ascii="仿宋" w:hAnsi="仿宋" w:eastAsia="仿宋" w:cs="仿宋"/>
          <w:kern w:val="21"/>
          <w:sz w:val="24"/>
        </w:rPr>
        <w:t>供  应  商：</w:t>
      </w:r>
      <w:r>
        <w:rPr>
          <w:rFonts w:hint="eastAsia" w:ascii="仿宋" w:hAnsi="仿宋" w:eastAsia="仿宋" w:cs="仿宋"/>
          <w:kern w:val="21"/>
          <w:sz w:val="24"/>
          <w:u w:val="single"/>
        </w:rPr>
        <w:t xml:space="preserve">                   </w:t>
      </w:r>
      <w:r>
        <w:rPr>
          <w:rFonts w:hint="eastAsia" w:ascii="仿宋" w:hAnsi="仿宋" w:eastAsia="仿宋" w:cs="仿宋"/>
          <w:kern w:val="21"/>
          <w:sz w:val="24"/>
        </w:rPr>
        <w:t>（盖单位公章）</w:t>
      </w:r>
    </w:p>
    <w:p w14:paraId="3C52CF47">
      <w:pPr>
        <w:spacing w:line="600" w:lineRule="exact"/>
        <w:ind w:firstLine="480" w:firstLineChars="200"/>
        <w:rPr>
          <w:rFonts w:hint="eastAsia" w:ascii="仿宋" w:hAnsi="仿宋" w:eastAsia="仿宋" w:cs="仿宋"/>
          <w:kern w:val="21"/>
          <w:sz w:val="24"/>
        </w:rPr>
      </w:pPr>
      <w:r>
        <w:rPr>
          <w:rFonts w:hint="eastAsia" w:ascii="仿宋" w:hAnsi="仿宋" w:eastAsia="仿宋" w:cs="仿宋"/>
          <w:kern w:val="21"/>
          <w:sz w:val="24"/>
        </w:rPr>
        <w:t>法定代表人：</w:t>
      </w:r>
      <w:r>
        <w:rPr>
          <w:rFonts w:hint="eastAsia" w:ascii="仿宋" w:hAnsi="仿宋" w:eastAsia="仿宋" w:cs="仿宋"/>
          <w:kern w:val="21"/>
          <w:sz w:val="24"/>
          <w:u w:val="single"/>
        </w:rPr>
        <w:t xml:space="preserve">                   </w:t>
      </w:r>
      <w:r>
        <w:rPr>
          <w:rFonts w:hint="eastAsia" w:ascii="仿宋" w:hAnsi="仿宋" w:eastAsia="仿宋" w:cs="仿宋"/>
          <w:kern w:val="21"/>
          <w:sz w:val="24"/>
        </w:rPr>
        <w:t>（签字或盖章）</w:t>
      </w:r>
    </w:p>
    <w:p w14:paraId="5DD23D9C">
      <w:pPr>
        <w:spacing w:line="600" w:lineRule="exact"/>
        <w:ind w:firstLine="480" w:firstLineChars="200"/>
        <w:rPr>
          <w:rFonts w:hint="eastAsia" w:ascii="仿宋" w:hAnsi="仿宋" w:eastAsia="仿宋" w:cs="仿宋"/>
          <w:kern w:val="21"/>
          <w:sz w:val="24"/>
        </w:rPr>
      </w:pPr>
      <w:r>
        <w:rPr>
          <w:rFonts w:hint="eastAsia" w:ascii="仿宋" w:hAnsi="仿宋" w:eastAsia="仿宋" w:cs="仿宋"/>
          <w:kern w:val="21"/>
          <w:sz w:val="24"/>
        </w:rPr>
        <w:t>身份证号码：</w:t>
      </w:r>
      <w:r>
        <w:rPr>
          <w:rFonts w:hint="eastAsia" w:ascii="仿宋" w:hAnsi="仿宋" w:eastAsia="仿宋" w:cs="仿宋"/>
          <w:kern w:val="21"/>
          <w:sz w:val="24"/>
          <w:u w:val="single"/>
        </w:rPr>
        <w:t xml:space="preserve">                   </w:t>
      </w:r>
    </w:p>
    <w:p w14:paraId="5E35923E">
      <w:pPr>
        <w:spacing w:line="600" w:lineRule="exact"/>
        <w:ind w:firstLine="480" w:firstLineChars="200"/>
        <w:rPr>
          <w:rFonts w:hint="eastAsia" w:ascii="仿宋" w:hAnsi="仿宋" w:eastAsia="仿宋" w:cs="仿宋"/>
          <w:kern w:val="21"/>
          <w:sz w:val="24"/>
        </w:rPr>
      </w:pPr>
      <w:r>
        <w:rPr>
          <w:rFonts w:hint="eastAsia" w:ascii="仿宋" w:hAnsi="仿宋" w:eastAsia="仿宋" w:cs="仿宋"/>
          <w:kern w:val="21"/>
          <w:sz w:val="24"/>
        </w:rPr>
        <w:t>授 权 代 表：</w:t>
      </w:r>
      <w:r>
        <w:rPr>
          <w:rFonts w:hint="eastAsia" w:ascii="仿宋" w:hAnsi="仿宋" w:eastAsia="仿宋" w:cs="仿宋"/>
          <w:kern w:val="21"/>
          <w:sz w:val="24"/>
          <w:u w:val="single"/>
        </w:rPr>
        <w:t xml:space="preserve">                  </w:t>
      </w:r>
      <w:r>
        <w:rPr>
          <w:rFonts w:hint="eastAsia" w:ascii="仿宋" w:hAnsi="仿宋" w:eastAsia="仿宋" w:cs="仿宋"/>
          <w:kern w:val="21"/>
          <w:sz w:val="24"/>
        </w:rPr>
        <w:t>（签      字）</w:t>
      </w:r>
    </w:p>
    <w:p w14:paraId="4E1DFE45">
      <w:pPr>
        <w:spacing w:line="600" w:lineRule="exact"/>
        <w:ind w:firstLine="480" w:firstLineChars="200"/>
        <w:rPr>
          <w:rFonts w:hint="eastAsia" w:ascii="仿宋" w:hAnsi="仿宋" w:eastAsia="仿宋" w:cs="仿宋"/>
          <w:kern w:val="21"/>
          <w:sz w:val="24"/>
          <w:u w:val="single"/>
        </w:rPr>
      </w:pPr>
      <w:r>
        <w:rPr>
          <w:rFonts w:hint="eastAsia" w:ascii="仿宋" w:hAnsi="仿宋" w:eastAsia="仿宋" w:cs="仿宋"/>
          <w:kern w:val="21"/>
          <w:sz w:val="24"/>
        </w:rPr>
        <w:t>身份证号码：</w:t>
      </w:r>
      <w:r>
        <w:rPr>
          <w:rFonts w:hint="eastAsia" w:ascii="仿宋" w:hAnsi="仿宋" w:eastAsia="仿宋" w:cs="仿宋"/>
          <w:kern w:val="21"/>
          <w:sz w:val="24"/>
          <w:u w:val="single"/>
        </w:rPr>
        <w:t xml:space="preserve">                   </w:t>
      </w:r>
    </w:p>
    <w:p w14:paraId="38BB5AAE">
      <w:pPr>
        <w:spacing w:line="360" w:lineRule="auto"/>
        <w:ind w:firstLine="4080" w:firstLineChars="1700"/>
        <w:rPr>
          <w:rFonts w:hint="eastAsia" w:ascii="仿宋" w:hAnsi="仿宋" w:eastAsia="仿宋" w:cs="仿宋"/>
          <w:kern w:val="21"/>
          <w:sz w:val="24"/>
        </w:rPr>
      </w:pPr>
      <w:r>
        <w:rPr>
          <w:rFonts w:hint="eastAsia" w:ascii="仿宋" w:hAnsi="仿宋" w:eastAsia="仿宋" w:cs="仿宋"/>
          <w:kern w:val="21"/>
          <w:sz w:val="24"/>
        </w:rPr>
        <w:t xml:space="preserve"> </w:t>
      </w:r>
      <w:r>
        <w:rPr>
          <w:rFonts w:hint="eastAsia" w:ascii="仿宋" w:hAnsi="仿宋" w:eastAsia="仿宋" w:cs="仿宋"/>
          <w:kern w:val="21"/>
          <w:sz w:val="24"/>
          <w:u w:val="single"/>
        </w:rPr>
        <w:t xml:space="preserve">      </w:t>
      </w:r>
      <w:r>
        <w:rPr>
          <w:rFonts w:hint="eastAsia" w:ascii="仿宋" w:hAnsi="仿宋" w:eastAsia="仿宋" w:cs="仿宋"/>
          <w:kern w:val="21"/>
          <w:sz w:val="24"/>
        </w:rPr>
        <w:t>年</w:t>
      </w:r>
      <w:r>
        <w:rPr>
          <w:rFonts w:hint="eastAsia" w:ascii="仿宋" w:hAnsi="仿宋" w:eastAsia="仿宋" w:cs="仿宋"/>
          <w:kern w:val="21"/>
          <w:sz w:val="24"/>
          <w:u w:val="single"/>
        </w:rPr>
        <w:t xml:space="preserve">    </w:t>
      </w:r>
      <w:r>
        <w:rPr>
          <w:rFonts w:hint="eastAsia" w:ascii="仿宋" w:hAnsi="仿宋" w:eastAsia="仿宋" w:cs="仿宋"/>
          <w:kern w:val="21"/>
          <w:sz w:val="24"/>
        </w:rPr>
        <w:t>月</w:t>
      </w:r>
      <w:r>
        <w:rPr>
          <w:rFonts w:hint="eastAsia" w:ascii="仿宋" w:hAnsi="仿宋" w:eastAsia="仿宋" w:cs="仿宋"/>
          <w:kern w:val="21"/>
          <w:sz w:val="24"/>
          <w:u w:val="single"/>
        </w:rPr>
        <w:t xml:space="preserve">    </w:t>
      </w:r>
      <w:r>
        <w:rPr>
          <w:rFonts w:hint="eastAsia" w:ascii="仿宋" w:hAnsi="仿宋" w:eastAsia="仿宋" w:cs="仿宋"/>
          <w:kern w:val="21"/>
          <w:sz w:val="24"/>
        </w:rPr>
        <w:t>日</w:t>
      </w:r>
    </w:p>
    <w:p w14:paraId="1876D5C9">
      <w:pPr>
        <w:spacing w:line="480" w:lineRule="auto"/>
        <w:ind w:firstLine="420"/>
        <w:rPr>
          <w:rFonts w:hint="eastAsia" w:ascii="仿宋" w:hAnsi="仿宋" w:eastAsia="仿宋" w:cs="仿宋"/>
          <w:bCs/>
          <w:kern w:val="21"/>
          <w:sz w:val="24"/>
        </w:rPr>
      </w:pPr>
      <w:r>
        <w:rPr>
          <w:rFonts w:hint="eastAsia" w:ascii="仿宋" w:hAnsi="仿宋" w:eastAsia="仿宋" w:cs="仿宋"/>
          <w:bCs/>
          <w:kern w:val="21"/>
          <w:sz w:val="24"/>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1584960"/>
                <wp:effectExtent l="4445" t="4445" r="5080" b="10795"/>
                <wp:wrapNone/>
                <wp:docPr id="2" name="文本框 2"/>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FE653C3">
                            <w:pPr>
                              <w:jc w:val="center"/>
                              <w:rPr>
                                <w:rFonts w:ascii="黑体" w:eastAsia="黑体"/>
                                <w:sz w:val="32"/>
                                <w:szCs w:val="32"/>
                              </w:rPr>
                            </w:pPr>
                          </w:p>
                          <w:p w14:paraId="3DCE8067">
                            <w:pPr>
                              <w:adjustRightInd w:val="0"/>
                              <w:snapToGrid w:val="0"/>
                              <w:spacing w:line="348" w:lineRule="auto"/>
                              <w:jc w:val="center"/>
                              <w:rPr>
                                <w:rFonts w:hint="eastAsia" w:ascii="宋体" w:hAnsi="宋体" w:cs="宋体"/>
                                <w:sz w:val="24"/>
                              </w:rPr>
                            </w:pPr>
                            <w:r>
                              <w:rPr>
                                <w:rFonts w:hint="eastAsia" w:ascii="宋体" w:hAnsi="宋体" w:cs="宋体"/>
                                <w:sz w:val="24"/>
                              </w:rPr>
                              <w:t>法定代表人身份证复印件</w:t>
                            </w:r>
                          </w:p>
                          <w:p w14:paraId="74507D23">
                            <w:pPr>
                              <w:adjustRightInd w:val="0"/>
                              <w:snapToGrid w:val="0"/>
                              <w:spacing w:line="348" w:lineRule="auto"/>
                              <w:jc w:val="center"/>
                              <w:rPr>
                                <w:rFonts w:hint="eastAsia" w:ascii="宋体" w:hAnsi="宋体" w:cs="宋体"/>
                                <w:sz w:val="24"/>
                              </w:rPr>
                            </w:pPr>
                            <w:r>
                              <w:rPr>
                                <w:rFonts w:hint="eastAsia" w:ascii="宋体" w:hAnsi="宋体" w:cs="宋体"/>
                                <w:sz w:val="24"/>
                              </w:rPr>
                              <w:t>（正反两面）</w:t>
                            </w:r>
                          </w:p>
                        </w:txbxContent>
                      </wps:txbx>
                      <wps:bodyPr upright="1"/>
                    </wps:wsp>
                  </a:graphicData>
                </a:graphic>
              </wp:anchor>
            </w:drawing>
          </mc:Choice>
          <mc:Fallback>
            <w:pict>
              <v:shape id="_x0000_s1026" o:spid="_x0000_s1026" o:spt="202" type="#_x0000_t202" style="position:absolute;left:0pt;margin-left:-9pt;margin-top:7.8pt;height:124.8pt;width:225.75pt;z-index:251659264;mso-width-relative:page;mso-height-relative:page;" fillcolor="#FFFFFF" filled="t" stroked="t" coordsize="21600,21600" o:gfxdata="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6mMIA2gAAAAoBAAAPAAAAAAAAAAEA&#10;IAAAACIAAABkcnMvZG93bnJldi54bWxQSwECFAAUAAAACACHTuJAekkIIA0CAAA3BAAADgAAAAAA&#10;AAABACAAAAApAQAAZHJzL2Uyb0RvYy54bWxQSwUGAAAAAAYABgBZAQAAqAUAAAAA&#10;">
                <v:fill on="t" focussize="0,0"/>
                <v:stroke color="#000000" joinstyle="miter"/>
                <v:imagedata o:title=""/>
                <o:lock v:ext="edit" aspectratio="f"/>
                <v:textbox>
                  <w:txbxContent>
                    <w:p w14:paraId="2FE653C3">
                      <w:pPr>
                        <w:jc w:val="center"/>
                        <w:rPr>
                          <w:rFonts w:ascii="黑体" w:eastAsia="黑体"/>
                          <w:sz w:val="32"/>
                          <w:szCs w:val="32"/>
                        </w:rPr>
                      </w:pPr>
                    </w:p>
                    <w:p w14:paraId="3DCE8067">
                      <w:pPr>
                        <w:adjustRightInd w:val="0"/>
                        <w:snapToGrid w:val="0"/>
                        <w:spacing w:line="348" w:lineRule="auto"/>
                        <w:jc w:val="center"/>
                        <w:rPr>
                          <w:rFonts w:hint="eastAsia" w:ascii="宋体" w:hAnsi="宋体" w:cs="宋体"/>
                          <w:sz w:val="24"/>
                        </w:rPr>
                      </w:pPr>
                      <w:r>
                        <w:rPr>
                          <w:rFonts w:hint="eastAsia" w:ascii="宋体" w:hAnsi="宋体" w:cs="宋体"/>
                          <w:sz w:val="24"/>
                        </w:rPr>
                        <w:t>法定代表人身份证复印件</w:t>
                      </w:r>
                    </w:p>
                    <w:p w14:paraId="74507D23">
                      <w:pPr>
                        <w:adjustRightInd w:val="0"/>
                        <w:snapToGrid w:val="0"/>
                        <w:spacing w:line="348" w:lineRule="auto"/>
                        <w:jc w:val="center"/>
                        <w:rPr>
                          <w:rFonts w:hint="eastAsia" w:ascii="宋体" w:hAnsi="宋体" w:cs="宋体"/>
                          <w:sz w:val="24"/>
                        </w:rPr>
                      </w:pPr>
                      <w:r>
                        <w:rPr>
                          <w:rFonts w:hint="eastAsia" w:ascii="宋体" w:hAnsi="宋体" w:cs="宋体"/>
                          <w:sz w:val="24"/>
                        </w:rPr>
                        <w:t>（正反两面）</w:t>
                      </w:r>
                    </w:p>
                  </w:txbxContent>
                </v:textbox>
              </v:shape>
            </w:pict>
          </mc:Fallback>
        </mc:AlternateContent>
      </w:r>
      <w:r>
        <w:rPr>
          <w:rFonts w:hint="eastAsia" w:ascii="仿宋" w:hAnsi="仿宋" w:eastAsia="仿宋" w:cs="仿宋"/>
          <w:bCs/>
          <w:kern w:val="21"/>
          <w:sz w:val="24"/>
        </w:rP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67025" cy="1584960"/>
                <wp:effectExtent l="4445" t="4445" r="5080" b="10795"/>
                <wp:wrapNone/>
                <wp:docPr id="1" name="文本框 1"/>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159A34E">
                            <w:pPr>
                              <w:jc w:val="center"/>
                              <w:rPr>
                                <w:rFonts w:ascii="黑体" w:eastAsia="黑体"/>
                                <w:sz w:val="32"/>
                                <w:szCs w:val="32"/>
                              </w:rPr>
                            </w:pPr>
                          </w:p>
                          <w:p w14:paraId="514BAA30">
                            <w:pPr>
                              <w:adjustRightInd w:val="0"/>
                              <w:snapToGrid w:val="0"/>
                              <w:spacing w:line="348" w:lineRule="auto"/>
                              <w:jc w:val="center"/>
                              <w:rPr>
                                <w:rFonts w:hint="eastAsia" w:ascii="宋体" w:hAnsi="宋体" w:cs="宋体"/>
                                <w:sz w:val="24"/>
                              </w:rPr>
                            </w:pPr>
                            <w:r>
                              <w:rPr>
                                <w:rFonts w:hint="eastAsia" w:ascii="宋体" w:hAnsi="宋体" w:cs="宋体"/>
                                <w:sz w:val="24"/>
                              </w:rPr>
                              <w:t>授权代表身份证复印件</w:t>
                            </w:r>
                          </w:p>
                          <w:p w14:paraId="46F69567">
                            <w:pPr>
                              <w:adjustRightInd w:val="0"/>
                              <w:snapToGrid w:val="0"/>
                              <w:spacing w:line="348" w:lineRule="auto"/>
                              <w:jc w:val="center"/>
                              <w:rPr>
                                <w:rFonts w:hint="eastAsia" w:ascii="宋体" w:hAnsi="宋体" w:cs="宋体"/>
                                <w:sz w:val="24"/>
                              </w:rPr>
                            </w:pPr>
                            <w:r>
                              <w:rPr>
                                <w:rFonts w:hint="eastAsia" w:ascii="宋体" w:hAnsi="宋体" w:cs="宋体"/>
                                <w:sz w:val="24"/>
                              </w:rPr>
                              <w:t>（正反两面）</w:t>
                            </w:r>
                          </w:p>
                        </w:txbxContent>
                      </wps:txbx>
                      <wps:bodyPr upright="1"/>
                    </wps:wsp>
                  </a:graphicData>
                </a:graphic>
              </wp:anchor>
            </w:drawing>
          </mc:Choice>
          <mc:Fallback>
            <w:pict>
              <v:shape id="_x0000_s1026" o:spid="_x0000_s1026" o:spt="202" type="#_x0000_t202" style="position:absolute;left:0pt;margin-left:243pt;margin-top:7.8pt;height:124.8pt;width:225.75pt;z-index:251660288;mso-width-relative:page;mso-height-relative:page;" fillcolor="#FFFFFF" filled="t" stroked="t" coordsize="21600,21600" o:gfxdata="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dpYXTaAAAACgEAAA8AAAAAAAAAAQAg&#10;AAAAIgAAAGRycy9kb3ducmV2LnhtbFBLAQIUABQAAAAIAIdO4kD/qJvHDAIAADcEAAAOAAAAAAAA&#10;AAEAIAAAACkBAABkcnMvZTJvRG9jLnhtbFBLBQYAAAAABgAGAFkBAACnBQAAAAA=&#10;">
                <v:fill on="t" focussize="0,0"/>
                <v:stroke color="#000000" joinstyle="miter"/>
                <v:imagedata o:title=""/>
                <o:lock v:ext="edit" aspectratio="f"/>
                <v:textbox>
                  <w:txbxContent>
                    <w:p w14:paraId="5159A34E">
                      <w:pPr>
                        <w:jc w:val="center"/>
                        <w:rPr>
                          <w:rFonts w:ascii="黑体" w:eastAsia="黑体"/>
                          <w:sz w:val="32"/>
                          <w:szCs w:val="32"/>
                        </w:rPr>
                      </w:pPr>
                    </w:p>
                    <w:p w14:paraId="514BAA30">
                      <w:pPr>
                        <w:adjustRightInd w:val="0"/>
                        <w:snapToGrid w:val="0"/>
                        <w:spacing w:line="348" w:lineRule="auto"/>
                        <w:jc w:val="center"/>
                        <w:rPr>
                          <w:rFonts w:hint="eastAsia" w:ascii="宋体" w:hAnsi="宋体" w:cs="宋体"/>
                          <w:sz w:val="24"/>
                        </w:rPr>
                      </w:pPr>
                      <w:r>
                        <w:rPr>
                          <w:rFonts w:hint="eastAsia" w:ascii="宋体" w:hAnsi="宋体" w:cs="宋体"/>
                          <w:sz w:val="24"/>
                        </w:rPr>
                        <w:t>授权代表身份证复印件</w:t>
                      </w:r>
                    </w:p>
                    <w:p w14:paraId="46F69567">
                      <w:pPr>
                        <w:adjustRightInd w:val="0"/>
                        <w:snapToGrid w:val="0"/>
                        <w:spacing w:line="348" w:lineRule="auto"/>
                        <w:jc w:val="center"/>
                        <w:rPr>
                          <w:rFonts w:hint="eastAsia" w:ascii="宋体" w:hAnsi="宋体" w:cs="宋体"/>
                          <w:sz w:val="24"/>
                        </w:rPr>
                      </w:pPr>
                      <w:r>
                        <w:rPr>
                          <w:rFonts w:hint="eastAsia" w:ascii="宋体" w:hAnsi="宋体" w:cs="宋体"/>
                          <w:sz w:val="24"/>
                        </w:rPr>
                        <w:t>（正反两面）</w:t>
                      </w:r>
                    </w:p>
                  </w:txbxContent>
                </v:textbox>
              </v:shape>
            </w:pict>
          </mc:Fallback>
        </mc:AlternateContent>
      </w:r>
    </w:p>
    <w:p w14:paraId="16CEC266">
      <w:pPr>
        <w:spacing w:line="480" w:lineRule="auto"/>
        <w:ind w:firstLine="420"/>
        <w:rPr>
          <w:rFonts w:hint="eastAsia" w:ascii="仿宋" w:hAnsi="仿宋" w:eastAsia="仿宋" w:cs="仿宋"/>
          <w:bCs/>
          <w:kern w:val="21"/>
          <w:sz w:val="24"/>
        </w:rPr>
      </w:pPr>
    </w:p>
    <w:p w14:paraId="111CAC2B">
      <w:pPr>
        <w:spacing w:line="480" w:lineRule="auto"/>
        <w:ind w:firstLine="420"/>
        <w:rPr>
          <w:rFonts w:hint="eastAsia" w:ascii="仿宋" w:hAnsi="仿宋" w:eastAsia="仿宋" w:cs="仿宋"/>
          <w:bCs/>
          <w:kern w:val="21"/>
          <w:sz w:val="24"/>
        </w:rPr>
      </w:pPr>
    </w:p>
    <w:p w14:paraId="1ECF0880">
      <w:pPr>
        <w:ind w:firstLine="480" w:firstLineChars="200"/>
        <w:rPr>
          <w:rFonts w:hint="eastAsia" w:ascii="仿宋" w:hAnsi="仿宋" w:eastAsia="仿宋" w:cs="仿宋"/>
          <w:bCs/>
          <w:kern w:val="21"/>
          <w:sz w:val="24"/>
        </w:rPr>
      </w:pPr>
    </w:p>
    <w:p w14:paraId="2D0EC06B">
      <w:pPr>
        <w:pStyle w:val="3"/>
        <w:rPr>
          <w:rFonts w:hint="eastAsia" w:ascii="仿宋" w:hAnsi="仿宋" w:eastAsia="仿宋" w:cs="仿宋"/>
          <w:bCs/>
          <w:kern w:val="21"/>
          <w:sz w:val="24"/>
          <w:szCs w:val="24"/>
          <w:lang w:eastAsia="zh-CN"/>
        </w:rPr>
      </w:pPr>
    </w:p>
    <w:p w14:paraId="764DFFE0">
      <w:pPr>
        <w:rPr>
          <w:rFonts w:hint="eastAsia" w:ascii="仿宋" w:hAnsi="仿宋" w:eastAsia="仿宋" w:cs="仿宋"/>
          <w:bCs/>
          <w:kern w:val="21"/>
          <w:sz w:val="24"/>
        </w:rPr>
      </w:pPr>
    </w:p>
    <w:p w14:paraId="7BFEECCE">
      <w:pPr>
        <w:pStyle w:val="3"/>
        <w:rPr>
          <w:rFonts w:hint="eastAsia" w:ascii="仿宋" w:hAnsi="仿宋" w:eastAsia="仿宋" w:cs="仿宋"/>
          <w:kern w:val="21"/>
          <w:lang w:eastAsia="zh-CN"/>
        </w:rPr>
      </w:pPr>
    </w:p>
    <w:p w14:paraId="5B706EC1">
      <w:pPr>
        <w:pStyle w:val="3"/>
        <w:rPr>
          <w:rFonts w:hint="eastAsia" w:ascii="仿宋" w:hAnsi="仿宋" w:eastAsia="仿宋" w:cs="仿宋"/>
          <w:kern w:val="21"/>
          <w:lang w:eastAsia="zh-CN"/>
        </w:rPr>
      </w:pPr>
    </w:p>
    <w:p w14:paraId="1949320C">
      <w:pPr>
        <w:pStyle w:val="3"/>
        <w:rPr>
          <w:rFonts w:hint="eastAsia" w:ascii="仿宋" w:hAnsi="仿宋" w:eastAsia="仿宋" w:cs="仿宋"/>
          <w:kern w:val="21"/>
          <w:lang w:eastAsia="zh-CN"/>
        </w:rPr>
      </w:pPr>
      <w:r>
        <w:rPr>
          <w:rFonts w:hint="eastAsia" w:ascii="仿宋" w:hAnsi="仿宋" w:eastAsia="仿宋" w:cs="仿宋"/>
          <w:kern w:val="21"/>
          <w:lang w:eastAsia="zh-CN"/>
        </w:rPr>
        <w:t>注：被授权代表需提供在本单位近三个月内的社保缴纳证明（社保缴纳单位须为投标供应商），否则视为未实质性响应本项目。</w:t>
      </w:r>
    </w:p>
    <w:p w14:paraId="068317D5">
      <w:pPr>
        <w:rPr>
          <w:rFonts w:hint="eastAsia" w:ascii="仿宋" w:hAnsi="仿宋" w:eastAsia="仿宋" w:cs="仿宋"/>
          <w:kern w:val="21"/>
        </w:rPr>
        <w:sectPr>
          <w:pgSz w:w="11906" w:h="16838"/>
          <w:pgMar w:top="1440" w:right="1800" w:bottom="1440" w:left="1800" w:header="851" w:footer="992" w:gutter="0"/>
          <w:cols w:space="425" w:num="1"/>
          <w:docGrid w:type="lines" w:linePitch="312" w:charSpace="0"/>
        </w:sectPr>
      </w:pPr>
    </w:p>
    <w:p w14:paraId="43158D10">
      <w:pPr>
        <w:adjustRightInd w:val="0"/>
        <w:snapToGrid w:val="0"/>
        <w:spacing w:line="360" w:lineRule="auto"/>
        <w:jc w:val="center"/>
        <w:rPr>
          <w:rFonts w:hint="eastAsia" w:ascii="仿宋" w:hAnsi="仿宋" w:eastAsia="仿宋" w:cs="仿宋"/>
          <w:b/>
          <w:sz w:val="36"/>
        </w:rPr>
      </w:pPr>
      <w:r>
        <w:rPr>
          <w:rFonts w:hint="eastAsia" w:ascii="仿宋" w:hAnsi="仿宋" w:eastAsia="仿宋" w:cs="仿宋"/>
          <w:b/>
          <w:sz w:val="24"/>
        </w:rPr>
        <w:t>（3）被授权代表社保证明材料</w:t>
      </w:r>
    </w:p>
    <w:p w14:paraId="6A3D8C2C">
      <w:pPr>
        <w:jc w:val="center"/>
        <w:rPr>
          <w:rFonts w:hint="eastAsia" w:ascii="仿宋" w:hAnsi="仿宋" w:eastAsia="仿宋" w:cs="仿宋"/>
          <w:sz w:val="32"/>
          <w:szCs w:val="32"/>
        </w:rPr>
      </w:pPr>
    </w:p>
    <w:tbl>
      <w:tblPr>
        <w:tblStyle w:val="5"/>
        <w:tblW w:w="8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0"/>
      </w:tblGrid>
      <w:tr w14:paraId="07521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0" w:hRule="atLeast"/>
        </w:trPr>
        <w:tc>
          <w:tcPr>
            <w:tcW w:w="8880" w:type="dxa"/>
          </w:tcPr>
          <w:p w14:paraId="5D06CD0A">
            <w:pPr>
              <w:rPr>
                <w:rFonts w:hint="eastAsia" w:ascii="仿宋" w:hAnsi="仿宋" w:eastAsia="仿宋" w:cs="仿宋"/>
                <w:b/>
                <w:sz w:val="36"/>
              </w:rPr>
            </w:pPr>
          </w:p>
        </w:tc>
      </w:tr>
    </w:tbl>
    <w:p w14:paraId="64C091A1">
      <w:pPr>
        <w:rPr>
          <w:rFonts w:hint="eastAsia" w:ascii="仿宋" w:hAnsi="仿宋" w:eastAsia="仿宋" w:cs="仿宋"/>
          <w:kern w:val="21"/>
        </w:rPr>
      </w:pPr>
    </w:p>
    <w:p w14:paraId="40A1DA34">
      <w:pPr>
        <w:rPr>
          <w:rFonts w:hint="eastAsia" w:ascii="仿宋" w:hAnsi="仿宋" w:eastAsia="仿宋" w:cs="仿宋"/>
          <w:b/>
          <w:kern w:val="21"/>
          <w:sz w:val="36"/>
        </w:rPr>
      </w:pPr>
      <w:r>
        <w:rPr>
          <w:rFonts w:hint="eastAsia" w:ascii="仿宋" w:hAnsi="仿宋" w:eastAsia="仿宋" w:cs="仿宋"/>
          <w:b/>
          <w:kern w:val="21"/>
          <w:sz w:val="36"/>
        </w:rPr>
        <w:br w:type="page"/>
      </w:r>
    </w:p>
    <w:p w14:paraId="4201FD1A">
      <w:pPr>
        <w:tabs>
          <w:tab w:val="left" w:pos="7839"/>
        </w:tabs>
        <w:spacing w:line="360" w:lineRule="auto"/>
        <w:jc w:val="center"/>
        <w:rPr>
          <w:rFonts w:hint="eastAsia" w:ascii="仿宋" w:hAnsi="仿宋" w:eastAsia="仿宋" w:cs="仿宋"/>
          <w:b/>
          <w:bCs/>
          <w:lang w:val="zh-CN"/>
        </w:rPr>
      </w:pPr>
      <w:r>
        <w:rPr>
          <w:rFonts w:hint="eastAsia" w:ascii="仿宋" w:hAnsi="仿宋" w:eastAsia="仿宋" w:cs="仿宋"/>
          <w:b/>
          <w:bCs/>
          <w:sz w:val="32"/>
          <w:szCs w:val="32"/>
        </w:rPr>
        <w:t>书面承诺书格式</w:t>
      </w:r>
    </w:p>
    <w:p w14:paraId="0952AA51">
      <w:pPr>
        <w:spacing w:line="360" w:lineRule="auto"/>
        <w:rPr>
          <w:rFonts w:hint="eastAsia" w:ascii="仿宋" w:hAnsi="仿宋" w:eastAsia="仿宋" w:cs="仿宋"/>
          <w:spacing w:val="4"/>
          <w:sz w:val="24"/>
          <w:u w:val="single"/>
        </w:rPr>
      </w:pPr>
    </w:p>
    <w:p w14:paraId="766E1F7D">
      <w:pPr>
        <w:spacing w:line="360" w:lineRule="auto"/>
        <w:rPr>
          <w:rFonts w:hint="eastAsia" w:ascii="仿宋" w:hAnsi="仿宋" w:eastAsia="仿宋" w:cs="仿宋"/>
          <w:spacing w:val="4"/>
          <w:sz w:val="24"/>
          <w:u w:val="single"/>
        </w:rPr>
      </w:pPr>
      <w:r>
        <w:rPr>
          <w:rFonts w:hint="eastAsia" w:ascii="仿宋" w:hAnsi="仿宋" w:eastAsia="仿宋" w:cs="仿宋"/>
          <w:spacing w:val="4"/>
          <w:sz w:val="24"/>
          <w:u w:val="single"/>
        </w:rPr>
        <w:t>致：     （采购人名称）    ：</w:t>
      </w:r>
    </w:p>
    <w:p w14:paraId="286C64B4">
      <w:pPr>
        <w:spacing w:before="312" w:beforeLines="100" w:after="156" w:afterLines="50" w:line="360" w:lineRule="auto"/>
        <w:ind w:firstLine="496" w:firstLineChars="200"/>
        <w:rPr>
          <w:rFonts w:hint="eastAsia" w:ascii="仿宋" w:hAnsi="仿宋" w:eastAsia="仿宋" w:cs="仿宋"/>
          <w:spacing w:val="4"/>
          <w:sz w:val="24"/>
        </w:rPr>
      </w:pPr>
      <w:r>
        <w:rPr>
          <w:rFonts w:hint="eastAsia" w:ascii="仿宋" w:hAnsi="仿宋" w:eastAsia="仿宋" w:cs="仿宋"/>
          <w:spacing w:val="4"/>
          <w:sz w:val="24"/>
        </w:rPr>
        <w:t>我方</w:t>
      </w:r>
      <w:r>
        <w:rPr>
          <w:rFonts w:hint="eastAsia" w:ascii="仿宋" w:hAnsi="仿宋" w:eastAsia="仿宋" w:cs="仿宋"/>
          <w:spacing w:val="4"/>
          <w:sz w:val="24"/>
          <w:u w:val="single"/>
        </w:rPr>
        <w:t xml:space="preserve">                     </w:t>
      </w:r>
      <w:r>
        <w:rPr>
          <w:rFonts w:hint="eastAsia" w:ascii="仿宋" w:hAnsi="仿宋" w:eastAsia="仿宋" w:cs="仿宋"/>
          <w:spacing w:val="4"/>
          <w:sz w:val="24"/>
        </w:rPr>
        <w:t>（供应商名称）为在中华人民共和国境内合法注册并经营的机构。在此郑重声明，我公司在参与本次采购中，本公司法人、出资人、参股人无采购方在职职工，我公司非</w:t>
      </w:r>
      <w:r>
        <w:rPr>
          <w:rFonts w:hint="eastAsia" w:ascii="仿宋" w:hAnsi="仿宋" w:eastAsia="仿宋" w:cs="仿宋"/>
          <w:kern w:val="0"/>
          <w:sz w:val="24"/>
        </w:rPr>
        <w:t>西安市中心医院职工及其亲属投资开办企业</w:t>
      </w:r>
      <w:r>
        <w:rPr>
          <w:rFonts w:hint="eastAsia" w:ascii="仿宋" w:hAnsi="仿宋" w:eastAsia="仿宋" w:cs="仿宋"/>
          <w:spacing w:val="4"/>
          <w:sz w:val="24"/>
        </w:rPr>
        <w:t>。</w:t>
      </w:r>
    </w:p>
    <w:p w14:paraId="3DFBE7E5">
      <w:pPr>
        <w:spacing w:before="312" w:beforeLines="100" w:after="156" w:afterLines="50" w:line="360" w:lineRule="auto"/>
        <w:ind w:firstLine="170"/>
        <w:rPr>
          <w:rFonts w:hint="eastAsia" w:ascii="仿宋" w:hAnsi="仿宋" w:eastAsia="仿宋" w:cs="仿宋"/>
          <w:spacing w:val="4"/>
          <w:sz w:val="24"/>
        </w:rPr>
      </w:pPr>
    </w:p>
    <w:p w14:paraId="1F4192E9">
      <w:pPr>
        <w:spacing w:before="312" w:beforeLines="100" w:after="156" w:afterLines="50" w:line="360" w:lineRule="auto"/>
        <w:ind w:firstLine="1984" w:firstLineChars="800"/>
        <w:jc w:val="left"/>
        <w:rPr>
          <w:rFonts w:hint="eastAsia" w:ascii="仿宋" w:hAnsi="仿宋" w:eastAsia="仿宋" w:cs="仿宋"/>
          <w:spacing w:val="14"/>
          <w:kern w:val="0"/>
          <w:sz w:val="24"/>
        </w:rPr>
      </w:pPr>
      <w:r>
        <w:rPr>
          <w:rFonts w:hint="eastAsia" w:ascii="仿宋" w:hAnsi="仿宋" w:eastAsia="仿宋" w:cs="仿宋"/>
          <w:spacing w:val="4"/>
          <w:sz w:val="24"/>
        </w:rPr>
        <w:t>供应商名称（盖章）：</w:t>
      </w:r>
      <w:r>
        <w:rPr>
          <w:rFonts w:hint="eastAsia" w:ascii="仿宋" w:hAnsi="仿宋" w:eastAsia="仿宋" w:cs="仿宋"/>
          <w:spacing w:val="4"/>
          <w:sz w:val="24"/>
          <w:u w:val="single"/>
        </w:rPr>
        <w:t xml:space="preserve">         </w:t>
      </w:r>
      <w:r>
        <w:rPr>
          <w:rFonts w:hint="eastAsia" w:ascii="仿宋" w:hAnsi="仿宋" w:eastAsia="仿宋" w:cs="仿宋"/>
          <w:spacing w:val="14"/>
          <w:kern w:val="0"/>
          <w:sz w:val="24"/>
          <w:u w:val="single"/>
        </w:rPr>
        <w:t>（单位全称</w:t>
      </w:r>
      <w:r>
        <w:rPr>
          <w:rFonts w:hint="eastAsia" w:ascii="仿宋" w:hAnsi="仿宋" w:eastAsia="仿宋" w:cs="仿宋"/>
          <w:spacing w:val="14"/>
          <w:kern w:val="0"/>
          <w:sz w:val="24"/>
        </w:rPr>
        <w:t>）</w:t>
      </w:r>
    </w:p>
    <w:p w14:paraId="405E4433">
      <w:pPr>
        <w:spacing w:before="312" w:beforeLines="100" w:after="156" w:afterLines="50" w:line="360" w:lineRule="auto"/>
        <w:ind w:firstLine="2144" w:firstLineChars="800"/>
        <w:jc w:val="left"/>
        <w:rPr>
          <w:rFonts w:hint="eastAsia" w:ascii="仿宋" w:hAnsi="仿宋" w:eastAsia="仿宋" w:cs="仿宋"/>
          <w:spacing w:val="14"/>
          <w:kern w:val="0"/>
          <w:sz w:val="24"/>
        </w:rPr>
      </w:pPr>
    </w:p>
    <w:p w14:paraId="383CE678">
      <w:pPr>
        <w:spacing w:before="312" w:beforeLines="100" w:after="156" w:afterLines="50" w:line="360" w:lineRule="auto"/>
        <w:ind w:firstLine="1984" w:firstLineChars="800"/>
        <w:jc w:val="left"/>
        <w:rPr>
          <w:rFonts w:hint="eastAsia" w:ascii="仿宋" w:hAnsi="仿宋" w:eastAsia="仿宋" w:cs="仿宋"/>
          <w:spacing w:val="4"/>
          <w:sz w:val="24"/>
          <w:u w:val="single"/>
        </w:rPr>
      </w:pPr>
      <w:r>
        <w:rPr>
          <w:rFonts w:hint="eastAsia" w:ascii="仿宋" w:hAnsi="仿宋" w:eastAsia="仿宋" w:cs="仿宋"/>
          <w:spacing w:val="4"/>
          <w:sz w:val="24"/>
        </w:rPr>
        <w:t>法定代表人（签字或盖章） ：</w:t>
      </w:r>
      <w:r>
        <w:rPr>
          <w:rFonts w:hint="eastAsia" w:ascii="仿宋" w:hAnsi="仿宋" w:eastAsia="仿宋" w:cs="仿宋"/>
          <w:spacing w:val="4"/>
          <w:sz w:val="24"/>
          <w:u w:val="single"/>
        </w:rPr>
        <w:t xml:space="preserve">                    </w:t>
      </w:r>
    </w:p>
    <w:p w14:paraId="47736FE1">
      <w:pPr>
        <w:spacing w:before="312" w:beforeLines="100" w:after="156" w:afterLines="50" w:line="360" w:lineRule="auto"/>
        <w:ind w:firstLine="4712" w:firstLineChars="1900"/>
        <w:jc w:val="left"/>
        <w:rPr>
          <w:rFonts w:hint="eastAsia" w:ascii="仿宋" w:hAnsi="仿宋" w:eastAsia="仿宋" w:cs="仿宋"/>
          <w:spacing w:val="4"/>
          <w:sz w:val="24"/>
        </w:rPr>
      </w:pPr>
    </w:p>
    <w:p w14:paraId="235028E3">
      <w:pPr>
        <w:pStyle w:val="7"/>
        <w:spacing w:line="360" w:lineRule="auto"/>
        <w:ind w:firstLine="1984" w:firstLineChars="800"/>
        <w:rPr>
          <w:rFonts w:ascii="仿宋" w:hAnsi="仿宋" w:eastAsia="仿宋" w:cs="仿宋"/>
          <w:spacing w:val="4"/>
          <w:sz w:val="24"/>
        </w:rPr>
      </w:pPr>
      <w:r>
        <w:rPr>
          <w:rFonts w:ascii="仿宋" w:hAnsi="仿宋" w:eastAsia="仿宋" w:cs="仿宋"/>
          <w:spacing w:val="4"/>
          <w:sz w:val="24"/>
        </w:rPr>
        <w:t>日期：</w:t>
      </w:r>
    </w:p>
    <w:p w14:paraId="6FDD33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1858B7"/>
    <w:rsid w:val="70D857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 w:val="19"/>
      <w:szCs w:val="19"/>
      <w:lang w:eastAsia="en-US"/>
    </w:rPr>
  </w:style>
  <w:style w:type="table" w:styleId="5">
    <w:name w:val="Table Grid"/>
    <w:basedOn w:val="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1749</Words>
  <Characters>1757</Characters>
  <Lines>0</Lines>
  <Paragraphs>0</Paragraphs>
  <TotalTime>0</TotalTime>
  <ScaleCrop>false</ScaleCrop>
  <LinksUpToDate>false</LinksUpToDate>
  <CharactersWithSpaces>2343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2026-03-30T05:25:00Z</dcterms:created>
  <dc:creator>Administrator</dc:creator>
  <cp:lastModifiedBy>晚风。</cp:lastModifiedBy>
  <dcterms:modified xsi:type="dcterms:W3CDTF">2026-04-14T02:30:20Z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eyJoZGlkIjoiMzExMGM3ZTg0ZmZiNmZlNWIxMzQzNWYwODJjMzZlYjUiLCJ1c2VySWQiOiIzMzczMjk0NjQifQ==</vt:lpwstr>
  </property>
  <property fmtid="{D5CDD505-2E9C-101B-9397-08002B2CF9AE}" pid="4" name="ICV">
    <vt:lpwstr>02CEA566AEAA4B50A764DD2D05D88D4D_12</vt:lpwstr>
  </property>
</Properties>
</file>