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69A0F">
      <w:pPr>
        <w:bidi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服务方案</w:t>
      </w:r>
    </w:p>
    <w:p w14:paraId="63177CBD">
      <w:pPr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根据评分标准自行编制，并在本文档中编辑目录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及页码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48687387">
      <w:pPr>
        <w:jc w:val="lef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7DED4646">
      <w:pPr>
        <w:jc w:val="lef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656DAB6C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录</w:t>
      </w:r>
    </w:p>
    <w:p w14:paraId="2F3ACDE6">
      <w:pPr>
        <w:spacing w:line="480" w:lineRule="auto"/>
        <w:rPr>
          <w:rFonts w:hint="eastAsia" w:ascii="仿宋" w:hAnsi="仿宋" w:eastAsia="仿宋" w:cs="仿宋"/>
        </w:rPr>
      </w:pPr>
    </w:p>
    <w:p w14:paraId="2A468FBC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绿化养护方案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----------------------------------------页码</w:t>
      </w:r>
    </w:p>
    <w:p w14:paraId="37C33291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花卉摆放及节日亮化气氛布置方案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------------------------页码</w:t>
      </w:r>
    </w:p>
    <w:p w14:paraId="3887DBD2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卫生间维护管理方案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-----------------------------------页码</w:t>
      </w:r>
    </w:p>
    <w:p w14:paraId="546B7EEF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保洁方案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--------------------------------------------页码</w:t>
      </w:r>
    </w:p>
    <w:p w14:paraId="557EC769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保安方案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--------------------------------------------页码</w:t>
      </w:r>
    </w:p>
    <w:p w14:paraId="3636A3E0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临检、迎宾等临时任务方案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------------------------------页码</w:t>
      </w:r>
    </w:p>
    <w:p w14:paraId="586CEA77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附属设施设备的维修保养及道路广场铺装维护修缮方案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---------页码</w:t>
      </w:r>
    </w:p>
    <w:p w14:paraId="2E14C990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其他工作方案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-----------------------------------------页码</w:t>
      </w:r>
    </w:p>
    <w:p w14:paraId="46DD94C0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人员配置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---------------------------------------------页码</w:t>
      </w:r>
    </w:p>
    <w:p w14:paraId="2F400510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人员实力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---------------------------------------------页码</w:t>
      </w:r>
    </w:p>
    <w:p w14:paraId="3CD10AB2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车辆----------------------------------------------页码</w:t>
      </w:r>
    </w:p>
    <w:p w14:paraId="3FE46272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应急预案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--------------------------------------------页码</w:t>
      </w:r>
    </w:p>
    <w:p w14:paraId="7CE67E97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拟投入设备、工具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-------------------------------------页码</w:t>
      </w:r>
    </w:p>
    <w:p w14:paraId="28BF63AB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服务保障措施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-----------------------------------------页码</w:t>
      </w:r>
    </w:p>
    <w:p w14:paraId="65F70000">
      <w:pPr>
        <w:numPr>
          <w:ilvl w:val="0"/>
          <w:numId w:val="1"/>
        </w:numPr>
        <w:spacing w:line="480" w:lineRule="auto"/>
        <w:ind w:left="0" w:leftChars="0" w:firstLine="42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业绩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------------------------------------------------页码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8292A0"/>
    <w:multiLevelType w:val="singleLevel"/>
    <w:tmpl w:val="348292A0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C103D"/>
    <w:rsid w:val="43AA7F9E"/>
    <w:rsid w:val="442F0DBC"/>
    <w:rsid w:val="6BAE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691</Characters>
  <Lines>0</Lines>
  <Paragraphs>0</Paragraphs>
  <TotalTime>1</TotalTime>
  <ScaleCrop>false</ScaleCrop>
  <LinksUpToDate>false</LinksUpToDate>
  <CharactersWithSpaces>692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2026-04-02T02:30:00Z</dcterms:created>
  <dc:creator>Administrator</dc:creator>
  <cp:lastModifiedBy>叶染</cp:lastModifiedBy>
  <dcterms:modified xsi:type="dcterms:W3CDTF">2026-04-02T03:38:48Z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eyJoZGlkIjoiNmY1NDJlOWE5ZmM4ZjQ2NDQ1NTM2NmI4YmJjZjQ0OWIiLCJ1c2VySWQiOiI5Njc5NTM0ODMifQ==</vt:lpwstr>
  </property>
  <property fmtid="{D5CDD505-2E9C-101B-9397-08002B2CF9AE}" pid="4" name="ICV">
    <vt:lpwstr>2AEEBCB756134F22A6CDBB94B0362004_12</vt:lpwstr>
  </property>
</Properties>
</file>