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2EE6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center"/>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b/>
          <w:bCs/>
          <w:color w:val="auto"/>
          <w:sz w:val="32"/>
          <w:szCs w:val="32"/>
        </w:rPr>
        <w:t>供应商应提交的相关资格证明材料</w:t>
      </w:r>
    </w:p>
    <w:p w14:paraId="265ECE0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供应商按磋商文件要求，应提供以下相关资格证明材料：</w:t>
      </w:r>
    </w:p>
    <w:p w14:paraId="20C6775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 xml:space="preserve">1.具有独立承担民事责任能力的法人、其他组织或自然人，并出具合法有效的营业执照或事业单位法人证书等国家规定的相关证明，自然人参与的提供其身份证明。 </w:t>
      </w:r>
    </w:p>
    <w:p w14:paraId="5D9E32D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2.财务状况报告：提供2024或2025年度完整的财务审计报告（至少包括资产负债表和利润表，成立时间至提交投标文件截止时间不足一年的可提供成立后任意时段的资产负债表）；或提供开标前半年内其基本存款账户开户银行出具的资信证明。</w:t>
      </w:r>
    </w:p>
    <w:p w14:paraId="2CDA37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3.税收缴纳证明：提供2025年4月至今已缴纳的至少三个月的纳税证明或完税证明，依法免税的单位应提供相关证明材料。</w:t>
      </w:r>
    </w:p>
    <w:p w14:paraId="3827AB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 xml:space="preserve">4.社会保障资金缴纳证明：提供2025年4月至今已缴存的至少三个月的社会保障资金缴存单据或社保机构开具的社会保险参保缴费情况证明，依法不需要缴纳社会保障资金的单位应提供相关证明材料。 </w:t>
      </w:r>
    </w:p>
    <w:p w14:paraId="042F42E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5.书面声明：参加本次政府采购活动前三年内在经营活动中没有重大违纪，以及未被列入失信被执行人、重大税收违法案件当事人名单、政府采购严重违法失信行为记录名单的书面声明。</w:t>
      </w:r>
    </w:p>
    <w:p w14:paraId="6EFF6C0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6.提供具有履行合同所必需的设备和专业技术能力的承诺函。</w:t>
      </w:r>
    </w:p>
    <w:p w14:paraId="6F000E7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7.法定代表人授权书（附法定代表人、被授权人身份证复印件）及被授权人身份证原件（法定代表人直接参加投标须出具法定代表人证明书及法定代表人身份证原件）。</w:t>
      </w:r>
    </w:p>
    <w:p w14:paraId="51AB5CD3">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8.供应商须提供有效的安全生产许可证。</w:t>
      </w:r>
    </w:p>
    <w:p w14:paraId="1F1834C8">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9.单位负责人为同一人或者存在直接控股、管理关系的不同供应商（承包商），不得同时参加本项目的投标。</w:t>
      </w:r>
    </w:p>
    <w:p w14:paraId="2A0697D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10.</w:t>
      </w:r>
      <w:r>
        <w:rPr>
          <w:rFonts w:hint="eastAsia" w:ascii="方正仿宋_GB2312" w:hAnsi="方正仿宋_GB2312" w:eastAsia="方正仿宋_GB2312" w:cs="方正仿宋_GB2312"/>
          <w:color w:val="auto"/>
          <w:spacing w:val="-20"/>
          <w:sz w:val="28"/>
          <w:szCs w:val="28"/>
        </w:rPr>
        <w:t>不得为“信用中国"网站</w:t>
      </w:r>
      <w:r>
        <w:rPr>
          <w:rFonts w:hint="eastAsia" w:ascii="方正仿宋_GB2312" w:hAnsi="方正仿宋_GB2312" w:eastAsia="方正仿宋_GB2312" w:cs="方正仿宋_GB2312"/>
          <w:color w:val="auto"/>
          <w:spacing w:val="0"/>
          <w:sz w:val="28"/>
          <w:szCs w:val="28"/>
        </w:rPr>
        <w:t>(http://www.creditchina.gov.cn）</w:t>
      </w:r>
      <w:r>
        <w:rPr>
          <w:rFonts w:hint="eastAsia" w:ascii="方正仿宋_GB2312" w:hAnsi="方正仿宋_GB2312" w:eastAsia="方正仿宋_GB2312" w:cs="方正仿宋_GB2312"/>
          <w:color w:val="auto"/>
          <w:sz w:val="28"/>
          <w:szCs w:val="28"/>
        </w:rPr>
        <w:t>列入“失信被执行人、税收违法黑名单、政府采购严重违法失信行为记录名单”的供应商；不得为中国政府采购网（http://www.ccgp.gov.cn)“政府采购严重违法失信行为记录名单”中的供应商。</w:t>
      </w:r>
    </w:p>
    <w:p w14:paraId="077B552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jc w:val="both"/>
        <w:textAlignment w:val="auto"/>
        <w:rPr>
          <w:rFonts w:hint="eastAsia" w:ascii="方正仿宋_GB2312" w:hAnsi="方正仿宋_GB2312" w:eastAsia="方正仿宋_GB2312" w:cs="方正仿宋_GB2312"/>
          <w:color w:val="auto"/>
          <w:sz w:val="28"/>
          <w:szCs w:val="28"/>
        </w:rPr>
      </w:pPr>
      <w:r>
        <w:rPr>
          <w:rFonts w:hint="eastAsia" w:ascii="方正仿宋_GB2312" w:hAnsi="方正仿宋_GB2312" w:eastAsia="方正仿宋_GB2312" w:cs="方正仿宋_GB2312"/>
          <w:color w:val="auto"/>
          <w:sz w:val="28"/>
          <w:szCs w:val="28"/>
        </w:rPr>
        <w:t>11.本项目不接受联合体采购。</w:t>
      </w:r>
    </w:p>
    <w:p w14:paraId="458BBF66">
      <w:pPr>
        <w:keepNext w:val="0"/>
        <w:keepLines w:val="0"/>
        <w:pageBreakBefore w:val="0"/>
        <w:widowControl/>
        <w:kinsoku/>
        <w:wordWrap w:val="0"/>
        <w:overflowPunct/>
        <w:topLinePunct/>
        <w:autoSpaceDE/>
        <w:autoSpaceDN/>
        <w:bidi w:val="0"/>
        <w:adjustRightInd w:val="0"/>
        <w:snapToGrid w:val="0"/>
        <w:spacing w:before="281" w:line="347" w:lineRule="auto"/>
        <w:ind w:firstLine="437"/>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color w:val="auto"/>
          <w:sz w:val="28"/>
          <w:szCs w:val="28"/>
        </w:rPr>
        <w:t>本项目专门面向中小企业，请提供中小企业声明函。</w:t>
      </w:r>
    </w:p>
    <w:p w14:paraId="5120A0D0">
      <w:pPr>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br w:type="page"/>
      </w:r>
    </w:p>
    <w:p w14:paraId="33ABC949">
      <w:pPr>
        <w:spacing w:line="360" w:lineRule="auto"/>
        <w:ind w:left="1"/>
        <w:jc w:val="left"/>
        <w:rPr>
          <w:rFonts w:hint="eastAsia" w:ascii="方正仿宋_GB2312" w:hAnsi="方正仿宋_GB2312" w:eastAsia="方正仿宋_GB2312" w:cs="方正仿宋_GB2312"/>
          <w:snapToGrid w:val="0"/>
          <w:color w:val="000000"/>
          <w:spacing w:val="-2"/>
          <w:kern w:val="0"/>
          <w:sz w:val="28"/>
          <w:szCs w:val="28"/>
          <w:highlight w:val="none"/>
          <w:lang w:val="en-US"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1：</w:t>
      </w:r>
    </w:p>
    <w:p w14:paraId="130DD30C">
      <w:pPr>
        <w:spacing w:line="360" w:lineRule="auto"/>
        <w:ind w:left="1"/>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无重大违法记录的书面声明</w:t>
      </w:r>
    </w:p>
    <w:p w14:paraId="44346696">
      <w:pPr>
        <w:spacing w:line="360" w:lineRule="auto"/>
        <w:rPr>
          <w:rFonts w:hint="eastAsia" w:ascii="方正仿宋_GB2312" w:hAnsi="方正仿宋_GB2312" w:eastAsia="方正仿宋_GB2312" w:cs="方正仿宋_GB2312"/>
          <w:b/>
          <w:spacing w:val="4"/>
          <w:sz w:val="28"/>
          <w:szCs w:val="28"/>
          <w:u w:val="single"/>
        </w:rPr>
      </w:pPr>
    </w:p>
    <w:p w14:paraId="30CB51A8">
      <w:pPr>
        <w:spacing w:line="360" w:lineRule="auto"/>
        <w:rPr>
          <w:rFonts w:hint="eastAsia" w:ascii="方正仿宋_GB2312" w:hAnsi="方正仿宋_GB2312" w:eastAsia="方正仿宋_GB2312" w:cs="方正仿宋_GB2312"/>
          <w:spacing w:val="4"/>
          <w:sz w:val="28"/>
          <w:szCs w:val="28"/>
          <w:u w:val="single"/>
        </w:rPr>
      </w:pPr>
      <w:r>
        <w:rPr>
          <w:rFonts w:hint="eastAsia" w:ascii="方正仿宋_GB2312" w:hAnsi="方正仿宋_GB2312" w:eastAsia="方正仿宋_GB2312" w:cs="方正仿宋_GB2312"/>
          <w:spacing w:val="4"/>
          <w:sz w:val="28"/>
          <w:szCs w:val="28"/>
          <w:u w:val="single"/>
        </w:rPr>
        <w:t xml:space="preserve">致：     （采购人名称）   </w:t>
      </w:r>
      <w:r>
        <w:rPr>
          <w:rFonts w:hint="eastAsia" w:ascii="方正仿宋_GB2312" w:hAnsi="方正仿宋_GB2312" w:eastAsia="方正仿宋_GB2312" w:cs="方正仿宋_GB2312"/>
          <w:spacing w:val="4"/>
          <w:sz w:val="28"/>
          <w:szCs w:val="28"/>
          <w:u w:val="none"/>
        </w:rPr>
        <w:t xml:space="preserve"> </w:t>
      </w:r>
    </w:p>
    <w:p w14:paraId="39011B5A">
      <w:pPr>
        <w:keepNext w:val="0"/>
        <w:keepLines w:val="0"/>
        <w:pageBreakBefore w:val="0"/>
        <w:widowControl w:val="0"/>
        <w:kinsoku/>
        <w:wordWrap/>
        <w:overflowPunct/>
        <w:topLinePunct w:val="0"/>
        <w:autoSpaceDE/>
        <w:autoSpaceDN/>
        <w:bidi w:val="0"/>
        <w:adjustRightInd/>
        <w:snapToGrid/>
        <w:spacing w:line="560" w:lineRule="exact"/>
        <w:ind w:firstLine="576" w:firstLineChars="200"/>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为在中华人民共和国境内合法注册并经营的机构。在此郑重声明，我公司在参与本次政府采购活动没有重大违纪，以及未被列入失信被执行人、重大税收违法案件当事人名单、政府采购严重违法失信行为记录名单。</w:t>
      </w:r>
    </w:p>
    <w:p w14:paraId="4CED6A0D">
      <w:pPr>
        <w:spacing w:line="360" w:lineRule="auto"/>
        <w:ind w:firstLine="170"/>
        <w:rPr>
          <w:rFonts w:hint="eastAsia" w:ascii="方正仿宋_GB2312" w:hAnsi="方正仿宋_GB2312" w:eastAsia="方正仿宋_GB2312" w:cs="方正仿宋_GB2312"/>
          <w:spacing w:val="4"/>
          <w:sz w:val="28"/>
          <w:szCs w:val="28"/>
        </w:rPr>
      </w:pPr>
    </w:p>
    <w:p w14:paraId="538149E5">
      <w:pPr>
        <w:spacing w:line="360" w:lineRule="auto"/>
        <w:ind w:firstLine="170"/>
        <w:rPr>
          <w:rFonts w:hint="eastAsia" w:ascii="方正仿宋_GB2312" w:hAnsi="方正仿宋_GB2312" w:eastAsia="方正仿宋_GB2312" w:cs="方正仿宋_GB2312"/>
          <w:spacing w:val="4"/>
          <w:sz w:val="28"/>
          <w:szCs w:val="28"/>
        </w:rPr>
      </w:pPr>
    </w:p>
    <w:p w14:paraId="1C9FCF2E">
      <w:pPr>
        <w:spacing w:line="360" w:lineRule="auto"/>
        <w:ind w:firstLine="170"/>
        <w:rPr>
          <w:rFonts w:hint="eastAsia" w:ascii="方正仿宋_GB2312" w:hAnsi="方正仿宋_GB2312" w:eastAsia="方正仿宋_GB2312" w:cs="方正仿宋_GB2312"/>
          <w:spacing w:val="4"/>
          <w:sz w:val="28"/>
          <w:szCs w:val="28"/>
        </w:rPr>
      </w:pPr>
    </w:p>
    <w:p w14:paraId="6B33052C">
      <w:pPr>
        <w:spacing w:line="360" w:lineRule="auto"/>
        <w:ind w:firstLine="170"/>
        <w:rPr>
          <w:rFonts w:hint="eastAsia" w:ascii="方正仿宋_GB2312" w:hAnsi="方正仿宋_GB2312" w:eastAsia="方正仿宋_GB2312" w:cs="方正仿宋_GB2312"/>
          <w:spacing w:val="4"/>
          <w:sz w:val="28"/>
          <w:szCs w:val="28"/>
        </w:rPr>
      </w:pPr>
    </w:p>
    <w:p w14:paraId="11E61CC1">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p>
    <w:p w14:paraId="496E05BF">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（签字或盖章）：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         </w:t>
      </w:r>
    </w:p>
    <w:p w14:paraId="1DB1390B">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1540333D">
      <w:r>
        <w:br w:type="page"/>
      </w:r>
    </w:p>
    <w:p w14:paraId="69E0A2E5">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2：</w:t>
      </w:r>
    </w:p>
    <w:p w14:paraId="0D274985">
      <w:pPr>
        <w:keepNext w:val="0"/>
        <w:keepLines w:val="0"/>
        <w:pageBreakBefore w:val="0"/>
        <w:widowControl/>
        <w:kinsoku/>
        <w:wordWrap w:val="0"/>
        <w:overflowPunct/>
        <w:topLinePunct/>
        <w:autoSpaceDE/>
        <w:autoSpaceDN/>
        <w:bidi w:val="0"/>
        <w:adjustRightInd w:val="0"/>
        <w:snapToGrid w:val="0"/>
        <w:spacing w:before="281" w:line="347" w:lineRule="auto"/>
        <w:jc w:val="center"/>
        <w:textAlignment w:val="baseline"/>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t>履行合同所必需的设备和专业技术能力的承诺</w:t>
      </w:r>
    </w:p>
    <w:p w14:paraId="6D0377C7">
      <w:pPr>
        <w:keepNext w:val="0"/>
        <w:keepLines w:val="0"/>
        <w:pageBreakBefore w:val="0"/>
        <w:widowControl/>
        <w:kinsoku/>
        <w:wordWrap w:val="0"/>
        <w:overflowPunct/>
        <w:topLinePunct/>
        <w:autoSpaceDE/>
        <w:autoSpaceDN/>
        <w:bidi w:val="0"/>
        <w:adjustRightInd w:val="0"/>
        <w:snapToGrid w:val="0"/>
        <w:spacing w:line="240" w:lineRule="exact"/>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u w:val="single"/>
          <w:lang w:eastAsia="en-US"/>
        </w:rPr>
      </w:pPr>
    </w:p>
    <w:p w14:paraId="58C0A406">
      <w:pPr>
        <w:keepNext w:val="0"/>
        <w:keepLines w:val="0"/>
        <w:pageBreakBefore w:val="0"/>
        <w:widowControl/>
        <w:kinsoku/>
        <w:wordWrap w:val="0"/>
        <w:overflowPunct/>
        <w:topLinePunct/>
        <w:autoSpaceDE/>
        <w:autoSpaceDN/>
        <w:bidi w:val="0"/>
        <w:adjustRightInd w:val="0"/>
        <w:snapToGrid w:val="0"/>
        <w:spacing w:before="281" w:line="347" w:lineRule="auto"/>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u w:val="single"/>
          <w:lang w:eastAsia="zh-CN"/>
        </w:rPr>
        <w:t>致</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ab/>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采购人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w:t>
      </w:r>
    </w:p>
    <w:p w14:paraId="32A7A96D">
      <w:pPr>
        <w:keepNext w:val="0"/>
        <w:keepLines w:val="0"/>
        <w:pageBreakBefore w:val="0"/>
        <w:widowControl/>
        <w:kinsoku/>
        <w:wordWrap w:val="0"/>
        <w:overflowPunct/>
        <w:topLinePunct/>
        <w:autoSpaceDE/>
        <w:autoSpaceDN/>
        <w:bidi w:val="0"/>
        <w:adjustRightInd w:val="0"/>
        <w:snapToGrid w:val="0"/>
        <w:spacing w:before="281" w:line="347" w:lineRule="auto"/>
        <w:ind w:firstLine="437"/>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ab/>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pacing w:val="4"/>
          <w:sz w:val="28"/>
          <w:szCs w:val="28"/>
          <w:u w:val="single"/>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于       年      月      </w:t>
      </w:r>
      <w:r>
        <w:rPr>
          <w:rFonts w:hint="eastAsia" w:ascii="方正仿宋_GB2312" w:hAnsi="方正仿宋_GB2312" w:eastAsia="方正仿宋_GB2312" w:cs="方正仿宋_GB2312"/>
          <w:snapToGrid w:val="0"/>
          <w:color w:val="000000"/>
          <w:spacing w:val="-2"/>
          <w:kern w:val="0"/>
          <w:sz w:val="28"/>
          <w:szCs w:val="28"/>
          <w:highlight w:val="none"/>
          <w:lang w:eastAsia="en-US"/>
        </w:rPr>
        <w:t>日在中华人民共和国境内</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（详细注册地址）      </w:t>
      </w:r>
      <w:r>
        <w:rPr>
          <w:rFonts w:hint="eastAsia" w:ascii="方正仿宋_GB2312" w:hAnsi="方正仿宋_GB2312" w:eastAsia="方正仿宋_GB2312" w:cs="方正仿宋_GB2312"/>
          <w:snapToGrid w:val="0"/>
          <w:color w:val="000000"/>
          <w:spacing w:val="-2"/>
          <w:kern w:val="0"/>
          <w:sz w:val="28"/>
          <w:szCs w:val="28"/>
          <w:highlight w:val="none"/>
          <w:lang w:eastAsia="en-US"/>
        </w:rPr>
        <w:t>合法注册并经营，本公司郑重承诺，具有履行本合同所必需的设备和专业技术能力。</w:t>
      </w:r>
    </w:p>
    <w:p w14:paraId="2B92B0F2">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7B1F973D">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239E3606">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p>
    <w:p w14:paraId="07F3AE0A">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p>
    <w:p w14:paraId="73C9A898">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（签字或盖章）：</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         </w:t>
      </w:r>
    </w:p>
    <w:p w14:paraId="6643CA9A">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4AE9D2F8">
      <w:pPr>
        <w:rPr>
          <w:rFonts w:hint="eastAsia" w:ascii="方正仿宋_GB2312" w:hAnsi="方正仿宋_GB2312" w:eastAsia="方正仿宋_GB2312" w:cs="方正仿宋_GB2312"/>
          <w:b/>
          <w:bCs/>
          <w:snapToGrid w:val="0"/>
          <w:color w:val="000000"/>
          <w:spacing w:val="-2"/>
          <w:kern w:val="0"/>
          <w:sz w:val="28"/>
          <w:szCs w:val="28"/>
          <w:highlight w:val="none"/>
          <w:lang w:eastAsia="en-US"/>
        </w:rPr>
      </w:pPr>
    </w:p>
    <w:p w14:paraId="74E827C0">
      <w:pPr>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br w:type="page"/>
      </w:r>
    </w:p>
    <w:p w14:paraId="048B04A9">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3：</w:t>
      </w:r>
    </w:p>
    <w:p w14:paraId="6419F5A3">
      <w:pPr>
        <w:pageBreakBefore w:val="0"/>
        <w:widowControl w:val="0"/>
        <w:kinsoku/>
        <w:wordWrap/>
        <w:overflowPunct/>
        <w:topLinePunct w:val="0"/>
        <w:autoSpaceDE/>
        <w:autoSpaceDN/>
        <w:bidi w:val="0"/>
        <w:adjustRightInd w:val="0"/>
        <w:snapToGrid w:val="0"/>
        <w:spacing w:line="560" w:lineRule="exact"/>
        <w:ind w:right="0" w:firstLine="562" w:firstLineChars="200"/>
        <w:jc w:val="center"/>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法定代表人授权委托书</w:t>
      </w:r>
    </w:p>
    <w:p w14:paraId="78EAAF0B">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本人</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（姓名）系</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w:t>
      </w: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lang w:val="zh-CN"/>
        </w:rPr>
        <w:t>名称）的法定代表人（单位负责人），现委托</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8"/>
          <w:szCs w:val="28"/>
          <w:highlight w:val="none"/>
          <w:u w:val="single"/>
          <w:lang w:val="zh-CN"/>
        </w:rPr>
        <w:t xml:space="preserve">         </w:t>
      </w:r>
      <w:r>
        <w:rPr>
          <w:rFonts w:hint="eastAsia" w:ascii="方正仿宋_GB2312" w:hAnsi="方正仿宋_GB2312" w:eastAsia="方正仿宋_GB2312" w:cs="方正仿宋_GB2312"/>
          <w:color w:val="auto"/>
          <w:sz w:val="28"/>
          <w:szCs w:val="28"/>
          <w:highlight w:val="none"/>
          <w:lang w:val="zh-CN"/>
        </w:rPr>
        <w:t>（采购项目</w:t>
      </w:r>
      <w:r>
        <w:rPr>
          <w:rFonts w:hint="eastAsia" w:ascii="方正仿宋_GB2312" w:hAnsi="方正仿宋_GB2312" w:eastAsia="方正仿宋_GB2312" w:cs="方正仿宋_GB2312"/>
          <w:color w:val="auto"/>
          <w:sz w:val="28"/>
          <w:szCs w:val="28"/>
          <w:highlight w:val="none"/>
          <w:lang w:val="en-US" w:eastAsia="zh-CN"/>
        </w:rPr>
        <w:t>名称</w:t>
      </w:r>
      <w:r>
        <w:rPr>
          <w:rFonts w:hint="eastAsia" w:ascii="方正仿宋_GB2312" w:hAnsi="方正仿宋_GB2312" w:eastAsia="方正仿宋_GB2312" w:cs="方正仿宋_GB2312"/>
          <w:color w:val="auto"/>
          <w:sz w:val="28"/>
          <w:szCs w:val="28"/>
          <w:highlight w:val="none"/>
          <w:lang w:val="zh-CN"/>
        </w:rPr>
        <w:t>）磋商响应文件、签订合同和全权处理一切与之有关的事宜，</w:t>
      </w:r>
      <w:r>
        <w:rPr>
          <w:rFonts w:hint="eastAsia" w:ascii="方正仿宋_GB2312" w:hAnsi="方正仿宋_GB2312" w:eastAsia="方正仿宋_GB2312" w:cs="方正仿宋_GB2312"/>
          <w:color w:val="auto"/>
          <w:kern w:val="0"/>
          <w:sz w:val="28"/>
          <w:szCs w:val="28"/>
          <w:highlight w:val="none"/>
        </w:rPr>
        <w:t>其法律后果由我方承担。</w:t>
      </w:r>
    </w:p>
    <w:p w14:paraId="3C9E613E">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委托期限</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eastAsia="zh-CN"/>
        </w:rPr>
        <w:t>磋商</w:t>
      </w:r>
      <w:r>
        <w:rPr>
          <w:rFonts w:hint="eastAsia" w:ascii="方正仿宋_GB2312" w:hAnsi="方正仿宋_GB2312" w:eastAsia="方正仿宋_GB2312" w:cs="方正仿宋_GB2312"/>
          <w:color w:val="auto"/>
          <w:sz w:val="28"/>
          <w:szCs w:val="28"/>
          <w:highlight w:val="none"/>
        </w:rPr>
        <w:t>有效期为</w:t>
      </w:r>
      <w:r>
        <w:rPr>
          <w:rFonts w:hint="eastAsia" w:ascii="方正仿宋_GB2312" w:hAnsi="方正仿宋_GB2312" w:eastAsia="方正仿宋_GB2312" w:cs="方正仿宋_GB2312"/>
          <w:color w:val="auto"/>
          <w:sz w:val="28"/>
          <w:szCs w:val="28"/>
          <w:highlight w:val="none"/>
          <w:lang w:eastAsia="zh-CN"/>
        </w:rPr>
        <w:t>磋商</w:t>
      </w:r>
      <w:r>
        <w:rPr>
          <w:rFonts w:hint="eastAsia" w:ascii="方正仿宋_GB2312" w:hAnsi="方正仿宋_GB2312" w:eastAsia="方正仿宋_GB2312" w:cs="方正仿宋_GB2312"/>
          <w:color w:val="auto"/>
          <w:sz w:val="28"/>
          <w:szCs w:val="28"/>
          <w:highlight w:val="none"/>
        </w:rPr>
        <w:t>截止日起90日历天</w:t>
      </w:r>
      <w:r>
        <w:rPr>
          <w:rFonts w:hint="eastAsia" w:ascii="方正仿宋_GB2312" w:hAnsi="方正仿宋_GB2312" w:eastAsia="方正仿宋_GB2312" w:cs="方正仿宋_GB2312"/>
          <w:color w:val="auto"/>
          <w:sz w:val="28"/>
          <w:szCs w:val="28"/>
          <w:highlight w:val="none"/>
          <w:lang w:val="zh-CN"/>
        </w:rPr>
        <w:t>。</w:t>
      </w:r>
    </w:p>
    <w:p w14:paraId="22A319A4">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代理人无转委托权。</w:t>
      </w:r>
    </w:p>
    <w:p w14:paraId="6429375F">
      <w:pPr>
        <w:pageBreakBefore w:val="0"/>
        <w:widowControl w:val="0"/>
        <w:kinsoku/>
        <w:wordWrap/>
        <w:overflowPunct/>
        <w:topLinePunct w:val="0"/>
        <w:autoSpaceDE/>
        <w:autoSpaceDN/>
        <w:bidi w:val="0"/>
        <w:spacing w:line="560" w:lineRule="exact"/>
        <w:ind w:right="0" w:firstLine="560" w:firstLineChars="200"/>
        <w:jc w:val="both"/>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附：法定代表人（单位负责人）身份证复印件（正反面）</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zh-CN"/>
        </w:rPr>
        <w:t>委托代理人身份证复印件（正反面）</w:t>
      </w:r>
    </w:p>
    <w:tbl>
      <w:tblPr>
        <w:tblStyle w:val="6"/>
        <w:tblW w:w="7995" w:type="dxa"/>
        <w:tblInd w:w="540" w:type="dxa"/>
        <w:tblLayout w:type="fixed"/>
        <w:tblCellMar>
          <w:top w:w="0" w:type="dxa"/>
          <w:left w:w="108" w:type="dxa"/>
          <w:bottom w:w="0" w:type="dxa"/>
          <w:right w:w="108" w:type="dxa"/>
        </w:tblCellMar>
      </w:tblPr>
      <w:tblGrid>
        <w:gridCol w:w="4128"/>
        <w:gridCol w:w="3867"/>
      </w:tblGrid>
      <w:tr w14:paraId="41E545E3">
        <w:tblPrEx>
          <w:tblCellMar>
            <w:top w:w="0" w:type="dxa"/>
            <w:left w:w="108" w:type="dxa"/>
            <w:bottom w:w="0" w:type="dxa"/>
            <w:right w:w="108" w:type="dxa"/>
          </w:tblCellMar>
        </w:tblPrEx>
        <w:trPr>
          <w:trHeight w:val="2364" w:hRule="atLeast"/>
        </w:trPr>
        <w:tc>
          <w:tcPr>
            <w:tcW w:w="4128" w:type="dxa"/>
            <w:tcBorders>
              <w:top w:val="single" w:color="auto" w:sz="6" w:space="0"/>
              <w:left w:val="single" w:color="auto" w:sz="6" w:space="0"/>
              <w:bottom w:val="single" w:color="auto" w:sz="6" w:space="0"/>
              <w:right w:val="single" w:color="auto" w:sz="6" w:space="0"/>
            </w:tcBorders>
            <w:noWrap w:val="0"/>
            <w:vAlign w:val="center"/>
          </w:tcPr>
          <w:p w14:paraId="7ACBE911">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zh-CN"/>
              </w:rPr>
              <w:t>法定代表人</w:t>
            </w:r>
            <w:r>
              <w:rPr>
                <w:rFonts w:hint="eastAsia" w:ascii="方正仿宋_GB2312" w:hAnsi="方正仿宋_GB2312" w:eastAsia="方正仿宋_GB2312" w:cs="方正仿宋_GB2312"/>
                <w:color w:val="auto"/>
                <w:sz w:val="28"/>
                <w:szCs w:val="28"/>
                <w:highlight w:val="none"/>
              </w:rPr>
              <w:t>（单位负责人）</w:t>
            </w:r>
          </w:p>
          <w:p w14:paraId="31BAC92A">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身份证复印件</w:t>
            </w:r>
          </w:p>
        </w:tc>
        <w:tc>
          <w:tcPr>
            <w:tcW w:w="3867" w:type="dxa"/>
            <w:tcBorders>
              <w:top w:val="single" w:color="auto" w:sz="6" w:space="0"/>
              <w:left w:val="single" w:color="auto" w:sz="6" w:space="0"/>
              <w:bottom w:val="single" w:color="auto" w:sz="6" w:space="0"/>
              <w:right w:val="single" w:color="auto" w:sz="6" w:space="0"/>
            </w:tcBorders>
            <w:noWrap w:val="0"/>
            <w:vAlign w:val="center"/>
          </w:tcPr>
          <w:p w14:paraId="68D144C3">
            <w:pPr>
              <w:pageBreakBefore w:val="0"/>
              <w:widowControl w:val="0"/>
              <w:kinsoku/>
              <w:wordWrap/>
              <w:overflowPunct/>
              <w:topLinePunct w:val="0"/>
              <w:autoSpaceDE/>
              <w:autoSpaceDN/>
              <w:bidi w:val="0"/>
              <w:spacing w:line="560" w:lineRule="exact"/>
              <w:ind w:right="0"/>
              <w:jc w:val="center"/>
              <w:textAlignment w:val="auto"/>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zh-CN"/>
              </w:rPr>
              <w:t>授权代表身份证复印件</w:t>
            </w:r>
          </w:p>
        </w:tc>
      </w:tr>
    </w:tbl>
    <w:p w14:paraId="448B67DB">
      <w:pPr>
        <w:pageBreakBefore w:val="0"/>
        <w:widowControl w:val="0"/>
        <w:kinsoku/>
        <w:wordWrap/>
        <w:overflowPunct/>
        <w:topLinePunct w:val="0"/>
        <w:autoSpaceDE/>
        <w:autoSpaceDN/>
        <w:bidi w:val="0"/>
        <w:adjustRightInd/>
        <w:snapToGrid/>
        <w:spacing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（盖单） </w:t>
      </w:r>
    </w:p>
    <w:p w14:paraId="3EDB88E2">
      <w:pPr>
        <w:pageBreakBefore w:val="0"/>
        <w:widowControl w:val="0"/>
        <w:kinsoku/>
        <w:wordWrap/>
        <w:overflowPunct/>
        <w:topLinePunct w:val="0"/>
        <w:autoSpaceDE/>
        <w:autoSpaceDN/>
        <w:bidi w:val="0"/>
        <w:adjustRightInd/>
        <w:snapToGrid/>
        <w:spacing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u w:val="none"/>
        </w:rPr>
      </w:pPr>
      <w:r>
        <w:rPr>
          <w:rFonts w:hint="eastAsia" w:ascii="方正仿宋_GB2312" w:hAnsi="方正仿宋_GB2312" w:eastAsia="方正仿宋_GB2312" w:cs="方正仿宋_GB2312"/>
          <w:color w:val="auto"/>
          <w:sz w:val="28"/>
          <w:szCs w:val="28"/>
          <w:highlight w:val="none"/>
          <w:u w:val="none"/>
        </w:rPr>
        <w:t>法定代表人：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none"/>
        </w:rPr>
        <w:t>（签字或盖章）</w:t>
      </w:r>
    </w:p>
    <w:p w14:paraId="45DD43DA">
      <w:pPr>
        <w:pStyle w:val="2"/>
        <w:pageBreakBefore w:val="0"/>
        <w:widowControl w:val="0"/>
        <w:kinsoku/>
        <w:wordWrap/>
        <w:overflowPunct/>
        <w:topLinePunct w:val="0"/>
        <w:autoSpaceDE/>
        <w:autoSpaceDN/>
        <w:bidi w:val="0"/>
        <w:adjustRightInd/>
        <w:snapToGrid/>
        <w:spacing w:before="0" w:after="0" w:line="660" w:lineRule="exact"/>
        <w:ind w:right="0" w:firstLine="3360" w:firstLineChars="12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val="0"/>
          <w:bCs w:val="0"/>
          <w:color w:val="auto"/>
          <w:kern w:val="2"/>
          <w:sz w:val="28"/>
          <w:szCs w:val="28"/>
          <w:highlight w:val="none"/>
          <w:u w:val="none"/>
          <w:lang w:val="en-US" w:eastAsia="zh-CN" w:bidi="ar-SA"/>
        </w:rPr>
        <w:t>委托代理人：</w:t>
      </w:r>
      <w:r>
        <w:rPr>
          <w:rFonts w:hint="eastAsia" w:ascii="方正仿宋_GB2312" w:hAnsi="方正仿宋_GB2312" w:eastAsia="方正仿宋_GB2312" w:cs="方正仿宋_GB2312"/>
          <w:b w:val="0"/>
          <w:bCs w:val="0"/>
          <w:strike/>
          <w:dstrike w:val="0"/>
          <w:color w:val="auto"/>
          <w:kern w:val="2"/>
          <w:sz w:val="28"/>
          <w:szCs w:val="28"/>
          <w:highlight w:val="none"/>
          <w:u w:val="none"/>
          <w:lang w:val="en-US" w:eastAsia="zh-CN" w:bidi="ar-SA"/>
        </w:rPr>
        <w:t xml:space="preserve">            </w:t>
      </w:r>
      <w:r>
        <w:rPr>
          <w:rFonts w:hint="eastAsia" w:ascii="方正仿宋_GB2312" w:hAnsi="方正仿宋_GB2312" w:eastAsia="方正仿宋_GB2312" w:cs="方正仿宋_GB2312"/>
          <w:b w:val="0"/>
          <w:bCs w:val="0"/>
          <w:color w:val="auto"/>
          <w:kern w:val="2"/>
          <w:sz w:val="28"/>
          <w:szCs w:val="28"/>
          <w:highlight w:val="none"/>
          <w:u w:val="none"/>
          <w:lang w:val="en-US" w:eastAsia="zh-CN" w:bidi="ar-SA"/>
        </w:rPr>
        <w:t>（签字或盖章）</w:t>
      </w:r>
    </w:p>
    <w:p w14:paraId="59A934BD">
      <w:pPr>
        <w:pageBreakBefore w:val="0"/>
        <w:widowControl w:val="0"/>
        <w:kinsoku/>
        <w:wordWrap/>
        <w:overflowPunct/>
        <w:topLinePunct w:val="0"/>
        <w:autoSpaceDE/>
        <w:autoSpaceDN/>
        <w:bidi w:val="0"/>
        <w:adjustRightInd/>
        <w:snapToGrid/>
        <w:spacing w:line="660" w:lineRule="exact"/>
        <w:ind w:right="0" w:firstLine="4480" w:firstLineChars="16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月</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日</w:t>
      </w:r>
    </w:p>
    <w:p w14:paraId="3E5C1017">
      <w:pP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br w:type="page"/>
      </w:r>
    </w:p>
    <w:p w14:paraId="6C6A88E0">
      <w:pPr>
        <w:adjustRightInd w:val="0"/>
        <w:snapToGrid w:val="0"/>
        <w:spacing w:line="360" w:lineRule="auto"/>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法定代表人（单位负责人）身份证明</w:t>
      </w:r>
    </w:p>
    <w:p w14:paraId="0E1EA4D9">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kern w:val="0"/>
          <w:sz w:val="28"/>
          <w:szCs w:val="28"/>
          <w:highlight w:val="none"/>
        </w:rPr>
        <w:t>：</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w:t>
      </w:r>
    </w:p>
    <w:p w14:paraId="543CBF8B">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统一社会信用代码：</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p>
    <w:p w14:paraId="1AACB5F5">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姓名：</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性别：</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年龄：</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 xml:space="preserve"> 职务：</w:t>
      </w:r>
      <w:r>
        <w:rPr>
          <w:rFonts w:hint="eastAsia" w:ascii="方正仿宋_GB2312" w:hAnsi="方正仿宋_GB2312" w:eastAsia="方正仿宋_GB2312" w:cs="方正仿宋_GB2312"/>
          <w:color w:val="auto"/>
          <w:kern w:val="0"/>
          <w:sz w:val="28"/>
          <w:szCs w:val="28"/>
          <w:highlight w:val="none"/>
          <w:u w:val="single"/>
        </w:rPr>
        <w:t xml:space="preserve">             </w:t>
      </w:r>
    </w:p>
    <w:p w14:paraId="4A78FB9D">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系</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color w:val="auto"/>
          <w:kern w:val="0"/>
          <w:sz w:val="28"/>
          <w:szCs w:val="28"/>
          <w:highlight w:val="none"/>
        </w:rPr>
        <w:t>（</w:t>
      </w:r>
      <w:r>
        <w:rPr>
          <w:rFonts w:hint="eastAsia" w:ascii="方正仿宋_GB2312" w:hAnsi="方正仿宋_GB2312" w:eastAsia="方正仿宋_GB2312" w:cs="方正仿宋_GB2312"/>
          <w:color w:val="auto"/>
          <w:sz w:val="28"/>
          <w:szCs w:val="28"/>
          <w:highlight w:val="none"/>
          <w:lang w:eastAsia="zh-CN"/>
        </w:rPr>
        <w:t>供应商</w:t>
      </w:r>
      <w:r>
        <w:rPr>
          <w:rFonts w:hint="eastAsia" w:ascii="方正仿宋_GB2312" w:hAnsi="方正仿宋_GB2312" w:eastAsia="方正仿宋_GB2312" w:cs="方正仿宋_GB2312"/>
          <w:color w:val="auto"/>
          <w:sz w:val="28"/>
          <w:szCs w:val="28"/>
          <w:highlight w:val="none"/>
        </w:rPr>
        <w:t>名称</w:t>
      </w:r>
      <w:r>
        <w:rPr>
          <w:rFonts w:hint="eastAsia" w:ascii="方正仿宋_GB2312" w:hAnsi="方正仿宋_GB2312" w:eastAsia="方正仿宋_GB2312" w:cs="方正仿宋_GB2312"/>
          <w:color w:val="auto"/>
          <w:kern w:val="0"/>
          <w:sz w:val="28"/>
          <w:szCs w:val="28"/>
          <w:highlight w:val="none"/>
        </w:rPr>
        <w:t>）的法定代表人（单位负责人）。</w:t>
      </w:r>
    </w:p>
    <w:p w14:paraId="20531074">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特此证明。</w:t>
      </w:r>
    </w:p>
    <w:p w14:paraId="4DE6391B">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rPr>
        <w:t>附：法定代表人（单位负责人）身份证复印件（正反面）</w:t>
      </w:r>
    </w:p>
    <w:tbl>
      <w:tblPr>
        <w:tblStyle w:val="6"/>
        <w:tblpPr w:leftFromText="180" w:rightFromText="180" w:vertAnchor="text" w:horzAnchor="page" w:tblpX="1810" w:tblpY="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7C2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9" w:hRule="atLeast"/>
        </w:trPr>
        <w:tc>
          <w:tcPr>
            <w:tcW w:w="8120" w:type="dxa"/>
            <w:noWrap w:val="0"/>
            <w:vAlign w:val="center"/>
          </w:tcPr>
          <w:p w14:paraId="5F8F5909">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518BE3B2">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5E3E84DA">
            <w:pPr>
              <w:autoSpaceDE w:val="0"/>
              <w:autoSpaceDN w:val="0"/>
              <w:adjustRightInd w:val="0"/>
              <w:snapToGrid w:val="0"/>
              <w:spacing w:before="120" w:beforeLines="50" w:line="360" w:lineRule="auto"/>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sz w:val="28"/>
                <w:szCs w:val="28"/>
                <w:highlight w:val="none"/>
              </w:rPr>
              <w:t>法定代表人（单位负责人）身份证</w:t>
            </w:r>
            <w:r>
              <w:rPr>
                <w:rFonts w:hint="eastAsia" w:ascii="方正仿宋_GB2312" w:hAnsi="方正仿宋_GB2312" w:eastAsia="方正仿宋_GB2312" w:cs="方正仿宋_GB2312"/>
                <w:color w:val="auto"/>
                <w:sz w:val="28"/>
                <w:szCs w:val="28"/>
                <w:highlight w:val="none"/>
                <w:lang w:val="en-US" w:eastAsia="zh-CN"/>
              </w:rPr>
              <w:t>正反面</w:t>
            </w:r>
            <w:r>
              <w:rPr>
                <w:rFonts w:hint="eastAsia" w:ascii="方正仿宋_GB2312" w:hAnsi="方正仿宋_GB2312" w:eastAsia="方正仿宋_GB2312" w:cs="方正仿宋_GB2312"/>
                <w:color w:val="auto"/>
                <w:sz w:val="28"/>
                <w:szCs w:val="28"/>
                <w:highlight w:val="none"/>
              </w:rPr>
              <w:t>复印件粘贴处</w:t>
            </w:r>
          </w:p>
          <w:p w14:paraId="153AE870">
            <w:pPr>
              <w:snapToGrid w:val="0"/>
              <w:spacing w:line="480" w:lineRule="auto"/>
              <w:jc w:val="center"/>
              <w:rPr>
                <w:rFonts w:hint="eastAsia" w:ascii="方正仿宋_GB2312" w:hAnsi="方正仿宋_GB2312" w:eastAsia="方正仿宋_GB2312" w:cs="方正仿宋_GB2312"/>
                <w:color w:val="auto"/>
                <w:sz w:val="28"/>
                <w:szCs w:val="28"/>
                <w:highlight w:val="none"/>
              </w:rPr>
            </w:pPr>
          </w:p>
          <w:p w14:paraId="17109B87">
            <w:pPr>
              <w:snapToGrid w:val="0"/>
              <w:spacing w:line="480" w:lineRule="auto"/>
              <w:jc w:val="center"/>
              <w:rPr>
                <w:rFonts w:hint="eastAsia" w:ascii="方正仿宋_GB2312" w:hAnsi="方正仿宋_GB2312" w:eastAsia="方正仿宋_GB2312" w:cs="方正仿宋_GB2312"/>
                <w:color w:val="auto"/>
                <w:sz w:val="28"/>
                <w:szCs w:val="28"/>
                <w:highlight w:val="none"/>
              </w:rPr>
            </w:pPr>
          </w:p>
        </w:tc>
      </w:tr>
    </w:tbl>
    <w:p w14:paraId="21CF33C5">
      <w:pPr>
        <w:keepNext w:val="0"/>
        <w:keepLines w:val="0"/>
        <w:pageBreakBefore w:val="0"/>
        <w:widowControl w:val="0"/>
        <w:kinsoku/>
        <w:wordWrap/>
        <w:overflowPunct/>
        <w:topLinePunct w:val="0"/>
        <w:autoSpaceDE/>
        <w:autoSpaceDN/>
        <w:bidi w:val="0"/>
        <w:adjustRightInd w:val="0"/>
        <w:snapToGrid w:val="0"/>
        <w:spacing w:line="660" w:lineRule="exact"/>
        <w:ind w:right="0"/>
        <w:jc w:val="both"/>
        <w:textAlignment w:val="auto"/>
        <w:rPr>
          <w:rFonts w:hint="eastAsia" w:ascii="方正仿宋_GB2312" w:hAnsi="方正仿宋_GB2312" w:eastAsia="方正仿宋_GB2312" w:cs="方正仿宋_GB2312"/>
          <w:color w:val="auto"/>
          <w:sz w:val="28"/>
          <w:szCs w:val="28"/>
          <w:highlight w:val="none"/>
        </w:rPr>
      </w:pPr>
    </w:p>
    <w:p w14:paraId="6F686697">
      <w:pPr>
        <w:keepNext w:val="0"/>
        <w:keepLines w:val="0"/>
        <w:pageBreakBefore w:val="0"/>
        <w:widowControl w:val="0"/>
        <w:kinsoku/>
        <w:wordWrap/>
        <w:overflowPunct/>
        <w:topLinePunct w:val="0"/>
        <w:autoSpaceDE/>
        <w:autoSpaceDN/>
        <w:bidi w:val="0"/>
        <w:adjustRightInd w:val="0"/>
        <w:snapToGrid w:val="0"/>
        <w:spacing w:line="660" w:lineRule="exact"/>
        <w:ind w:right="0"/>
        <w:jc w:val="right"/>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 xml:space="preserve">     供应商名称：</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lang w:val="en-US" w:eastAsia="zh-CN"/>
        </w:rPr>
        <w:t xml:space="preserve"> （盖单）</w:t>
      </w:r>
    </w:p>
    <w:p w14:paraId="2138D050">
      <w:pPr>
        <w:keepNext w:val="0"/>
        <w:keepLines w:val="0"/>
        <w:pageBreakBefore w:val="0"/>
        <w:widowControl w:val="0"/>
        <w:kinsoku/>
        <w:wordWrap/>
        <w:overflowPunct/>
        <w:topLinePunct w:val="0"/>
        <w:autoSpaceDE/>
        <w:autoSpaceDN/>
        <w:bidi w:val="0"/>
        <w:adjustRightInd w:val="0"/>
        <w:snapToGrid w:val="0"/>
        <w:spacing w:line="660" w:lineRule="exact"/>
        <w:ind w:right="0" w:firstLine="1680" w:firstLineChars="600"/>
        <w:jc w:val="both"/>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法定代表人或委托代理人：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lang w:val="en-US" w:eastAsia="zh-CN"/>
        </w:rPr>
        <w:t>（签字或盖章）</w:t>
      </w:r>
    </w:p>
    <w:p w14:paraId="7C1BEACD">
      <w:pPr>
        <w:keepNext w:val="0"/>
        <w:keepLines w:val="0"/>
        <w:pageBreakBefore w:val="0"/>
        <w:widowControl w:val="0"/>
        <w:kinsoku/>
        <w:wordWrap/>
        <w:overflowPunct/>
        <w:topLinePunct w:val="0"/>
        <w:autoSpaceDE/>
        <w:autoSpaceDN/>
        <w:bidi w:val="0"/>
        <w:adjustRightInd w:val="0"/>
        <w:snapToGrid w:val="0"/>
        <w:spacing w:line="660" w:lineRule="exact"/>
        <w:ind w:right="0" w:firstLine="5040" w:firstLineChars="1800"/>
        <w:jc w:val="both"/>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年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月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日</w:t>
      </w:r>
    </w:p>
    <w:p w14:paraId="637DB202">
      <w:pPr>
        <w:pageBreakBefore w:val="0"/>
        <w:widowControl w:val="0"/>
        <w:tabs>
          <w:tab w:val="left" w:pos="3600"/>
        </w:tabs>
        <w:kinsoku/>
        <w:wordWrap/>
        <w:overflowPunct/>
        <w:topLinePunct w:val="0"/>
        <w:autoSpaceDE/>
        <w:autoSpaceDN/>
        <w:bidi w:val="0"/>
        <w:adjustRightInd w:val="0"/>
        <w:snapToGrid w:val="0"/>
        <w:spacing w:line="560" w:lineRule="exact"/>
        <w:ind w:right="0" w:firstLine="562" w:firstLineChars="200"/>
        <w:jc w:val="both"/>
        <w:textAlignment w:val="auto"/>
        <w:rPr>
          <w:rFonts w:hint="eastAsia" w:ascii="方正仿宋_GB2312" w:hAnsi="方正仿宋_GB2312" w:eastAsia="方正仿宋_GB2312" w:cs="方正仿宋_GB2312"/>
          <w:b/>
          <w:bCs/>
          <w:color w:val="FF0000"/>
          <w:kern w:val="0"/>
          <w:sz w:val="28"/>
          <w:szCs w:val="28"/>
          <w:highlight w:val="none"/>
          <w:lang w:val="en-US" w:eastAsia="zh-CN"/>
        </w:rPr>
      </w:pPr>
    </w:p>
    <w:p w14:paraId="34253ECA">
      <w:pPr>
        <w:jc w:val="center"/>
        <w:rPr>
          <w:rFonts w:hint="eastAsia" w:ascii="方正仿宋_GB2312" w:hAnsi="方正仿宋_GB2312" w:eastAsia="方正仿宋_GB2312" w:cs="方正仿宋_GB2312"/>
          <w:snapToGrid w:val="0"/>
          <w:color w:val="000000"/>
          <w:spacing w:val="-2"/>
          <w:kern w:val="0"/>
          <w:sz w:val="28"/>
          <w:szCs w:val="28"/>
          <w:highlight w:val="none"/>
          <w:lang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br w:type="page"/>
      </w:r>
    </w:p>
    <w:p w14:paraId="773F63BB">
      <w:pPr>
        <w:spacing w:line="360" w:lineRule="auto"/>
        <w:ind w:left="1"/>
        <w:jc w:val="left"/>
        <w:rPr>
          <w:rFonts w:hint="eastAsia" w:ascii="方正仿宋_GB2312" w:hAnsi="方正仿宋_GB2312" w:eastAsia="方正仿宋_GB2312" w:cs="方正仿宋_GB2312"/>
          <w:b/>
          <w:bCs/>
          <w:snapToGrid w:val="0"/>
          <w:color w:val="auto"/>
          <w:spacing w:val="-6"/>
          <w:sz w:val="28"/>
          <w:szCs w:val="28"/>
          <w:highlight w:val="none"/>
          <w:lang w:val="en-US" w:eastAsia="zh-CN" w:bidi="ar-SA"/>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4：</w:t>
      </w:r>
    </w:p>
    <w:p w14:paraId="5F7FC951">
      <w:pPr>
        <w:widowControl w:val="0"/>
        <w:numPr>
          <w:ilvl w:val="0"/>
          <w:numId w:val="0"/>
        </w:numPr>
        <w:kinsoku/>
        <w:topLinePunct/>
        <w:autoSpaceDE w:val="0"/>
        <w:autoSpaceDN/>
        <w:adjustRightInd w:val="0"/>
        <w:snapToGrid w:val="0"/>
        <w:spacing w:before="91" w:line="360" w:lineRule="auto"/>
        <w:ind w:left="0" w:leftChars="0" w:firstLine="0" w:firstLineChars="0"/>
        <w:jc w:val="center"/>
        <w:textAlignment w:val="baseline"/>
        <w:outlineLvl w:val="2"/>
        <w:rPr>
          <w:rFonts w:hint="eastAsia" w:ascii="方正仿宋_GB2312" w:hAnsi="方正仿宋_GB2312" w:eastAsia="方正仿宋_GB2312" w:cs="方正仿宋_GB2312"/>
          <w:b/>
          <w:bCs/>
          <w:snapToGrid w:val="0"/>
          <w:color w:val="auto"/>
          <w:spacing w:val="-6"/>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sz w:val="28"/>
          <w:szCs w:val="28"/>
          <w:highlight w:val="none"/>
          <w:lang w:val="en-US" w:eastAsia="zh-CN" w:bidi="ar-SA"/>
        </w:rPr>
        <w:t>控股、管理关系生声明</w:t>
      </w:r>
    </w:p>
    <w:p w14:paraId="7812E9AF">
      <w:pPr>
        <w:keepNext w:val="0"/>
        <w:keepLines w:val="0"/>
        <w:pageBreakBefore w:val="0"/>
        <w:widowControl/>
        <w:kinsoku/>
        <w:wordWrap w:val="0"/>
        <w:overflowPunct/>
        <w:topLinePunct/>
        <w:autoSpaceDE/>
        <w:autoSpaceDN/>
        <w:bidi w:val="0"/>
        <w:adjustRightInd w:val="0"/>
        <w:snapToGrid w:val="0"/>
        <w:spacing w:before="281" w:line="347" w:lineRule="auto"/>
        <w:ind w:firstLine="576" w:firstLineChars="200"/>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lang w:eastAsia="en-US"/>
        </w:rPr>
        <w:t>在本项目</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磋商</w:t>
      </w:r>
      <w:r>
        <w:rPr>
          <w:rFonts w:hint="eastAsia" w:ascii="方正仿宋_GB2312" w:hAnsi="方正仿宋_GB2312" w:eastAsia="方正仿宋_GB2312" w:cs="方正仿宋_GB2312"/>
          <w:snapToGrid w:val="0"/>
          <w:color w:val="000000"/>
          <w:spacing w:val="-2"/>
          <w:kern w:val="0"/>
          <w:sz w:val="28"/>
          <w:szCs w:val="28"/>
          <w:highlight w:val="none"/>
          <w:lang w:eastAsia="en-US"/>
        </w:rPr>
        <w:t>中，不存在与其它</w:t>
      </w:r>
      <w:r>
        <w:rPr>
          <w:rFonts w:hint="eastAsia" w:ascii="方正仿宋_GB2312" w:hAnsi="方正仿宋_GB2312" w:eastAsia="方正仿宋_GB2312" w:cs="方正仿宋_GB2312"/>
          <w:snapToGrid w:val="0"/>
          <w:color w:val="000000"/>
          <w:spacing w:val="-2"/>
          <w:kern w:val="0"/>
          <w:sz w:val="28"/>
          <w:szCs w:val="28"/>
          <w:highlight w:val="none"/>
          <w:lang w:eastAsia="zh-CN"/>
        </w:rPr>
        <w:t>供应商</w:t>
      </w:r>
      <w:r>
        <w:rPr>
          <w:rFonts w:hint="eastAsia" w:ascii="方正仿宋_GB2312" w:hAnsi="方正仿宋_GB2312" w:eastAsia="方正仿宋_GB2312" w:cs="方正仿宋_GB2312"/>
          <w:snapToGrid w:val="0"/>
          <w:color w:val="000000"/>
          <w:spacing w:val="-2"/>
          <w:kern w:val="0"/>
          <w:sz w:val="28"/>
          <w:szCs w:val="28"/>
          <w:highlight w:val="none"/>
          <w:lang w:eastAsia="en-US"/>
        </w:rPr>
        <w:t>负责人为同一人，有控股、管理等关联关系。</w:t>
      </w:r>
    </w:p>
    <w:p w14:paraId="155F67A5">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1.管理关系说明：</w:t>
      </w:r>
    </w:p>
    <w:p w14:paraId="730B7A01">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我单位管理的具有独立法人的下属单位：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w:t>
      </w:r>
    </w:p>
    <w:p w14:paraId="219B85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我单位的上级管理单位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1B8F09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2. 股权关系说明：</w:t>
      </w:r>
    </w:p>
    <w:p w14:paraId="2ED5D7D4">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我单位控股的单位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 。</w:t>
      </w:r>
    </w:p>
    <w:p w14:paraId="21D66C87">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)被</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（控股单位全称） </w:t>
      </w:r>
      <w:r>
        <w:rPr>
          <w:rFonts w:hint="eastAsia" w:ascii="方正仿宋_GB2312" w:hAnsi="方正仿宋_GB2312" w:eastAsia="方正仿宋_GB2312" w:cs="方正仿宋_GB2312"/>
          <w:snapToGrid w:val="0"/>
          <w:color w:val="000000"/>
          <w:spacing w:val="-2"/>
          <w:kern w:val="0"/>
          <w:sz w:val="28"/>
          <w:szCs w:val="28"/>
          <w:highlight w:val="none"/>
          <w:lang w:eastAsia="en-US"/>
        </w:rPr>
        <w:t>单位控股。</w:t>
      </w:r>
    </w:p>
    <w:p w14:paraId="38F4E73C">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3.单位负责人：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6CE7123D">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val="en-US" w:eastAsia="zh-CN"/>
        </w:rPr>
        <w:t>4.</w:t>
      </w:r>
      <w:r>
        <w:rPr>
          <w:rFonts w:hint="eastAsia" w:ascii="方正仿宋_GB2312" w:hAnsi="方正仿宋_GB2312" w:eastAsia="方正仿宋_GB2312" w:cs="方正仿宋_GB2312"/>
          <w:snapToGrid w:val="0"/>
          <w:color w:val="000000"/>
          <w:spacing w:val="-2"/>
          <w:kern w:val="0"/>
          <w:sz w:val="28"/>
          <w:szCs w:val="28"/>
          <w:highlight w:val="none"/>
          <w:lang w:eastAsia="en-US"/>
        </w:rPr>
        <w:t>其他与本项目有关的利害关系说明</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  (没有填</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无</w:t>
      </w:r>
      <w:r>
        <w:rPr>
          <w:rFonts w:hint="eastAsia" w:ascii="方正仿宋_GB2312" w:hAnsi="方正仿宋_GB2312" w:eastAsia="方正仿宋_GB2312" w:cs="方正仿宋_GB2312"/>
          <w:snapToGrid w:val="0"/>
          <w:color w:val="000000"/>
          <w:spacing w:val="-2"/>
          <w:kern w:val="0"/>
          <w:sz w:val="28"/>
          <w:szCs w:val="28"/>
          <w:highlight w:val="none"/>
          <w:lang w:eastAsia="zh-CN"/>
        </w:rPr>
        <w:t>”</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p>
    <w:p w14:paraId="312205E4">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both"/>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我单位</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声明</w:t>
      </w:r>
      <w:r>
        <w:rPr>
          <w:rFonts w:hint="eastAsia" w:ascii="方正仿宋_GB2312" w:hAnsi="方正仿宋_GB2312" w:eastAsia="方正仿宋_GB2312" w:cs="方正仿宋_GB2312"/>
          <w:snapToGrid w:val="0"/>
          <w:color w:val="000000"/>
          <w:spacing w:val="-2"/>
          <w:kern w:val="0"/>
          <w:sz w:val="28"/>
          <w:szCs w:val="28"/>
          <w:highlight w:val="none"/>
          <w:lang w:eastAsia="en-US"/>
        </w:rPr>
        <w:t>以上说明真实有效，无虚假内容或隐瞒。</w:t>
      </w:r>
    </w:p>
    <w:p w14:paraId="5D2EB73C">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lang w:eastAsia="zh-CN"/>
        </w:rPr>
      </w:pPr>
    </w:p>
    <w:p w14:paraId="3DDEE735">
      <w:pPr>
        <w:keepNext w:val="0"/>
        <w:keepLines w:val="0"/>
        <w:pageBreakBefore w:val="0"/>
        <w:widowControl w:val="0"/>
        <w:kinsoku/>
        <w:wordWrap/>
        <w:overflowPunct/>
        <w:topLinePunct w:val="0"/>
        <w:autoSpaceDE/>
        <w:autoSpaceDN/>
        <w:bidi w:val="0"/>
        <w:adjustRightInd/>
        <w:snapToGrid/>
        <w:spacing w:line="600" w:lineRule="exact"/>
        <w:ind w:left="0" w:firstLine="2016" w:firstLineChars="700"/>
        <w:jc w:val="both"/>
        <w:textAlignment w:val="auto"/>
        <w:rPr>
          <w:rFonts w:hint="eastAsia" w:ascii="方正仿宋_GB2312" w:hAnsi="方正仿宋_GB2312" w:eastAsia="方正仿宋_GB2312" w:cs="方正仿宋_GB2312"/>
          <w:spacing w:val="4"/>
          <w:sz w:val="28"/>
          <w:szCs w:val="28"/>
          <w:lang w:eastAsia="zh-CN"/>
        </w:rPr>
      </w:pPr>
    </w:p>
    <w:p w14:paraId="0356A807">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r>
        <w:rPr>
          <w:rFonts w:hint="eastAsia" w:ascii="方正仿宋_GB2312" w:hAnsi="方正仿宋_GB2312" w:eastAsia="方正仿宋_GB2312" w:cs="方正仿宋_GB2312"/>
          <w:spacing w:val="4"/>
          <w:sz w:val="28"/>
          <w:szCs w:val="28"/>
        </w:rPr>
        <w:t>（盖章）</w:t>
      </w:r>
    </w:p>
    <w:p w14:paraId="21B3A680">
      <w:pPr>
        <w:keepNext w:val="0"/>
        <w:keepLines w:val="0"/>
        <w:pageBreakBefore w:val="0"/>
        <w:widowControl w:val="0"/>
        <w:kinsoku/>
        <w:wordWrap/>
        <w:overflowPunct/>
        <w:topLinePunct w:val="0"/>
        <w:autoSpaceDE/>
        <w:autoSpaceDN/>
        <w:bidi w:val="0"/>
        <w:adjustRightInd/>
        <w:snapToGrid/>
        <w:spacing w:line="600" w:lineRule="exact"/>
        <w:ind w:firstLine="1152" w:firstLineChars="4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（签字或盖章）         </w:t>
      </w:r>
    </w:p>
    <w:p w14:paraId="10DF7DB6">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7FFAD739">
      <w:pPr>
        <w:rPr>
          <w:rFonts w:hint="eastAsia" w:ascii="方正仿宋_GB2312" w:hAnsi="方正仿宋_GB2312" w:eastAsia="方正仿宋_GB2312" w:cs="方正仿宋_GB2312"/>
          <w:snapToGrid w:val="0"/>
          <w:color w:val="000000"/>
          <w:spacing w:val="-2"/>
          <w:kern w:val="0"/>
          <w:sz w:val="28"/>
          <w:szCs w:val="28"/>
          <w:highlight w:val="none"/>
          <w:lang w:eastAsia="zh-CN"/>
        </w:rPr>
      </w:pPr>
    </w:p>
    <w:p w14:paraId="7887D403">
      <w:pPr>
        <w:rPr>
          <w:rFonts w:hint="eastAsia" w:ascii="方正仿宋_GB2312" w:hAnsi="方正仿宋_GB2312" w:eastAsia="方正仿宋_GB2312" w:cs="方正仿宋_GB2312"/>
          <w:snapToGrid w:val="0"/>
          <w:color w:val="000000"/>
          <w:spacing w:val="-2"/>
          <w:kern w:val="0"/>
          <w:sz w:val="28"/>
          <w:szCs w:val="28"/>
          <w:highlight w:val="none"/>
          <w:lang w:eastAsia="zh-CN"/>
        </w:rPr>
      </w:pPr>
      <w:r>
        <w:rPr>
          <w:rFonts w:hint="eastAsia" w:ascii="方正仿宋_GB2312" w:hAnsi="方正仿宋_GB2312" w:eastAsia="方正仿宋_GB2312" w:cs="方正仿宋_GB2312"/>
          <w:snapToGrid w:val="0"/>
          <w:color w:val="000000"/>
          <w:spacing w:val="-2"/>
          <w:kern w:val="0"/>
          <w:sz w:val="28"/>
          <w:szCs w:val="28"/>
          <w:highlight w:val="none"/>
          <w:lang w:eastAsia="zh-CN"/>
        </w:rPr>
        <w:br w:type="page"/>
      </w:r>
    </w:p>
    <w:p w14:paraId="1B78BB6F">
      <w:pPr>
        <w:spacing w:line="360" w:lineRule="auto"/>
        <w:ind w:left="1"/>
        <w:jc w:val="left"/>
        <w:rPr>
          <w:rFonts w:hint="eastAsia" w:ascii="方正仿宋_GB2312" w:hAnsi="方正仿宋_GB2312" w:eastAsia="方正仿宋_GB2312" w:cs="方正仿宋_GB2312"/>
          <w:b w:val="0"/>
          <w:bCs w:val="0"/>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zh-CN"/>
        </w:rPr>
        <w:t>附件</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5：</w:t>
      </w:r>
    </w:p>
    <w:p w14:paraId="53C07A46">
      <w:pPr>
        <w:keepNext w:val="0"/>
        <w:keepLines w:val="0"/>
        <w:pageBreakBefore w:val="0"/>
        <w:widowControl/>
        <w:kinsoku/>
        <w:wordWrap w:val="0"/>
        <w:overflowPunct/>
        <w:topLinePunct/>
        <w:autoSpaceDE/>
        <w:autoSpaceDN/>
        <w:bidi w:val="0"/>
        <w:adjustRightInd w:val="0"/>
        <w:snapToGrid w:val="0"/>
        <w:spacing w:before="281" w:line="347" w:lineRule="auto"/>
        <w:ind w:firstLine="437"/>
        <w:jc w:val="center"/>
        <w:textAlignment w:val="baseline"/>
        <w:rPr>
          <w:rFonts w:hint="eastAsia" w:ascii="方正仿宋_GB2312" w:hAnsi="方正仿宋_GB2312" w:eastAsia="方正仿宋_GB2312" w:cs="方正仿宋_GB2312"/>
          <w:b/>
          <w:bCs/>
          <w:snapToGrid w:val="0"/>
          <w:color w:val="000000"/>
          <w:spacing w:val="-2"/>
          <w:kern w:val="0"/>
          <w:sz w:val="28"/>
          <w:szCs w:val="28"/>
          <w:highlight w:val="none"/>
          <w:lang w:eastAsia="en-US"/>
        </w:rPr>
      </w:pPr>
      <w:r>
        <w:rPr>
          <w:rFonts w:hint="eastAsia" w:ascii="方正仿宋_GB2312" w:hAnsi="方正仿宋_GB2312" w:eastAsia="方正仿宋_GB2312" w:cs="方正仿宋_GB2312"/>
          <w:b/>
          <w:bCs/>
          <w:snapToGrid w:val="0"/>
          <w:color w:val="000000"/>
          <w:spacing w:val="-2"/>
          <w:kern w:val="0"/>
          <w:sz w:val="28"/>
          <w:szCs w:val="28"/>
          <w:highlight w:val="none"/>
          <w:lang w:eastAsia="en-US"/>
        </w:rPr>
        <w:t>非联合体</w:t>
      </w:r>
      <w:r>
        <w:rPr>
          <w:rFonts w:hint="eastAsia" w:ascii="方正仿宋_GB2312" w:hAnsi="方正仿宋_GB2312" w:eastAsia="方正仿宋_GB2312" w:cs="方正仿宋_GB2312"/>
          <w:b/>
          <w:bCs/>
          <w:snapToGrid w:val="0"/>
          <w:color w:val="000000"/>
          <w:spacing w:val="-2"/>
          <w:kern w:val="0"/>
          <w:sz w:val="28"/>
          <w:szCs w:val="28"/>
          <w:highlight w:val="none"/>
          <w:lang w:val="en-US" w:eastAsia="zh-CN"/>
        </w:rPr>
        <w:t>磋商</w:t>
      </w:r>
      <w:r>
        <w:rPr>
          <w:rFonts w:hint="eastAsia" w:ascii="方正仿宋_GB2312" w:hAnsi="方正仿宋_GB2312" w:eastAsia="方正仿宋_GB2312" w:cs="方正仿宋_GB2312"/>
          <w:b/>
          <w:bCs/>
          <w:snapToGrid w:val="0"/>
          <w:color w:val="000000"/>
          <w:spacing w:val="-2"/>
          <w:kern w:val="0"/>
          <w:sz w:val="28"/>
          <w:szCs w:val="28"/>
          <w:highlight w:val="none"/>
          <w:lang w:eastAsia="en-US"/>
        </w:rPr>
        <w:t>声明</w:t>
      </w:r>
    </w:p>
    <w:p w14:paraId="7460E5EE">
      <w:pPr>
        <w:keepNext w:val="0"/>
        <w:keepLines w:val="0"/>
        <w:pageBreakBefore w:val="0"/>
        <w:widowControl/>
        <w:kinsoku/>
        <w:wordWrap w:val="0"/>
        <w:overflowPunct/>
        <w:topLinePunct/>
        <w:autoSpaceDE/>
        <w:autoSpaceDN/>
        <w:bidi w:val="0"/>
        <w:adjustRightInd w:val="0"/>
        <w:snapToGrid w:val="0"/>
        <w:spacing w:line="560" w:lineRule="exact"/>
        <w:ind w:firstLine="552" w:firstLineChars="200"/>
        <w:jc w:val="left"/>
        <w:textAlignment w:val="baseline"/>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本单位郑重声明，参加</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采购人</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名称） </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的</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项目名称</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（项目编号：</w:t>
      </w:r>
      <w:r>
        <w:rPr>
          <w:rFonts w:hint="eastAsia" w:ascii="方正仿宋_GB2312" w:hAnsi="方正仿宋_GB2312" w:eastAsia="方正仿宋_GB2312" w:cs="方正仿宋_GB2312"/>
          <w:snapToGrid w:val="0"/>
          <w:color w:val="000000"/>
          <w:spacing w:val="-2"/>
          <w:kern w:val="0"/>
          <w:sz w:val="28"/>
          <w:szCs w:val="28"/>
          <w:highlight w:val="none"/>
          <w:u w:val="single"/>
          <w:lang w:eastAsia="en-US"/>
        </w:rPr>
        <w:t xml:space="preserve"> </w:t>
      </w:r>
      <w:r>
        <w:rPr>
          <w:rFonts w:hint="eastAsia" w:ascii="方正仿宋_GB2312" w:hAnsi="方正仿宋_GB2312" w:eastAsia="方正仿宋_GB2312" w:cs="方正仿宋_GB2312"/>
          <w:snapToGrid w:val="0"/>
          <w:color w:val="000000"/>
          <w:spacing w:val="-2"/>
          <w:kern w:val="0"/>
          <w:sz w:val="28"/>
          <w:szCs w:val="28"/>
          <w:highlight w:val="none"/>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8"/>
          <w:szCs w:val="28"/>
          <w:highlight w:val="none"/>
          <w:lang w:eastAsia="en-US"/>
        </w:rPr>
        <w:t>）</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磋商</w:t>
      </w:r>
      <w:r>
        <w:rPr>
          <w:rFonts w:hint="eastAsia" w:ascii="方正仿宋_GB2312" w:hAnsi="方正仿宋_GB2312" w:eastAsia="方正仿宋_GB2312" w:cs="方正仿宋_GB2312"/>
          <w:snapToGrid w:val="0"/>
          <w:color w:val="000000"/>
          <w:spacing w:val="-2"/>
          <w:kern w:val="0"/>
          <w:sz w:val="28"/>
          <w:szCs w:val="28"/>
          <w:highlight w:val="none"/>
          <w:lang w:eastAsia="en-US"/>
        </w:rPr>
        <w:t>活动，为非联合体</w:t>
      </w:r>
      <w:r>
        <w:rPr>
          <w:rFonts w:hint="eastAsia" w:ascii="方正仿宋_GB2312" w:hAnsi="方正仿宋_GB2312" w:eastAsia="方正仿宋_GB2312" w:cs="方正仿宋_GB2312"/>
          <w:snapToGrid w:val="0"/>
          <w:color w:val="000000"/>
          <w:spacing w:val="-2"/>
          <w:kern w:val="0"/>
          <w:sz w:val="28"/>
          <w:szCs w:val="28"/>
          <w:highlight w:val="none"/>
          <w:lang w:val="en-US" w:eastAsia="zh-CN"/>
        </w:rPr>
        <w:t>磋商</w:t>
      </w:r>
      <w:r>
        <w:rPr>
          <w:rFonts w:hint="eastAsia" w:ascii="方正仿宋_GB2312" w:hAnsi="方正仿宋_GB2312" w:eastAsia="方正仿宋_GB2312" w:cs="方正仿宋_GB2312"/>
          <w:snapToGrid w:val="0"/>
          <w:color w:val="000000"/>
          <w:spacing w:val="-2"/>
          <w:kern w:val="0"/>
          <w:sz w:val="28"/>
          <w:szCs w:val="28"/>
          <w:highlight w:val="none"/>
          <w:lang w:eastAsia="en-US"/>
        </w:rPr>
        <w:t xml:space="preserve">，本项目实施过程由本单位独立承担。 </w:t>
      </w:r>
    </w:p>
    <w:p w14:paraId="0141A6E7">
      <w:pPr>
        <w:keepNext w:val="0"/>
        <w:keepLines w:val="0"/>
        <w:pageBreakBefore w:val="0"/>
        <w:kinsoku/>
        <w:overflowPunct/>
        <w:autoSpaceDE/>
        <w:autoSpaceDN/>
        <w:bidi w:val="0"/>
        <w:spacing w:line="560" w:lineRule="exact"/>
        <w:ind w:firstLine="552" w:firstLineChars="200"/>
        <w:rPr>
          <w:rFonts w:hint="eastAsia" w:ascii="方正仿宋_GB2312" w:hAnsi="方正仿宋_GB2312" w:eastAsia="方正仿宋_GB2312" w:cs="方正仿宋_GB2312"/>
          <w:snapToGrid w:val="0"/>
          <w:color w:val="000000"/>
          <w:spacing w:val="-2"/>
          <w:kern w:val="0"/>
          <w:sz w:val="28"/>
          <w:szCs w:val="28"/>
          <w:highlight w:val="none"/>
          <w:lang w:eastAsia="en-US"/>
        </w:rPr>
      </w:pPr>
      <w:r>
        <w:rPr>
          <w:rFonts w:hint="eastAsia" w:ascii="方正仿宋_GB2312" w:hAnsi="方正仿宋_GB2312" w:eastAsia="方正仿宋_GB2312" w:cs="方正仿宋_GB2312"/>
          <w:snapToGrid w:val="0"/>
          <w:color w:val="000000"/>
          <w:spacing w:val="-2"/>
          <w:kern w:val="0"/>
          <w:sz w:val="28"/>
          <w:szCs w:val="28"/>
          <w:highlight w:val="none"/>
          <w:lang w:eastAsia="en-US"/>
        </w:rPr>
        <w:t>本单位对上述声明的真实性负责。如有虚假，将依法承担相应责任。</w:t>
      </w:r>
    </w:p>
    <w:p w14:paraId="7263C812"/>
    <w:p w14:paraId="65380B99">
      <w:pPr>
        <w:keepNext w:val="0"/>
        <w:keepLines w:val="0"/>
        <w:pageBreakBefore w:val="0"/>
        <w:widowControl w:val="0"/>
        <w:kinsoku/>
        <w:wordWrap/>
        <w:overflowPunct/>
        <w:topLinePunct w:val="0"/>
        <w:autoSpaceDE/>
        <w:autoSpaceDN/>
        <w:bidi w:val="0"/>
        <w:adjustRightInd/>
        <w:snapToGrid/>
        <w:spacing w:line="600" w:lineRule="exact"/>
        <w:ind w:left="0" w:firstLine="2592" w:firstLineChars="900"/>
        <w:jc w:val="both"/>
        <w:textAlignment w:val="auto"/>
        <w:rPr>
          <w:rFonts w:hint="eastAsia" w:ascii="方正仿宋_GB2312" w:hAnsi="方正仿宋_GB2312" w:eastAsia="方正仿宋_GB2312" w:cs="方正仿宋_GB2312"/>
          <w:spacing w:val="14"/>
          <w:kern w:val="0"/>
          <w:sz w:val="28"/>
          <w:szCs w:val="28"/>
        </w:rPr>
      </w:pPr>
      <w:r>
        <w:rPr>
          <w:rFonts w:hint="eastAsia" w:ascii="方正仿宋_GB2312" w:hAnsi="方正仿宋_GB2312" w:eastAsia="方正仿宋_GB2312" w:cs="方正仿宋_GB2312"/>
          <w:spacing w:val="4"/>
          <w:sz w:val="28"/>
          <w:szCs w:val="28"/>
          <w:lang w:eastAsia="zh-CN"/>
        </w:rPr>
        <w:t>供应商</w:t>
      </w:r>
      <w:r>
        <w:rPr>
          <w:rFonts w:hint="eastAsia" w:ascii="方正仿宋_GB2312" w:hAnsi="方正仿宋_GB2312" w:eastAsia="方正仿宋_GB2312" w:cs="方正仿宋_GB2312"/>
          <w:spacing w:val="4"/>
          <w:sz w:val="28"/>
          <w:szCs w:val="28"/>
        </w:rPr>
        <w:t>名称：</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u w:val="single"/>
          <w:lang w:val="en-US" w:eastAsia="zh-CN"/>
        </w:rPr>
        <w:t xml:space="preserve">          </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14"/>
          <w:kern w:val="0"/>
          <w:sz w:val="28"/>
          <w:szCs w:val="28"/>
          <w:u w:val="single"/>
          <w:lang w:val="en-US" w:eastAsia="zh-CN"/>
        </w:rPr>
        <w:t xml:space="preserve"> </w:t>
      </w:r>
      <w:r>
        <w:rPr>
          <w:rFonts w:hint="eastAsia" w:ascii="方正仿宋_GB2312" w:hAnsi="方正仿宋_GB2312" w:eastAsia="方正仿宋_GB2312" w:cs="方正仿宋_GB2312"/>
          <w:spacing w:val="4"/>
          <w:sz w:val="28"/>
          <w:szCs w:val="28"/>
        </w:rPr>
        <w:t>（盖章）</w:t>
      </w:r>
    </w:p>
    <w:p w14:paraId="61CEE8CF">
      <w:pPr>
        <w:keepNext w:val="0"/>
        <w:keepLines w:val="0"/>
        <w:pageBreakBefore w:val="0"/>
        <w:widowControl w:val="0"/>
        <w:kinsoku/>
        <w:wordWrap/>
        <w:overflowPunct/>
        <w:topLinePunct w:val="0"/>
        <w:autoSpaceDE/>
        <w:autoSpaceDN/>
        <w:bidi w:val="0"/>
        <w:adjustRightInd/>
        <w:snapToGrid/>
        <w:spacing w:line="600" w:lineRule="exact"/>
        <w:ind w:firstLine="1152" w:firstLineChars="40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法定代表人</w:t>
      </w:r>
      <w:r>
        <w:rPr>
          <w:rFonts w:hint="eastAsia" w:ascii="方正仿宋_GB2312" w:hAnsi="方正仿宋_GB2312" w:eastAsia="方正仿宋_GB2312" w:cs="方正仿宋_GB2312"/>
          <w:spacing w:val="4"/>
          <w:sz w:val="28"/>
          <w:szCs w:val="28"/>
          <w:lang w:eastAsia="zh-CN"/>
        </w:rPr>
        <w:t>或授权委托人</w:t>
      </w:r>
      <w:r>
        <w:rPr>
          <w:rFonts w:hint="eastAsia" w:ascii="方正仿宋_GB2312" w:hAnsi="方正仿宋_GB2312" w:eastAsia="方正仿宋_GB2312" w:cs="方正仿宋_GB2312"/>
          <w:spacing w:val="4"/>
          <w:sz w:val="28"/>
          <w:szCs w:val="28"/>
        </w:rPr>
        <w:t>：</w:t>
      </w:r>
      <w:r>
        <w:rPr>
          <w:rFonts w:hint="eastAsia" w:ascii="方正仿宋_GB2312" w:hAnsi="方正仿宋_GB2312" w:eastAsia="方正仿宋_GB2312" w:cs="方正仿宋_GB2312"/>
          <w:spacing w:val="4"/>
          <w:sz w:val="28"/>
          <w:szCs w:val="28"/>
          <w:u w:val="single"/>
        </w:rPr>
        <w:t xml:space="preserve">             </w:t>
      </w:r>
      <w:r>
        <w:rPr>
          <w:rFonts w:hint="eastAsia" w:ascii="方正仿宋_GB2312" w:hAnsi="方正仿宋_GB2312" w:eastAsia="方正仿宋_GB2312" w:cs="方正仿宋_GB2312"/>
          <w:spacing w:val="4"/>
          <w:sz w:val="28"/>
          <w:szCs w:val="28"/>
        </w:rPr>
        <w:t xml:space="preserve">（签字或盖章）         </w:t>
      </w:r>
    </w:p>
    <w:p w14:paraId="335266DE">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r>
        <w:rPr>
          <w:rFonts w:hint="eastAsia" w:ascii="方正仿宋_GB2312" w:hAnsi="方正仿宋_GB2312" w:eastAsia="方正仿宋_GB2312" w:cs="方正仿宋_GB2312"/>
          <w:spacing w:val="4"/>
          <w:sz w:val="28"/>
          <w:szCs w:val="28"/>
        </w:rPr>
        <w:t xml:space="preserve">                                 日期：   年     月    日</w:t>
      </w:r>
    </w:p>
    <w:p w14:paraId="20504B91">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both"/>
        <w:textAlignment w:val="auto"/>
        <w:rPr>
          <w:rFonts w:hint="eastAsia" w:ascii="方正仿宋_GB2312" w:hAnsi="方正仿宋_GB2312" w:eastAsia="方正仿宋_GB2312" w:cs="方正仿宋_GB2312"/>
          <w:spacing w:val="4"/>
          <w:sz w:val="28"/>
          <w:szCs w:val="28"/>
        </w:rPr>
      </w:pPr>
      <w:bookmarkStart w:id="0" w:name="_GoBack"/>
      <w:bookmarkEnd w:id="0"/>
    </w:p>
    <w:p w14:paraId="0782D497">
      <w:pPr>
        <w:rPr>
          <w:rFonts w:hint="default" w:ascii="方正仿宋_GB2312" w:hAnsi="方正仿宋_GB2312" w:eastAsia="方正仿宋_GB2312" w:cs="方正仿宋_GB2312"/>
          <w:snapToGrid w:val="0"/>
          <w:color w:val="000000"/>
          <w:spacing w:val="-2"/>
          <w:kern w:val="0"/>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CB0F88C8-7B6F-4AC9-9889-F450497D80CC}"/>
  </w:font>
  <w:font w:name="方正仿宋_GB2312">
    <w:panose1 w:val="02000000000000000000"/>
    <w:charset w:val="86"/>
    <w:family w:val="auto"/>
    <w:pitch w:val="default"/>
    <w:sig w:usb0="A00002BF" w:usb1="184F6CFA" w:usb2="00000012" w:usb3="00000000" w:csb0="00040001" w:csb1="00000000"/>
    <w:embedRegular r:id="rId2" w:fontKey="{7901C336-C33E-46FD-9DA4-5464CCFFE48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2B5941"/>
    <w:rsid w:val="21B500D9"/>
    <w:rsid w:val="71511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next w:val="3"/>
    <w:qFormat/>
    <w:uiPriority w:val="0"/>
    <w:pPr>
      <w:pBdr>
        <w:bottom w:val="single" w:color="auto" w:sz="6" w:space="1"/>
      </w:pBdr>
      <w:tabs>
        <w:tab w:val="center" w:pos="4153"/>
        <w:tab w:val="right" w:pos="8306"/>
      </w:tabs>
      <w:snapToGrid w:val="0"/>
      <w:jc w:val="center"/>
    </w:pPr>
    <w:rPr>
      <w:sz w:val="18"/>
      <w:szCs w:val="20"/>
    </w:rPr>
  </w:style>
  <w:style w:type="paragraph" w:styleId="5">
    <w:name w:val="Normal (Web)"/>
    <w:qFormat/>
    <w:uiPriority w:val="99"/>
    <w:pPr>
      <w:widowControl/>
      <w:spacing w:before="100" w:beforeAutospacing="1" w:after="100" w:afterAutospacing="1"/>
      <w:jc w:val="left"/>
    </w:pPr>
    <w:rPr>
      <w:rFonts w:ascii="宋体" w:hAnsi="宋体"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1849</Words>
  <Characters>1930</Characters>
  <Lines>0</Lines>
  <Paragraphs>0</Paragraphs>
  <TotalTime>5</TotalTime>
  <ScaleCrop>false</ScaleCrop>
  <LinksUpToDate>false</LinksUpToDate>
  <CharactersWithSpaces>2569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2026-04-03T03:23:00Z</dcterms:created>
  <dc:creator>Administrator</dc:creator>
  <cp:lastModifiedBy>傑。</cp:lastModifiedBy>
  <dcterms:modified xsi:type="dcterms:W3CDTF">2026-04-03T04:28:09Z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eyJoZGlkIjoiMjU3OGJjZWFlZmI1MjkxNmQ4OWE0NjFiOGJlNDg3YmEiLCJ1c2VySWQiOiI2NDk3MDkwMjIifQ==</vt:lpwstr>
  </property>
  <property fmtid="{D5CDD505-2E9C-101B-9397-08002B2CF9AE}" pid="4" name="ICV">
    <vt:lpwstr>D1A5ED4169514F69AF4B7C52AAC3A9D4_12</vt:lpwstr>
  </property>
</Properties>
</file>