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37965">
      <w:pPr>
        <w:pStyle w:val="4"/>
        <w:widowControl w:val="0"/>
        <w:kinsoku/>
        <w:topLinePunct/>
        <w:autoSpaceDN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color w:val="auto"/>
          <w:spacing w:val="4"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4"/>
          <w:sz w:val="30"/>
          <w:szCs w:val="30"/>
          <w:highlight w:val="none"/>
          <w:lang w:val="en-US" w:eastAsia="zh-CN"/>
        </w:rPr>
        <w:t>分项报价表</w:t>
      </w:r>
    </w:p>
    <w:p w14:paraId="3118745D">
      <w:pPr>
        <w:pStyle w:val="4"/>
        <w:widowControl w:val="0"/>
        <w:kinsoku/>
        <w:topLinePunct/>
        <w:autoSpaceDN/>
        <w:spacing w:before="145" w:line="213" w:lineRule="auto"/>
        <w:ind w:left="124"/>
        <w:rPr>
          <w:rFonts w:hint="eastAsia" w:ascii="方正仿宋_GB2312" w:hAnsi="方正仿宋_GB2312" w:eastAsia="方正仿宋_GB2312" w:cs="方正仿宋_GB2312"/>
          <w:b/>
          <w:bCs/>
          <w:color w:val="auto"/>
          <w:spacing w:val="-2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-2"/>
          <w:sz w:val="24"/>
          <w:szCs w:val="24"/>
          <w:highlight w:val="none"/>
          <w:lang w:eastAsia="zh-CN"/>
        </w:rPr>
        <w:t>项目名称：</w:t>
      </w:r>
    </w:p>
    <w:p w14:paraId="3ED3DE07">
      <w:pPr>
        <w:pStyle w:val="4"/>
        <w:widowControl w:val="0"/>
        <w:kinsoku/>
        <w:topLinePunct/>
        <w:autoSpaceDN/>
        <w:spacing w:before="145" w:line="213" w:lineRule="auto"/>
        <w:ind w:left="124"/>
        <w:rPr>
          <w:rFonts w:hint="eastAsia" w:ascii="方正仿宋_GB2312" w:hAnsi="方正仿宋_GB2312" w:eastAsia="方正仿宋_GB2312" w:cs="方正仿宋_GB231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-2"/>
          <w:sz w:val="24"/>
          <w:szCs w:val="24"/>
          <w:highlight w:val="none"/>
          <w:lang w:eastAsia="zh-CN"/>
        </w:rPr>
        <w:t>项目编号：</w:t>
      </w:r>
    </w:p>
    <w:tbl>
      <w:tblPr>
        <w:tblStyle w:val="7"/>
        <w:tblpPr w:leftFromText="180" w:rightFromText="180" w:vertAnchor="text" w:horzAnchor="page" w:tblpX="2072" w:tblpY="263"/>
        <w:tblOverlap w:val="never"/>
        <w:tblW w:w="72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333"/>
        <w:gridCol w:w="1376"/>
        <w:gridCol w:w="1537"/>
        <w:gridCol w:w="1093"/>
        <w:gridCol w:w="1065"/>
      </w:tblGrid>
      <w:tr w14:paraId="4E9F2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3" w:type="dxa"/>
            <w:vAlign w:val="center"/>
          </w:tcPr>
          <w:p w14:paraId="540821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333" w:type="dxa"/>
            <w:vAlign w:val="center"/>
          </w:tcPr>
          <w:p w14:paraId="5933DC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1376" w:type="dxa"/>
            <w:vAlign w:val="center"/>
          </w:tcPr>
          <w:p w14:paraId="3DA074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537" w:type="dxa"/>
            <w:vAlign w:val="center"/>
          </w:tcPr>
          <w:p w14:paraId="6DC304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093" w:type="dxa"/>
            <w:vAlign w:val="center"/>
          </w:tcPr>
          <w:p w14:paraId="65543F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  <w:vAlign w:val="center"/>
          </w:tcPr>
          <w:p w14:paraId="7881FD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269D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257" w:type="dxa"/>
            <w:gridSpan w:val="6"/>
            <w:vAlign w:val="center"/>
          </w:tcPr>
          <w:p w14:paraId="287A9D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第一部分 设备维保服务项目</w:t>
            </w:r>
          </w:p>
        </w:tc>
      </w:tr>
      <w:tr w14:paraId="2300F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3" w:type="dxa"/>
            <w:vAlign w:val="center"/>
          </w:tcPr>
          <w:p w14:paraId="2740BF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333" w:type="dxa"/>
            <w:vAlign w:val="top"/>
          </w:tcPr>
          <w:p w14:paraId="091B60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中心平台系统软件升级优化</w:t>
            </w:r>
          </w:p>
        </w:tc>
        <w:tc>
          <w:tcPr>
            <w:tcW w:w="1376" w:type="dxa"/>
            <w:vAlign w:val="center"/>
          </w:tcPr>
          <w:p w14:paraId="21F11B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37" w:type="dxa"/>
            <w:vAlign w:val="center"/>
          </w:tcPr>
          <w:p w14:paraId="615628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93" w:type="dxa"/>
            <w:vAlign w:val="center"/>
          </w:tcPr>
          <w:p w14:paraId="30CCFF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791F76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9FD6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3" w:type="dxa"/>
            <w:vAlign w:val="center"/>
          </w:tcPr>
          <w:p w14:paraId="74D132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33" w:type="dxa"/>
            <w:vAlign w:val="center"/>
          </w:tcPr>
          <w:p w14:paraId="179F0A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376" w:type="dxa"/>
            <w:vAlign w:val="center"/>
          </w:tcPr>
          <w:p w14:paraId="6922E4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37" w:type="dxa"/>
            <w:vAlign w:val="center"/>
          </w:tcPr>
          <w:p w14:paraId="038FD9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93" w:type="dxa"/>
            <w:vAlign w:val="center"/>
          </w:tcPr>
          <w:p w14:paraId="231321A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50F7C2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A243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257" w:type="dxa"/>
            <w:gridSpan w:val="6"/>
            <w:vAlign w:val="center"/>
          </w:tcPr>
          <w:p w14:paraId="1BD88C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第二部分 图像传输通讯服务内容</w:t>
            </w:r>
          </w:p>
        </w:tc>
      </w:tr>
      <w:tr w14:paraId="3BEF8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3" w:type="dxa"/>
            <w:vAlign w:val="center"/>
          </w:tcPr>
          <w:p w14:paraId="50BF0E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333" w:type="dxa"/>
            <w:vAlign w:val="center"/>
          </w:tcPr>
          <w:p w14:paraId="71ADEC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76" w:type="dxa"/>
            <w:vAlign w:val="center"/>
          </w:tcPr>
          <w:p w14:paraId="559213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37" w:type="dxa"/>
            <w:vAlign w:val="center"/>
          </w:tcPr>
          <w:p w14:paraId="3D0103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93" w:type="dxa"/>
            <w:vAlign w:val="center"/>
          </w:tcPr>
          <w:p w14:paraId="4B7DE6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7F0C79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46F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3" w:type="dxa"/>
            <w:vAlign w:val="center"/>
          </w:tcPr>
          <w:p w14:paraId="56B647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33" w:type="dxa"/>
            <w:vAlign w:val="center"/>
          </w:tcPr>
          <w:p w14:paraId="1766D7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76" w:type="dxa"/>
            <w:vAlign w:val="center"/>
          </w:tcPr>
          <w:p w14:paraId="44359B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37" w:type="dxa"/>
            <w:vAlign w:val="center"/>
          </w:tcPr>
          <w:p w14:paraId="46A7A8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93" w:type="dxa"/>
            <w:vAlign w:val="center"/>
          </w:tcPr>
          <w:p w14:paraId="3648B2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1466AF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BD47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257" w:type="dxa"/>
            <w:gridSpan w:val="6"/>
            <w:vAlign w:val="center"/>
          </w:tcPr>
          <w:p w14:paraId="73E6EAE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第三部分维修或更换 </w:t>
            </w:r>
          </w:p>
        </w:tc>
      </w:tr>
      <w:tr w14:paraId="7E83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3" w:type="dxa"/>
            <w:vAlign w:val="center"/>
          </w:tcPr>
          <w:p w14:paraId="792380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333" w:type="dxa"/>
            <w:vAlign w:val="center"/>
          </w:tcPr>
          <w:p w14:paraId="30633A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76" w:type="dxa"/>
            <w:vAlign w:val="center"/>
          </w:tcPr>
          <w:p w14:paraId="2EA927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37" w:type="dxa"/>
            <w:vAlign w:val="center"/>
          </w:tcPr>
          <w:p w14:paraId="23F0C3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93" w:type="dxa"/>
            <w:vAlign w:val="center"/>
          </w:tcPr>
          <w:p w14:paraId="1E4476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6AAD97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7FBA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7257" w:type="dxa"/>
            <w:gridSpan w:val="6"/>
            <w:vAlign w:val="center"/>
          </w:tcPr>
          <w:p w14:paraId="54E18C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备注：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报预估数量，服务完成后根据实际发生维修量如实结算</w:t>
            </w:r>
          </w:p>
        </w:tc>
      </w:tr>
    </w:tbl>
    <w:p w14:paraId="485E7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592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  <w:t>供</w:t>
      </w:r>
    </w:p>
    <w:p w14:paraId="72541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592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718F6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592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42BEE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592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258B7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592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078EE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592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52B00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592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3B700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592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4B269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592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39B75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592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1AFE5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592" w:firstLineChars="9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0294E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352" w:leftChars="1596" w:firstLine="0" w:firstLineChars="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4B0B5B6E">
      <w:pPr>
        <w:pStyle w:val="4"/>
        <w:widowControl w:val="0"/>
        <w:kinsoku/>
        <w:topLinePunct/>
        <w:autoSpaceDN/>
        <w:spacing w:before="65" w:line="226" w:lineRule="auto"/>
        <w:ind w:left="247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8"/>
          <w:sz w:val="21"/>
          <w:szCs w:val="21"/>
          <w:highlight w:val="none"/>
          <w:lang w:eastAsia="zh-CN"/>
        </w:rPr>
        <w:t>说明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8"/>
          <w:sz w:val="21"/>
          <w:szCs w:val="21"/>
          <w:highlight w:val="none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pacing w:val="8"/>
          <w:sz w:val="21"/>
          <w:szCs w:val="21"/>
          <w:highlight w:val="none"/>
          <w:lang w:eastAsia="zh-CN"/>
        </w:rPr>
        <w:t>1</w:t>
      </w:r>
      <w:r>
        <w:rPr>
          <w:rFonts w:hint="eastAsia" w:ascii="方正仿宋_GB2312" w:hAnsi="方正仿宋_GB2312" w:eastAsia="方正仿宋_GB2312" w:cs="方正仿宋_GB2312"/>
          <w:color w:val="auto"/>
          <w:spacing w:val="-29"/>
          <w:sz w:val="21"/>
          <w:szCs w:val="21"/>
          <w:highlight w:val="none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auto"/>
          <w:spacing w:val="8"/>
          <w:sz w:val="21"/>
          <w:szCs w:val="21"/>
          <w:highlight w:val="none"/>
          <w:lang w:eastAsia="zh-CN"/>
        </w:rPr>
        <w:t>报价应按要求填写，精确到小数点</w:t>
      </w:r>
      <w:r>
        <w:rPr>
          <w:rFonts w:hint="eastAsia" w:ascii="方正仿宋_GB2312" w:hAnsi="方正仿宋_GB2312" w:eastAsia="方正仿宋_GB2312" w:cs="方正仿宋_GB2312"/>
          <w:color w:val="auto"/>
          <w:spacing w:val="7"/>
          <w:sz w:val="21"/>
          <w:szCs w:val="21"/>
          <w:highlight w:val="none"/>
          <w:lang w:eastAsia="zh-CN"/>
        </w:rPr>
        <w:t>后两位；</w:t>
      </w:r>
    </w:p>
    <w:p w14:paraId="42B1C8A5">
      <w:pPr>
        <w:pStyle w:val="4"/>
        <w:widowControl w:val="0"/>
        <w:kinsoku/>
        <w:topLinePunct/>
        <w:autoSpaceDN/>
        <w:spacing w:before="65" w:line="226" w:lineRule="auto"/>
        <w:ind w:left="247" w:firstLine="672" w:firstLineChars="300"/>
        <w:rPr>
          <w:rFonts w:hint="eastAsia" w:ascii="宋体" w:hAnsi="宋体" w:eastAsia="宋体" w:cs="宋体"/>
          <w:color w:val="auto"/>
          <w:spacing w:val="7"/>
          <w:sz w:val="21"/>
          <w:szCs w:val="21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7"/>
          <w:sz w:val="21"/>
          <w:szCs w:val="21"/>
          <w:highlight w:val="none"/>
          <w:lang w:eastAsia="zh-CN"/>
        </w:rPr>
        <w:t>2、本表所列各项报价均为含税全包报价，已包含增值税（税率按现行国家及地方财税规定执行）、材料费、人工费、运输费、安装调试费、辅材费、损耗费、检测费、验收费、售后服务费及完成本项目全部工作内容所需的一切相关费用，采购人无需另行支付其他任何费用。</w:t>
      </w:r>
    </w:p>
    <w:p w14:paraId="06AF8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456" w:firstLineChars="12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7F358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456" w:firstLineChars="12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highlight w:val="none"/>
          <w:lang w:eastAsia="zh-CN"/>
        </w:rPr>
      </w:pPr>
    </w:p>
    <w:p w14:paraId="11E61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976" w:firstLineChars="1200"/>
        <w:jc w:val="both"/>
        <w:textAlignment w:val="auto"/>
        <w:rPr>
          <w:rFonts w:hint="eastAsia" w:ascii="方正仿宋_GB2312" w:hAnsi="方正仿宋_GB2312" w:eastAsia="方正仿宋_GB2312" w:cs="方正仿宋_GB2312"/>
          <w:spacing w:val="14"/>
          <w:kern w:val="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</w:rPr>
        <w:t>名称（盖章）：</w:t>
      </w:r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  <w:u w:val="single"/>
        </w:rPr>
        <w:t xml:space="preserve"> 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pacing w:val="14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45EDC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976" w:firstLineChars="12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</w:rPr>
        <w:t>法定代表人</w:t>
      </w:r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  <w:lang w:eastAsia="zh-CN"/>
        </w:rPr>
        <w:t>或</w:t>
      </w:r>
    </w:p>
    <w:p w14:paraId="496E0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976" w:firstLineChars="120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  <w:lang w:eastAsia="zh-CN"/>
        </w:rPr>
        <w:t>授权委托人</w:t>
      </w:r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</w:rPr>
        <w:t>（签字或盖章）：</w:t>
      </w:r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</w:rPr>
        <w:t xml:space="preserve">         </w:t>
      </w:r>
    </w:p>
    <w:p w14:paraId="1DB13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0" w:firstLineChars="0"/>
        <w:jc w:val="both"/>
        <w:textAlignment w:val="auto"/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4"/>
          <w:szCs w:val="24"/>
          <w:highlight w:val="none"/>
        </w:rPr>
        <w:t xml:space="preserve">                       日期：   年     月    日</w:t>
      </w:r>
    </w:p>
    <w:p w14:paraId="210AAACB">
      <w:pPr>
        <w:rPr>
          <w:rFonts w:hint="eastAsia" w:ascii="宋体" w:hAnsi="宋体" w:eastAsia="宋体" w:cs="宋体"/>
          <w:highlight w:val="none"/>
          <w:lang w:val="en-US" w:eastAsia="zh-CN"/>
        </w:rPr>
      </w:pPr>
    </w:p>
    <w:p w14:paraId="171E5D03">
      <w:pPr>
        <w:pStyle w:val="2"/>
        <w:rPr>
          <w:rFonts w:hint="eastAsia" w:ascii="宋体" w:hAnsi="宋体" w:eastAsia="宋体" w:cs="宋体"/>
          <w:highlight w:val="none"/>
          <w:lang w:val="en-US" w:eastAsia="zh-CN"/>
        </w:rPr>
        <w:sectPr>
          <w:footerReference r:id="rId3" w:type="default"/>
          <w:pgSz w:w="11907" w:h="16840"/>
          <w:pgMar w:top="1440" w:right="1800" w:bottom="1440" w:left="1800" w:header="829" w:footer="993" w:gutter="0"/>
          <w:pgNumType w:fmt="decimal"/>
          <w:cols w:space="720" w:num="1"/>
        </w:sectPr>
      </w:pPr>
    </w:p>
    <w:p w14:paraId="2A990674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6A4FEBAF-2FC1-476F-874D-47C4ACB5DB4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14F1818-4028-439A-AC46-328A1E634F8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160E4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2C35F7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2C35F7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529D4"/>
    <w:rsid w:val="12D14043"/>
    <w:rsid w:val="1B6146D7"/>
    <w:rsid w:val="2F7E21F2"/>
    <w:rsid w:val="348929FA"/>
    <w:rsid w:val="440C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宋体" w:hAnsi="宋体" w:eastAsia="宋体" w:cs="宋体"/>
      <w:sz w:val="28"/>
      <w:szCs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styleId="7">
    <w:name w:val="Table Grid"/>
    <w:basedOn w:val="6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291</Words>
  <Characters>296</Characters>
  <Lines>0</Lines>
  <Paragraphs>0</Paragraphs>
  <TotalTime>2</TotalTime>
  <ScaleCrop>false</ScaleCrop>
  <LinksUpToDate>false</LinksUpToDate>
  <CharactersWithSpaces>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2026-04-03T05:51:00Z</dcterms:created>
  <dc:creator>Administrator</dc:creator>
  <cp:lastModifiedBy>傑。</cp:lastModifiedBy>
  <dcterms:modified xsi:type="dcterms:W3CDTF">2026-04-03T06:26:11Z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eyJoZGlkIjoiMjU3OGJjZWFlZmI1MjkxNmQ4OWE0NjFiOGJlNDg3YmEiLCJ1c2VySWQiOiI2NDk3MDkwMjIifQ==</vt:lpwstr>
  </property>
  <property fmtid="{D5CDD505-2E9C-101B-9397-08002B2CF9AE}" pid="4" name="ICV">
    <vt:lpwstr>09C744A8706C48829B5F9C1331E16BC3_13</vt:lpwstr>
  </property>
</Properties>
</file>