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87C94">
      <w:pPr>
        <w:jc w:val="center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en-US" w:bidi="ar-SA"/>
        </w:rPr>
        <w:t>技术偏离表</w:t>
      </w:r>
    </w:p>
    <w:p w14:paraId="511C61B4">
      <w:pPr>
        <w:pStyle w:val="2"/>
        <w:spacing w:before="81" w:line="222" w:lineRule="auto"/>
        <w:jc w:val="center"/>
        <w:outlineLvl w:val="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2BA4475">
      <w:pPr>
        <w:tabs>
          <w:tab w:val="left" w:pos="6390"/>
        </w:tabs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项目编号：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</w:p>
    <w:p w14:paraId="63452160">
      <w:pPr>
        <w:jc w:val="righ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页共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3"/>
        <w:gridCol w:w="1616"/>
        <w:gridCol w:w="2042"/>
        <w:gridCol w:w="1830"/>
        <w:gridCol w:w="1293"/>
        <w:gridCol w:w="815"/>
      </w:tblGrid>
      <w:tr w14:paraId="28430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516D3C85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2CE08444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设备名称</w:t>
            </w:r>
          </w:p>
        </w:tc>
        <w:tc>
          <w:tcPr>
            <w:tcW w:w="1221" w:type="pct"/>
            <w:noWrap w:val="0"/>
            <w:vAlign w:val="top"/>
          </w:tcPr>
          <w:p w14:paraId="150D920A">
            <w:pPr>
              <w:spacing w:line="400" w:lineRule="atLeast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参数要求</w:t>
            </w:r>
          </w:p>
        </w:tc>
        <w:tc>
          <w:tcPr>
            <w:tcW w:w="1094" w:type="pct"/>
            <w:noWrap w:val="0"/>
            <w:vAlign w:val="top"/>
          </w:tcPr>
          <w:p w14:paraId="360D5864">
            <w:pPr>
              <w:spacing w:line="400" w:lineRule="atLeast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投标响应</w:t>
            </w:r>
          </w:p>
        </w:tc>
        <w:tc>
          <w:tcPr>
            <w:tcW w:w="773" w:type="pct"/>
            <w:noWrap w:val="0"/>
            <w:vAlign w:val="top"/>
          </w:tcPr>
          <w:p w14:paraId="259E5303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487" w:type="pct"/>
            <w:noWrap w:val="0"/>
            <w:vAlign w:val="top"/>
          </w:tcPr>
          <w:p w14:paraId="43384616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佐证材料页码</w:t>
            </w:r>
          </w:p>
        </w:tc>
      </w:tr>
      <w:tr w14:paraId="50F3E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3E1224D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518A4D9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2673051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0FD4F76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4236AB4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4830866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F0CE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4D54EE5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4C57FB3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3F68DB0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11C846D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02CE666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45EBB2B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B0AC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67AC5F3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2089BDC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61B4274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405391D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482FE62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6792956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6907418E">
      <w:pPr>
        <w:spacing w:line="400" w:lineRule="atLeast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6D12F674">
      <w:pPr>
        <w:spacing w:line="400" w:lineRule="atLeas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2F199EAC">
      <w:pPr>
        <w:spacing w:line="400" w:lineRule="atLeast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加▲参数须提供技术支持资料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</w:rPr>
        <w:t>提供技术支持资料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  <w:t>的应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</w:rPr>
        <w:t>列明页码范围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</w:rPr>
        <w:t>如上表内容与技术支持资料不符，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以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</w:rPr>
        <w:t>技术支持资料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为准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</w:rPr>
        <w:t>慎重填写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偏离情况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none"/>
        </w:rPr>
        <w:t>。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非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▲参数以规格、技术参数偏离表响应为准。</w:t>
      </w:r>
    </w:p>
    <w:p w14:paraId="3439C2CC">
      <w:pPr>
        <w:spacing w:line="400" w:lineRule="atLeast"/>
        <w:ind w:firstLine="480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、若本表偏离情况与后附证明材料不符内容达到3项以上，将会影响评审得分，情节严重将可能会被评标委员会视为虚假响应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；</w:t>
      </w:r>
    </w:p>
    <w:p w14:paraId="561F5825">
      <w:pPr>
        <w:spacing w:line="400" w:lineRule="atLeast"/>
        <w:ind w:firstLine="48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若签订合同发现与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所投产品不符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投标文件中为正偏离或无偏离实际为负偏离，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将被视为虚假应标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上报财政主管部门，列入政府采购黑名单，1-3年不得参加政府采购活动；</w:t>
      </w:r>
    </w:p>
    <w:p w14:paraId="0DB5D0B6">
      <w:pPr>
        <w:pStyle w:val="3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5、技术支持资料附于本表之后，标注页码。</w:t>
      </w:r>
    </w:p>
    <w:p w14:paraId="78617DAD">
      <w:pPr>
        <w:spacing w:line="400" w:lineRule="atLeast"/>
        <w:ind w:left="720" w:hanging="720"/>
        <w:rPr>
          <w:rFonts w:hint="eastAsia" w:ascii="仿宋" w:hAnsi="仿宋" w:eastAsia="仿宋" w:cs="仿宋"/>
          <w:kern w:val="2"/>
          <w:sz w:val="20"/>
          <w:szCs w:val="20"/>
          <w:highlight w:val="none"/>
          <w:lang w:val="en-US" w:eastAsia="zh-CN" w:bidi="ar-SA"/>
        </w:rPr>
      </w:pPr>
    </w:p>
    <w:p w14:paraId="700487A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highlight w:val="none"/>
        </w:rPr>
      </w:pPr>
    </w:p>
    <w:p w14:paraId="432F0C7E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（公章）</w:t>
      </w:r>
    </w:p>
    <w:p w14:paraId="2D635AF2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（签字或盖章）</w:t>
      </w:r>
    </w:p>
    <w:p w14:paraId="0DDFF3BC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u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日</w:t>
      </w:r>
    </w:p>
    <w:p w14:paraId="75E501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05669"/>
    <w:rsid w:val="2690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2026-01-19T05:58:00Z</dcterms:created>
  <dc:creator>崔艳婷</dc:creator>
  <cp:lastModifiedBy>崔艳婷</cp:lastModifiedBy>
  <dcterms:modified xsi:type="dcterms:W3CDTF">2026-01-19T05:58:12Z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052B4C392805453980123AD17430D64F_11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