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3EA5B">
      <w:pPr>
        <w:pStyle w:val="2"/>
        <w:spacing w:before="69" w:line="222" w:lineRule="auto"/>
        <w:jc w:val="center"/>
        <w:outlineLvl w:val="0"/>
        <w:rPr>
          <w:rFonts w:hint="eastAsia" w:ascii="仿宋" w:hAnsi="仿宋" w:eastAsia="仿宋" w:cs="仿宋"/>
          <w:spacing w:val="15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pacing w:val="15"/>
          <w:sz w:val="36"/>
          <w:szCs w:val="36"/>
          <w:lang w:val="en-US" w:eastAsia="zh-CN"/>
        </w:rPr>
        <w:t>报价明细表</w:t>
      </w:r>
    </w:p>
    <w:p w14:paraId="2A96F705">
      <w:pPr>
        <w:pStyle w:val="5"/>
        <w:rPr>
          <w:rFonts w:hint="eastAsia" w:ascii="仿宋" w:hAnsi="仿宋" w:eastAsia="仿宋" w:cs="仿宋"/>
          <w:sz w:val="20"/>
          <w:szCs w:val="20"/>
          <w:lang w:val="en-US" w:eastAsia="zh-Hans"/>
        </w:rPr>
      </w:pPr>
      <w:r>
        <w:rPr>
          <w:rFonts w:hint="eastAsia" w:ascii="仿宋" w:hAnsi="仿宋" w:eastAsia="仿宋" w:cs="仿宋"/>
          <w:sz w:val="20"/>
          <w:szCs w:val="20"/>
          <w:lang w:val="en-US" w:eastAsia="zh-Hans"/>
        </w:rPr>
        <w:t>采购编号： 项目名称： 包号：</w:t>
      </w:r>
    </w:p>
    <w:p w14:paraId="0CD3D3AE">
      <w:pPr>
        <w:pStyle w:val="5"/>
        <w:rPr>
          <w:rFonts w:hint="eastAsia" w:ascii="仿宋" w:hAnsi="仿宋" w:eastAsia="仿宋" w:cs="仿宋"/>
          <w:sz w:val="20"/>
          <w:szCs w:val="20"/>
          <w:lang w:val="en-US" w:eastAsia="zh-Hans"/>
        </w:rPr>
      </w:pPr>
      <w:r>
        <w:rPr>
          <w:rFonts w:hint="eastAsia" w:ascii="仿宋" w:hAnsi="仿宋" w:eastAsia="仿宋" w:cs="仿宋"/>
          <w:sz w:val="20"/>
          <w:szCs w:val="20"/>
          <w:lang w:val="en-US" w:eastAsia="zh-Hans"/>
        </w:rPr>
        <w:t xml:space="preserve">投标人名称： </w:t>
      </w:r>
    </w:p>
    <w:p w14:paraId="3C82B078">
      <w:pPr>
        <w:pStyle w:val="5"/>
        <w:rPr>
          <w:rFonts w:hint="eastAsia" w:ascii="仿宋" w:hAnsi="仿宋" w:eastAsia="仿宋" w:cs="仿宋"/>
          <w:sz w:val="20"/>
          <w:szCs w:val="20"/>
          <w:lang w:val="en-US" w:eastAsia="zh-Hans"/>
        </w:rPr>
      </w:pPr>
      <w:r>
        <w:rPr>
          <w:rFonts w:hint="eastAsia" w:ascii="仿宋" w:hAnsi="仿宋" w:eastAsia="仿宋" w:cs="仿宋"/>
          <w:sz w:val="20"/>
          <w:szCs w:val="20"/>
          <w:lang w:val="en-US" w:eastAsia="zh-Hans"/>
        </w:rPr>
        <w:t>货币及单位:人民币/元</w:t>
      </w:r>
    </w:p>
    <w:tbl>
      <w:tblPr>
        <w:tblStyle w:val="6"/>
        <w:tblW w:w="9253" w:type="dxa"/>
        <w:tblInd w:w="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1461"/>
        <w:gridCol w:w="1473"/>
        <w:gridCol w:w="744"/>
        <w:gridCol w:w="744"/>
        <w:gridCol w:w="1836"/>
        <w:gridCol w:w="744"/>
        <w:gridCol w:w="744"/>
        <w:gridCol w:w="763"/>
      </w:tblGrid>
      <w:tr w14:paraId="02EFECF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44" w:type="dxa"/>
            <w:tcBorders>
              <w:top w:val="single" w:color="808080" w:sz="8" w:space="0"/>
            </w:tcBorders>
            <w:vAlign w:val="top"/>
          </w:tcPr>
          <w:p w14:paraId="1BE1564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  <w:t>序号</w:t>
            </w:r>
          </w:p>
        </w:tc>
        <w:tc>
          <w:tcPr>
            <w:tcW w:w="1461" w:type="dxa"/>
            <w:tcBorders>
              <w:top w:val="single" w:color="808080" w:sz="8" w:space="0"/>
            </w:tcBorders>
            <w:vAlign w:val="top"/>
          </w:tcPr>
          <w:p w14:paraId="2B0C8326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  <w:t>货物名称</w:t>
            </w:r>
          </w:p>
        </w:tc>
        <w:tc>
          <w:tcPr>
            <w:tcW w:w="1473" w:type="dxa"/>
            <w:tcBorders>
              <w:top w:val="single" w:color="808080" w:sz="8" w:space="0"/>
            </w:tcBorders>
            <w:vAlign w:val="top"/>
          </w:tcPr>
          <w:p w14:paraId="48D2CB72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  <w:t>规格型号</w:t>
            </w:r>
          </w:p>
        </w:tc>
        <w:tc>
          <w:tcPr>
            <w:tcW w:w="744" w:type="dxa"/>
            <w:tcBorders>
              <w:top w:val="single" w:color="808080" w:sz="8" w:space="0"/>
            </w:tcBorders>
            <w:vAlign w:val="top"/>
          </w:tcPr>
          <w:p w14:paraId="663579D5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  <w:t>品牌</w:t>
            </w:r>
          </w:p>
        </w:tc>
        <w:tc>
          <w:tcPr>
            <w:tcW w:w="744" w:type="dxa"/>
            <w:tcBorders>
              <w:top w:val="single" w:color="808080" w:sz="8" w:space="0"/>
            </w:tcBorders>
            <w:vAlign w:val="top"/>
          </w:tcPr>
          <w:p w14:paraId="7F8738F2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  <w:t>产地</w:t>
            </w:r>
          </w:p>
        </w:tc>
        <w:tc>
          <w:tcPr>
            <w:tcW w:w="1836" w:type="dxa"/>
            <w:tcBorders>
              <w:top w:val="single" w:color="808080" w:sz="8" w:space="0"/>
            </w:tcBorders>
            <w:vAlign w:val="top"/>
          </w:tcPr>
          <w:p w14:paraId="104E717E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  <w:t>制造商名称</w:t>
            </w:r>
          </w:p>
        </w:tc>
        <w:tc>
          <w:tcPr>
            <w:tcW w:w="744" w:type="dxa"/>
            <w:tcBorders>
              <w:top w:val="single" w:color="808080" w:sz="8" w:space="0"/>
            </w:tcBorders>
            <w:vAlign w:val="top"/>
          </w:tcPr>
          <w:p w14:paraId="618EA1E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  <w:t>单价</w:t>
            </w:r>
          </w:p>
        </w:tc>
        <w:tc>
          <w:tcPr>
            <w:tcW w:w="744" w:type="dxa"/>
            <w:tcBorders>
              <w:top w:val="single" w:color="808080" w:sz="8" w:space="0"/>
            </w:tcBorders>
            <w:vAlign w:val="top"/>
          </w:tcPr>
          <w:p w14:paraId="530B9A7C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  <w:t>数量</w:t>
            </w:r>
          </w:p>
        </w:tc>
        <w:tc>
          <w:tcPr>
            <w:tcW w:w="763" w:type="dxa"/>
            <w:tcBorders>
              <w:top w:val="single" w:color="808080" w:sz="8" w:space="0"/>
              <w:right w:val="single" w:color="808080" w:sz="8" w:space="0"/>
            </w:tcBorders>
            <w:vAlign w:val="top"/>
          </w:tcPr>
          <w:p w14:paraId="7AF136D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  <w:t>总价</w:t>
            </w:r>
          </w:p>
        </w:tc>
      </w:tr>
      <w:tr w14:paraId="3EE437B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44" w:type="dxa"/>
            <w:vAlign w:val="top"/>
          </w:tcPr>
          <w:p w14:paraId="62EA0467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61" w:type="dxa"/>
            <w:vAlign w:val="top"/>
          </w:tcPr>
          <w:p w14:paraId="618087C5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73" w:type="dxa"/>
            <w:vAlign w:val="top"/>
          </w:tcPr>
          <w:p w14:paraId="20EBF63C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3B5CB35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4FED6AB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836" w:type="dxa"/>
            <w:vAlign w:val="top"/>
          </w:tcPr>
          <w:p w14:paraId="5BCC6895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1F03BED3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49416615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63" w:type="dxa"/>
            <w:tcBorders>
              <w:right w:val="single" w:color="808080" w:sz="8" w:space="0"/>
            </w:tcBorders>
            <w:vAlign w:val="top"/>
          </w:tcPr>
          <w:p w14:paraId="0233EADE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</w:tr>
      <w:tr w14:paraId="12E08CC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44" w:type="dxa"/>
            <w:vAlign w:val="top"/>
          </w:tcPr>
          <w:p w14:paraId="1D6B500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61" w:type="dxa"/>
            <w:vAlign w:val="top"/>
          </w:tcPr>
          <w:p w14:paraId="1E4F5FCE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73" w:type="dxa"/>
            <w:vAlign w:val="top"/>
          </w:tcPr>
          <w:p w14:paraId="7AD84E0E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72A0E00E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072F0430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836" w:type="dxa"/>
            <w:vAlign w:val="top"/>
          </w:tcPr>
          <w:p w14:paraId="7265BB8D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74938567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724ADE32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63" w:type="dxa"/>
            <w:tcBorders>
              <w:right w:val="single" w:color="808080" w:sz="8" w:space="0"/>
            </w:tcBorders>
            <w:vAlign w:val="top"/>
          </w:tcPr>
          <w:p w14:paraId="1948064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</w:tr>
      <w:tr w14:paraId="3A9F50D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44" w:type="dxa"/>
            <w:vAlign w:val="top"/>
          </w:tcPr>
          <w:p w14:paraId="73F92CA7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61" w:type="dxa"/>
            <w:vAlign w:val="top"/>
          </w:tcPr>
          <w:p w14:paraId="05FF8B8D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73" w:type="dxa"/>
            <w:vAlign w:val="top"/>
          </w:tcPr>
          <w:p w14:paraId="3186A2FE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14CBDCF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5170FE78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836" w:type="dxa"/>
            <w:vAlign w:val="top"/>
          </w:tcPr>
          <w:p w14:paraId="58C4C16A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0C6D8C82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09AAD69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63" w:type="dxa"/>
            <w:tcBorders>
              <w:right w:val="single" w:color="808080" w:sz="8" w:space="0"/>
            </w:tcBorders>
            <w:vAlign w:val="top"/>
          </w:tcPr>
          <w:p w14:paraId="42321154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</w:tr>
      <w:tr w14:paraId="2EE9934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44" w:type="dxa"/>
            <w:vAlign w:val="top"/>
          </w:tcPr>
          <w:p w14:paraId="3B3D1244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61" w:type="dxa"/>
            <w:vAlign w:val="top"/>
          </w:tcPr>
          <w:p w14:paraId="04EAC875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73" w:type="dxa"/>
            <w:vAlign w:val="top"/>
          </w:tcPr>
          <w:p w14:paraId="60376BF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63BD876E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70B571E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836" w:type="dxa"/>
            <w:vAlign w:val="top"/>
          </w:tcPr>
          <w:p w14:paraId="24A2CC1A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4E8CEBF0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1C6F52D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63" w:type="dxa"/>
            <w:tcBorders>
              <w:right w:val="single" w:color="808080" w:sz="8" w:space="0"/>
            </w:tcBorders>
            <w:vAlign w:val="top"/>
          </w:tcPr>
          <w:p w14:paraId="2D76C62D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</w:tr>
      <w:tr w14:paraId="5FB822C9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44" w:type="dxa"/>
            <w:vAlign w:val="top"/>
          </w:tcPr>
          <w:p w14:paraId="5B79D18A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61" w:type="dxa"/>
            <w:vAlign w:val="top"/>
          </w:tcPr>
          <w:p w14:paraId="12D52D0D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73" w:type="dxa"/>
            <w:vAlign w:val="top"/>
          </w:tcPr>
          <w:p w14:paraId="6FA26843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6E22C78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213D8940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836" w:type="dxa"/>
            <w:vAlign w:val="top"/>
          </w:tcPr>
          <w:p w14:paraId="126B16F0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7CD7D89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190EAE44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63" w:type="dxa"/>
            <w:tcBorders>
              <w:right w:val="single" w:color="808080" w:sz="8" w:space="0"/>
            </w:tcBorders>
            <w:vAlign w:val="top"/>
          </w:tcPr>
          <w:p w14:paraId="135A3F79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</w:tr>
      <w:tr w14:paraId="0E54C55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44" w:type="dxa"/>
            <w:vAlign w:val="top"/>
          </w:tcPr>
          <w:p w14:paraId="6801AD6C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61" w:type="dxa"/>
            <w:vAlign w:val="top"/>
          </w:tcPr>
          <w:p w14:paraId="07BC2097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73" w:type="dxa"/>
            <w:vAlign w:val="top"/>
          </w:tcPr>
          <w:p w14:paraId="4B3E0F9D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0C5C6A1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1DF0AA0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836" w:type="dxa"/>
            <w:vAlign w:val="top"/>
          </w:tcPr>
          <w:p w14:paraId="5D2AE960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55F7ADB2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1B58B26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63" w:type="dxa"/>
            <w:tcBorders>
              <w:right w:val="single" w:color="808080" w:sz="8" w:space="0"/>
            </w:tcBorders>
            <w:vAlign w:val="top"/>
          </w:tcPr>
          <w:p w14:paraId="459F0A19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</w:tr>
      <w:tr w14:paraId="33CAE8A0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44" w:type="dxa"/>
            <w:vAlign w:val="top"/>
          </w:tcPr>
          <w:p w14:paraId="66935EF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61" w:type="dxa"/>
            <w:vAlign w:val="top"/>
          </w:tcPr>
          <w:p w14:paraId="2DAF2E2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73" w:type="dxa"/>
            <w:vAlign w:val="top"/>
          </w:tcPr>
          <w:p w14:paraId="152BDEE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0B8D6093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01914B3A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836" w:type="dxa"/>
            <w:vAlign w:val="top"/>
          </w:tcPr>
          <w:p w14:paraId="1FDE5DDB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3C1C7A38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20919269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63" w:type="dxa"/>
            <w:tcBorders>
              <w:right w:val="single" w:color="808080" w:sz="8" w:space="0"/>
            </w:tcBorders>
            <w:vAlign w:val="top"/>
          </w:tcPr>
          <w:p w14:paraId="3D6DFA5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</w:tr>
      <w:tr w14:paraId="64621AD7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44" w:type="dxa"/>
            <w:vAlign w:val="top"/>
          </w:tcPr>
          <w:p w14:paraId="744A8418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61" w:type="dxa"/>
            <w:vAlign w:val="top"/>
          </w:tcPr>
          <w:p w14:paraId="0820DB4D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73" w:type="dxa"/>
            <w:vAlign w:val="top"/>
          </w:tcPr>
          <w:p w14:paraId="61BDA090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56BDDE8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2D48B627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836" w:type="dxa"/>
            <w:vAlign w:val="top"/>
          </w:tcPr>
          <w:p w14:paraId="77AC5326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76C2BC4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3A1E8D5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63" w:type="dxa"/>
            <w:tcBorders>
              <w:right w:val="single" w:color="808080" w:sz="8" w:space="0"/>
            </w:tcBorders>
            <w:vAlign w:val="top"/>
          </w:tcPr>
          <w:p w14:paraId="4AD9810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</w:tr>
      <w:tr w14:paraId="5582D79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44" w:type="dxa"/>
            <w:vAlign w:val="top"/>
          </w:tcPr>
          <w:p w14:paraId="4D8C65C5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61" w:type="dxa"/>
            <w:vAlign w:val="top"/>
          </w:tcPr>
          <w:p w14:paraId="7798B80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73" w:type="dxa"/>
            <w:vAlign w:val="top"/>
          </w:tcPr>
          <w:p w14:paraId="48757C8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63118507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16A94F1D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836" w:type="dxa"/>
            <w:vAlign w:val="top"/>
          </w:tcPr>
          <w:p w14:paraId="5267FFE2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264FE88A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20C5D582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63" w:type="dxa"/>
            <w:tcBorders>
              <w:right w:val="single" w:color="808080" w:sz="8" w:space="0"/>
            </w:tcBorders>
            <w:vAlign w:val="top"/>
          </w:tcPr>
          <w:p w14:paraId="72E0BB5D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</w:tr>
      <w:tr w14:paraId="37802F6F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44" w:type="dxa"/>
            <w:vAlign w:val="top"/>
          </w:tcPr>
          <w:p w14:paraId="3AE283A5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61" w:type="dxa"/>
            <w:vAlign w:val="top"/>
          </w:tcPr>
          <w:p w14:paraId="25611D51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473" w:type="dxa"/>
            <w:vAlign w:val="top"/>
          </w:tcPr>
          <w:p w14:paraId="0F6217E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0D768BD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0460B7A7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1836" w:type="dxa"/>
            <w:vAlign w:val="top"/>
          </w:tcPr>
          <w:p w14:paraId="038BD862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02CF86C6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44" w:type="dxa"/>
            <w:vAlign w:val="top"/>
          </w:tcPr>
          <w:p w14:paraId="1E1AACE4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  <w:tc>
          <w:tcPr>
            <w:tcW w:w="763" w:type="dxa"/>
            <w:tcBorders>
              <w:right w:val="single" w:color="808080" w:sz="8" w:space="0"/>
            </w:tcBorders>
            <w:vAlign w:val="top"/>
          </w:tcPr>
          <w:p w14:paraId="52EF67CF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</w:tr>
      <w:tr w14:paraId="1DABF1A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490" w:type="dxa"/>
            <w:gridSpan w:val="8"/>
            <w:tcBorders>
              <w:bottom w:val="single" w:color="808080" w:sz="8" w:space="0"/>
            </w:tcBorders>
            <w:vAlign w:val="top"/>
          </w:tcPr>
          <w:p w14:paraId="66ECA21E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</w:p>
          <w:p w14:paraId="23795795">
            <w:pPr>
              <w:pStyle w:val="5"/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合计</w:t>
            </w:r>
          </w:p>
        </w:tc>
        <w:tc>
          <w:tcPr>
            <w:tcW w:w="763" w:type="dxa"/>
            <w:tcBorders>
              <w:bottom w:val="single" w:color="808080" w:sz="8" w:space="0"/>
              <w:right w:val="single" w:color="808080" w:sz="8" w:space="0"/>
            </w:tcBorders>
            <w:vAlign w:val="top"/>
          </w:tcPr>
          <w:p w14:paraId="2336EFAE">
            <w:pPr>
              <w:pStyle w:val="5"/>
              <w:rPr>
                <w:rFonts w:hint="eastAsia" w:ascii="仿宋" w:hAnsi="仿宋" w:eastAsia="仿宋" w:cs="仿宋"/>
                <w:sz w:val="20"/>
                <w:szCs w:val="20"/>
                <w:lang w:val="en-US" w:eastAsia="zh-Hans"/>
              </w:rPr>
            </w:pPr>
          </w:p>
        </w:tc>
      </w:tr>
    </w:tbl>
    <w:p w14:paraId="231F03DA">
      <w:pPr>
        <w:pStyle w:val="5"/>
        <w:rPr>
          <w:rFonts w:hint="eastAsia" w:ascii="仿宋" w:hAnsi="仿宋" w:eastAsia="仿宋" w:cs="仿宋"/>
          <w:sz w:val="20"/>
          <w:szCs w:val="20"/>
          <w:lang w:val="en-US" w:eastAsia="zh-Hans"/>
        </w:rPr>
      </w:pPr>
      <w:r>
        <w:rPr>
          <w:rFonts w:hint="eastAsia" w:ascii="仿宋" w:hAnsi="仿宋" w:eastAsia="仿宋" w:cs="仿宋"/>
          <w:sz w:val="20"/>
          <w:szCs w:val="20"/>
          <w:lang w:val="en-US" w:eastAsia="zh-Hans"/>
        </w:rPr>
        <w:t>注：本《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报价明细表</w:t>
      </w:r>
      <w:r>
        <w:rPr>
          <w:rFonts w:hint="eastAsia" w:ascii="仿宋" w:hAnsi="仿宋" w:eastAsia="仿宋" w:cs="仿宋"/>
          <w:sz w:val="20"/>
          <w:szCs w:val="20"/>
          <w:lang w:val="en-US" w:eastAsia="zh-Hans"/>
        </w:rPr>
        <w:t>》附件只是一个示例模板，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投标人可根据实际情况调整行列</w:t>
      </w:r>
      <w:r>
        <w:rPr>
          <w:rFonts w:hint="eastAsia" w:ascii="仿宋" w:hAnsi="仿宋" w:eastAsia="仿宋" w:cs="仿宋"/>
          <w:sz w:val="20"/>
          <w:szCs w:val="20"/>
          <w:lang w:val="en-US" w:eastAsia="zh-Hans"/>
        </w:rPr>
        <w:t>。</w:t>
      </w:r>
    </w:p>
    <w:p w14:paraId="374461B9">
      <w:pPr>
        <w:pStyle w:val="5"/>
        <w:rPr>
          <w:rFonts w:hint="eastAsia" w:ascii="仿宋" w:hAnsi="仿宋" w:eastAsia="仿宋" w:cs="仿宋"/>
          <w:sz w:val="20"/>
          <w:szCs w:val="20"/>
          <w:lang w:val="en-US" w:eastAsia="zh-Hans"/>
        </w:rPr>
      </w:pPr>
    </w:p>
    <w:p w14:paraId="0B9936A3">
      <w:pPr>
        <w:pStyle w:val="5"/>
        <w:rPr>
          <w:rFonts w:hint="eastAsia" w:ascii="仿宋" w:hAnsi="仿宋" w:eastAsia="仿宋" w:cs="仿宋"/>
          <w:sz w:val="20"/>
          <w:szCs w:val="20"/>
          <w:lang w:val="en-US" w:eastAsia="zh-Hans"/>
        </w:rPr>
      </w:pPr>
    </w:p>
    <w:p w14:paraId="5433689F">
      <w:pPr>
        <w:pStyle w:val="5"/>
        <w:rPr>
          <w:rFonts w:hint="eastAsia" w:ascii="仿宋" w:hAnsi="仿宋" w:eastAsia="仿宋" w:cs="仿宋"/>
          <w:sz w:val="20"/>
          <w:szCs w:val="20"/>
          <w:lang w:val="en-US" w:eastAsia="zh-Hans"/>
        </w:rPr>
      </w:pPr>
    </w:p>
    <w:p w14:paraId="62F6F60A">
      <w:pPr>
        <w:pStyle w:val="2"/>
        <w:spacing w:before="66" w:line="423" w:lineRule="auto"/>
        <w:ind w:right="15"/>
        <w:rPr>
          <w:rFonts w:hint="eastAsia"/>
          <w:spacing w:val="4"/>
          <w:sz w:val="20"/>
          <w:szCs w:val="20"/>
          <w:lang w:val="en-US" w:eastAsia="zh-Hans"/>
        </w:rPr>
      </w:pPr>
      <w:r>
        <w:rPr>
          <w:rFonts w:hint="eastAsia"/>
          <w:spacing w:val="4"/>
          <w:sz w:val="20"/>
          <w:szCs w:val="20"/>
          <w:lang w:val="en-US" w:eastAsia="zh-Hans"/>
        </w:rPr>
        <w:t xml:space="preserve">投标人签章：（加盖公章） </w:t>
      </w:r>
    </w:p>
    <w:p w14:paraId="18BBC285">
      <w:pPr>
        <w:pStyle w:val="2"/>
        <w:spacing w:before="66" w:line="423" w:lineRule="auto"/>
        <w:ind w:right="15"/>
        <w:rPr>
          <w:rFonts w:hint="eastAsia"/>
          <w:spacing w:val="4"/>
          <w:sz w:val="20"/>
          <w:szCs w:val="20"/>
          <w:lang w:val="en-US" w:eastAsia="zh-Hans"/>
        </w:rPr>
      </w:pPr>
      <w:r>
        <w:rPr>
          <w:rFonts w:hint="eastAsia"/>
          <w:spacing w:val="4"/>
          <w:sz w:val="20"/>
          <w:szCs w:val="20"/>
          <w:lang w:val="en-US" w:eastAsia="zh-Hans"/>
        </w:rPr>
        <w:t>日 期: {日期}</w:t>
      </w:r>
    </w:p>
    <w:p w14:paraId="776A665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BA12CF"/>
    <w:rsid w:val="54BA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2026-01-19T05:45:00Z</dcterms:created>
  <dc:creator>崔艳婷</dc:creator>
  <cp:lastModifiedBy>崔艳婷</cp:lastModifiedBy>
  <dcterms:modified xsi:type="dcterms:W3CDTF">2026-01-19T05:45:27Z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1082786C2C994DB69731C6B45D2FC506_11</vt:lpwstr>
  </property>
  <property fmtid="{D5CDD505-2E9C-101B-9397-08002B2CF9AE}" pid="4" name="KSOTemplateDocerSaveRecord">
    <vt:lpwstr>eyJoZGlkIjoiZDEwZTdiZGE1ZTY1M2RmMDVhNzhiYzBiYjY1MGFiNGMiLCJ1c2VySWQiOiIzNzE4NzY3NzQifQ==</vt:lpwstr>
  </property>
</Properties>
</file>