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6891B">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180E485F">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08A9EDE0">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10D63CB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65834CE">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cs="宋体"/>
          <w:b/>
          <w:bCs/>
          <w:color w:val="auto"/>
          <w:szCs w:val="24"/>
          <w:highlight w:val="none"/>
          <w:lang w:eastAsia="zh-CN"/>
        </w:rPr>
        <w:t>提供2024或2025年度经审计的财务会计报告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w:t>
      </w:r>
      <w:r>
        <w:rPr>
          <w:rFonts w:hint="eastAsia" w:cs="宋体"/>
          <w:b/>
          <w:bCs/>
          <w:color w:val="auto"/>
          <w:szCs w:val="24"/>
          <w:highlight w:val="none"/>
          <w:lang w:eastAsia="zh-CN"/>
        </w:rPr>
        <w:t>提供开标日期前三个月内其基本存款账户开户银行出具的资信证明（需附供应商开户许可证（或基本存款账户信息））</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rPr>
        <w:br w:type="page"/>
      </w:r>
    </w:p>
    <w:p w14:paraId="1249EC76">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cs="宋体"/>
          <w:b/>
          <w:bCs/>
          <w:color w:val="auto"/>
          <w:szCs w:val="24"/>
          <w:highlight w:val="none"/>
          <w:lang w:eastAsia="zh-CN"/>
        </w:rPr>
        <w:t>提供磋商截止时间前6个月内任意时段的依法缴纳税收的相关凭据</w:t>
      </w:r>
      <w:r>
        <w:rPr>
          <w:rFonts w:hint="eastAsia" w:ascii="宋体" w:hAnsi="宋体" w:eastAsia="宋体" w:cs="宋体"/>
          <w:b/>
          <w:bCs/>
          <w:color w:val="auto"/>
          <w:szCs w:val="24"/>
          <w:highlight w:val="none"/>
        </w:rPr>
        <w:t>（时间以税款所属日期为准），依法免税或无须缴纳税收的供应商应提供相关证明材料；</w:t>
      </w:r>
    </w:p>
    <w:p w14:paraId="0AD7EED9">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pgNumType w:fmt="decimal"/>
          <w:cols w:space="720" w:num="1"/>
          <w:titlePg/>
          <w:docGrid w:type="lines" w:linePitch="333" w:charSpace="0"/>
        </w:sectPr>
      </w:pPr>
    </w:p>
    <w:p w14:paraId="3C6DDDC8">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w:t>
      </w:r>
      <w:r>
        <w:rPr>
          <w:rFonts w:hint="eastAsia" w:cs="宋体"/>
          <w:b/>
          <w:bCs/>
          <w:color w:val="auto"/>
          <w:szCs w:val="24"/>
          <w:highlight w:val="none"/>
          <w:lang w:eastAsia="zh-CN"/>
        </w:rPr>
        <w:t>提供磋商截止时间前6个月内任意时段的社会保障资金的相关材料</w:t>
      </w:r>
      <w:r>
        <w:rPr>
          <w:rFonts w:hint="eastAsia" w:ascii="宋体" w:hAnsi="宋体" w:eastAsia="宋体" w:cs="宋体"/>
          <w:b/>
          <w:bCs/>
          <w:color w:val="auto"/>
          <w:szCs w:val="24"/>
          <w:highlight w:val="none"/>
        </w:rPr>
        <w:t>，依法不需要缴纳社会保障金的供应商，需具有社保部门出具的证明文件；</w:t>
      </w:r>
    </w:p>
    <w:p w14:paraId="1DDBE003">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F29194A">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279B6AF3">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19A37D7E">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西安市文化和旅游局</w:t>
      </w:r>
      <w:r>
        <w:rPr>
          <w:rFonts w:hint="eastAsia" w:ascii="宋体" w:hAnsi="宋体" w:eastAsia="宋体" w:cs="宋体"/>
          <w:color w:val="auto"/>
          <w:sz w:val="21"/>
          <w:szCs w:val="16"/>
          <w:highlight w:val="none"/>
        </w:rPr>
        <w:t>/陕西纵横项目管理有限公司</w:t>
      </w:r>
    </w:p>
    <w:p w14:paraId="3F4EC7F9">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具有/不具有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履行合同所必需的设备和专业技术能力。</w:t>
      </w:r>
    </w:p>
    <w:p w14:paraId="66818F30">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6E47A460">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425DB23F">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38871ED2">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12EC2D4F">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0F2A4DB">
      <w:pPr>
        <w:shd w:val="clear"/>
        <w:spacing w:line="360" w:lineRule="auto"/>
        <w:jc w:val="center"/>
        <w:rPr>
          <w:rFonts w:hint="eastAsia" w:ascii="宋体" w:hAnsi="宋体" w:eastAsia="宋体" w:cs="宋体"/>
          <w:color w:val="auto"/>
          <w:sz w:val="21"/>
          <w:szCs w:val="21"/>
          <w:highlight w:val="none"/>
        </w:rPr>
      </w:pPr>
    </w:p>
    <w:p w14:paraId="2943E4E8">
      <w:pPr>
        <w:shd w:val="clear"/>
        <w:spacing w:line="360" w:lineRule="auto"/>
        <w:ind w:firstLine="4410" w:firstLineChars="2100"/>
        <w:jc w:val="left"/>
        <w:rPr>
          <w:rFonts w:hint="eastAsia" w:ascii="宋体" w:hAnsi="宋体" w:eastAsia="宋体" w:cs="宋体"/>
          <w:color w:val="auto"/>
          <w:sz w:val="21"/>
          <w:szCs w:val="21"/>
          <w:highlight w:val="none"/>
        </w:rPr>
      </w:pPr>
    </w:p>
    <w:p w14:paraId="75CC040F">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168E3C0">
      <w:pPr>
        <w:shd w:val="clear"/>
        <w:spacing w:line="360" w:lineRule="auto"/>
        <w:ind w:firstLine="4410" w:firstLineChars="2100"/>
        <w:jc w:val="left"/>
        <w:rPr>
          <w:rFonts w:hint="eastAsia" w:ascii="宋体" w:hAnsi="宋体" w:eastAsia="宋体" w:cs="宋体"/>
          <w:color w:val="auto"/>
          <w:sz w:val="21"/>
          <w:szCs w:val="21"/>
          <w:highlight w:val="none"/>
        </w:rPr>
      </w:pPr>
    </w:p>
    <w:p w14:paraId="0BFA7A1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29E6FE02">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A95094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6A8DB4FD">
      <w:pPr>
        <w:shd w:val="clear"/>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388D41C6">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西安市文化和旅游局</w:t>
      </w:r>
      <w:r>
        <w:rPr>
          <w:rFonts w:hint="eastAsia" w:ascii="宋体" w:hAnsi="宋体" w:eastAsia="宋体" w:cs="宋体"/>
          <w:color w:val="auto"/>
          <w:sz w:val="21"/>
          <w:szCs w:val="16"/>
          <w:highlight w:val="none"/>
        </w:rPr>
        <w:t>/陕西纵横项目管理有限公司</w:t>
      </w:r>
    </w:p>
    <w:p w14:paraId="70CFCA0C">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有/没有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重大违法记录。</w:t>
      </w:r>
    </w:p>
    <w:p w14:paraId="5FE8C951">
      <w:pPr>
        <w:shd w:val="clear"/>
        <w:spacing w:line="360" w:lineRule="auto"/>
        <w:rPr>
          <w:rFonts w:hint="eastAsia" w:ascii="宋体" w:hAnsi="宋体" w:eastAsia="宋体" w:cs="宋体"/>
          <w:color w:val="auto"/>
          <w:sz w:val="21"/>
          <w:szCs w:val="16"/>
          <w:highlight w:val="none"/>
        </w:rPr>
      </w:pPr>
    </w:p>
    <w:p w14:paraId="709E0A4A">
      <w:pPr>
        <w:shd w:val="clear"/>
        <w:spacing w:line="360" w:lineRule="auto"/>
        <w:rPr>
          <w:rFonts w:hint="eastAsia" w:ascii="宋体" w:hAnsi="宋体" w:eastAsia="宋体" w:cs="宋体"/>
          <w:color w:val="auto"/>
          <w:sz w:val="21"/>
          <w:szCs w:val="16"/>
          <w:highlight w:val="none"/>
        </w:rPr>
      </w:pPr>
    </w:p>
    <w:p w14:paraId="270577C2">
      <w:pPr>
        <w:shd w:val="clear"/>
        <w:spacing w:line="360" w:lineRule="auto"/>
        <w:ind w:firstLine="4410" w:firstLineChars="2100"/>
        <w:jc w:val="left"/>
        <w:rPr>
          <w:rFonts w:hint="eastAsia" w:ascii="宋体" w:hAnsi="宋体" w:eastAsia="宋体" w:cs="宋体"/>
          <w:color w:val="auto"/>
          <w:sz w:val="21"/>
          <w:szCs w:val="21"/>
          <w:highlight w:val="none"/>
        </w:rPr>
      </w:pPr>
    </w:p>
    <w:p w14:paraId="1F2A2DFF">
      <w:pPr>
        <w:shd w:val="clear"/>
        <w:spacing w:line="360" w:lineRule="auto"/>
        <w:ind w:firstLine="4410" w:firstLineChars="2100"/>
        <w:jc w:val="left"/>
        <w:rPr>
          <w:rFonts w:hint="eastAsia" w:ascii="宋体" w:hAnsi="宋体" w:eastAsia="宋体" w:cs="宋体"/>
          <w:color w:val="auto"/>
          <w:sz w:val="21"/>
          <w:szCs w:val="21"/>
          <w:highlight w:val="none"/>
        </w:rPr>
      </w:pPr>
    </w:p>
    <w:p w14:paraId="4FB4BBB5">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077897A4">
      <w:pPr>
        <w:shd w:val="clear"/>
        <w:spacing w:line="360" w:lineRule="auto"/>
        <w:ind w:firstLine="4410" w:firstLineChars="2100"/>
        <w:jc w:val="left"/>
        <w:rPr>
          <w:rFonts w:hint="eastAsia" w:ascii="宋体" w:hAnsi="宋体" w:eastAsia="宋体" w:cs="宋体"/>
          <w:color w:val="auto"/>
          <w:sz w:val="21"/>
          <w:szCs w:val="21"/>
          <w:highlight w:val="none"/>
        </w:rPr>
      </w:pPr>
    </w:p>
    <w:p w14:paraId="71E606FD">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2AB8F993">
      <w:pPr>
        <w:shd w:val="clear"/>
        <w:rPr>
          <w:rFonts w:hint="eastAsia" w:ascii="宋体" w:hAnsi="宋体" w:eastAsia="宋体" w:cs="宋体"/>
          <w:b/>
          <w:bCs/>
          <w:color w:val="auto"/>
          <w:szCs w:val="24"/>
          <w:highlight w:val="none"/>
        </w:rPr>
      </w:pPr>
    </w:p>
    <w:p w14:paraId="3B09D2D2">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fill="FFFFFF"/>
          <w:lang w:val="en-US" w:eastAsia="en-US" w:bidi="ar-SA"/>
        </w:rPr>
        <w:sectPr>
          <w:pgSz w:w="11906" w:h="16838"/>
          <w:pgMar w:top="1440" w:right="1080" w:bottom="1440" w:left="1080" w:header="1134" w:footer="992" w:gutter="0"/>
          <w:pgNumType w:fmt="decimal"/>
          <w:cols w:space="720" w:num="1"/>
          <w:titlePg/>
          <w:docGrid w:type="lines" w:linePitch="333" w:charSpace="0"/>
        </w:sectPr>
      </w:pPr>
    </w:p>
    <w:p w14:paraId="353B6A69">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fill="FFFFFF"/>
          <w:lang w:val="en-US" w:eastAsia="en-US" w:bidi="ar-SA"/>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0278A0EE">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本项目专门面向中小企业采购，供应商应为中小微企业或监狱企业或残疾人福利性单位。</w:t>
      </w:r>
    </w:p>
    <w:p w14:paraId="7CB497B6">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hAnsi="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410ED4C9">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0118885D">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6C7E74CD">
      <w:pPr>
        <w:shd w:val="clear"/>
        <w:rPr>
          <w:rFonts w:hint="eastAsia" w:ascii="宋体" w:hAnsi="宋体" w:eastAsia="宋体" w:cs="宋体"/>
          <w:b/>
          <w:color w:val="auto"/>
          <w:sz w:val="28"/>
          <w:szCs w:val="28"/>
          <w:highlight w:val="none"/>
        </w:rPr>
        <w:sectPr>
          <w:pgSz w:w="11906" w:h="16838"/>
          <w:pgMar w:top="1440" w:right="1080" w:bottom="1440" w:left="1080" w:header="1134" w:footer="992" w:gutter="0"/>
          <w:pgNumType w:fmt="decimal"/>
          <w:cols w:space="720" w:num="1"/>
          <w:titlePg/>
          <w:docGrid w:type="lines" w:linePitch="333" w:charSpace="0"/>
        </w:sectPr>
      </w:pPr>
    </w:p>
    <w:p w14:paraId="5AF0F158">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15E60F17">
      <w:pPr>
        <w:shd w:val="clear"/>
        <w:spacing w:line="360" w:lineRule="auto"/>
        <w:ind w:firstLine="221" w:firstLineChars="100"/>
        <w:rPr>
          <w:rFonts w:hint="eastAsia" w:ascii="宋体" w:hAnsi="宋体" w:eastAsia="宋体" w:cs="宋体"/>
          <w:color w:val="auto"/>
          <w:highlight w:val="none"/>
          <w:lang w:eastAsia="zh-CN"/>
        </w:rPr>
      </w:pPr>
      <w:r>
        <w:rPr>
          <w:rFonts w:hint="eastAsia" w:ascii="宋体" w:hAnsi="宋体" w:eastAsia="宋体" w:cs="宋体"/>
          <w:b/>
          <w:bCs/>
          <w:color w:val="auto"/>
          <w:szCs w:val="24"/>
          <w:highlight w:val="none"/>
        </w:rPr>
        <w:t>（1）</w:t>
      </w:r>
      <w:r>
        <w:rPr>
          <w:rFonts w:hint="eastAsia" w:cs="宋体"/>
          <w:b/>
          <w:bCs/>
          <w:color w:val="auto"/>
          <w:szCs w:val="24"/>
          <w:highlight w:val="none"/>
          <w:lang w:eastAsia="zh-CN"/>
        </w:rPr>
        <w:t>法定代表人授权书（附法定代表人、被授权人身份证复印件）（法定代表人直接参加磋商，须提供法定代表人身份证明）；</w:t>
      </w:r>
    </w:p>
    <w:p w14:paraId="5DF7E756">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40541D1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00838D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1EC0417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38D81E4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94D56A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7EE165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1AAE703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AF7D73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0A30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7D3A35A3">
            <w:pPr>
              <w:shd w:val="clear"/>
              <w:snapToGrid w:val="0"/>
              <w:spacing w:line="480" w:lineRule="auto"/>
              <w:jc w:val="center"/>
              <w:rPr>
                <w:rFonts w:hint="eastAsia" w:ascii="宋体" w:hAnsi="宋体" w:eastAsia="宋体" w:cs="宋体"/>
                <w:color w:val="auto"/>
                <w:sz w:val="21"/>
                <w:szCs w:val="21"/>
                <w:highlight w:val="none"/>
              </w:rPr>
            </w:pPr>
          </w:p>
          <w:p w14:paraId="3EBD6BD1">
            <w:pPr>
              <w:shd w:val="clear"/>
              <w:snapToGrid w:val="0"/>
              <w:spacing w:line="480" w:lineRule="auto"/>
              <w:jc w:val="center"/>
              <w:rPr>
                <w:rFonts w:hint="eastAsia" w:ascii="宋体" w:hAnsi="宋体" w:eastAsia="宋体" w:cs="宋体"/>
                <w:color w:val="auto"/>
                <w:sz w:val="21"/>
                <w:szCs w:val="21"/>
                <w:highlight w:val="none"/>
              </w:rPr>
            </w:pPr>
          </w:p>
          <w:p w14:paraId="6A74B644">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5B55E95A">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1F761AD7">
            <w:pPr>
              <w:shd w:val="clear"/>
              <w:snapToGrid w:val="0"/>
              <w:spacing w:line="480" w:lineRule="auto"/>
              <w:jc w:val="center"/>
              <w:rPr>
                <w:rFonts w:hint="eastAsia" w:ascii="宋体" w:hAnsi="宋体" w:eastAsia="宋体" w:cs="宋体"/>
                <w:color w:val="auto"/>
                <w:sz w:val="21"/>
                <w:szCs w:val="21"/>
                <w:highlight w:val="none"/>
              </w:rPr>
            </w:pPr>
          </w:p>
          <w:p w14:paraId="5545A3E7">
            <w:pPr>
              <w:shd w:val="clear"/>
              <w:snapToGrid w:val="0"/>
              <w:spacing w:line="480" w:lineRule="auto"/>
              <w:jc w:val="center"/>
              <w:rPr>
                <w:rFonts w:hint="eastAsia" w:ascii="宋体" w:hAnsi="宋体" w:eastAsia="宋体" w:cs="宋体"/>
                <w:color w:val="auto"/>
                <w:sz w:val="21"/>
                <w:szCs w:val="21"/>
                <w:highlight w:val="none"/>
              </w:rPr>
            </w:pPr>
          </w:p>
        </w:tc>
      </w:tr>
    </w:tbl>
    <w:p w14:paraId="7624C5F3">
      <w:pPr>
        <w:shd w:val="clear"/>
        <w:snapToGrid w:val="0"/>
        <w:spacing w:line="480" w:lineRule="auto"/>
        <w:rPr>
          <w:rFonts w:hint="eastAsia" w:ascii="宋体" w:hAnsi="宋体" w:eastAsia="宋体" w:cs="宋体"/>
          <w:color w:val="auto"/>
          <w:sz w:val="21"/>
          <w:szCs w:val="21"/>
          <w:highlight w:val="none"/>
        </w:rPr>
      </w:pPr>
    </w:p>
    <w:p w14:paraId="6C8E2C85">
      <w:pPr>
        <w:shd w:val="clear"/>
        <w:snapToGrid w:val="0"/>
        <w:rPr>
          <w:rFonts w:hint="eastAsia" w:ascii="宋体" w:hAnsi="宋体" w:eastAsia="宋体" w:cs="宋体"/>
          <w:color w:val="auto"/>
          <w:sz w:val="21"/>
          <w:szCs w:val="21"/>
          <w:highlight w:val="none"/>
        </w:rPr>
      </w:pPr>
    </w:p>
    <w:p w14:paraId="480F3C7C">
      <w:pPr>
        <w:shd w:val="clear"/>
        <w:snapToGrid w:val="0"/>
        <w:rPr>
          <w:rFonts w:hint="eastAsia" w:ascii="宋体" w:hAnsi="宋体" w:eastAsia="宋体" w:cs="宋体"/>
          <w:color w:val="auto"/>
          <w:sz w:val="21"/>
          <w:szCs w:val="21"/>
          <w:highlight w:val="none"/>
        </w:rPr>
      </w:pPr>
    </w:p>
    <w:p w14:paraId="10435F5B">
      <w:pPr>
        <w:shd w:val="clear"/>
        <w:snapToGrid w:val="0"/>
        <w:rPr>
          <w:rFonts w:hint="eastAsia" w:ascii="宋体" w:hAnsi="宋体" w:eastAsia="宋体" w:cs="宋体"/>
          <w:color w:val="auto"/>
          <w:sz w:val="21"/>
          <w:szCs w:val="21"/>
          <w:highlight w:val="none"/>
        </w:rPr>
      </w:pPr>
    </w:p>
    <w:p w14:paraId="0604ADDA">
      <w:pPr>
        <w:shd w:val="clear"/>
        <w:snapToGrid w:val="0"/>
        <w:rPr>
          <w:rFonts w:hint="eastAsia" w:ascii="宋体" w:hAnsi="宋体" w:eastAsia="宋体" w:cs="宋体"/>
          <w:color w:val="auto"/>
          <w:sz w:val="21"/>
          <w:szCs w:val="21"/>
          <w:highlight w:val="none"/>
        </w:rPr>
      </w:pPr>
    </w:p>
    <w:p w14:paraId="6B3A9C43">
      <w:pPr>
        <w:shd w:val="clear"/>
        <w:adjustRightInd w:val="0"/>
        <w:snapToGrid w:val="0"/>
        <w:spacing w:line="360" w:lineRule="auto"/>
        <w:rPr>
          <w:rFonts w:hint="eastAsia" w:ascii="宋体" w:hAnsi="宋体" w:eastAsia="宋体" w:cs="宋体"/>
          <w:color w:val="auto"/>
          <w:sz w:val="21"/>
          <w:szCs w:val="21"/>
          <w:highlight w:val="none"/>
        </w:rPr>
      </w:pPr>
    </w:p>
    <w:p w14:paraId="39DA4B92">
      <w:pPr>
        <w:shd w:val="clear"/>
        <w:adjustRightInd w:val="0"/>
        <w:snapToGrid w:val="0"/>
        <w:spacing w:line="360" w:lineRule="auto"/>
        <w:ind w:right="420"/>
        <w:rPr>
          <w:rFonts w:hint="eastAsia" w:ascii="宋体" w:hAnsi="宋体" w:eastAsia="宋体" w:cs="宋体"/>
          <w:color w:val="auto"/>
          <w:sz w:val="21"/>
          <w:szCs w:val="21"/>
          <w:highlight w:val="none"/>
        </w:rPr>
      </w:pPr>
    </w:p>
    <w:p w14:paraId="5401025F">
      <w:pPr>
        <w:shd w:val="clear"/>
        <w:adjustRightInd w:val="0"/>
        <w:snapToGrid w:val="0"/>
        <w:spacing w:line="360" w:lineRule="auto"/>
        <w:ind w:right="420"/>
        <w:rPr>
          <w:rFonts w:hint="eastAsia" w:ascii="宋体" w:hAnsi="宋体" w:eastAsia="宋体" w:cs="宋体"/>
          <w:color w:val="auto"/>
          <w:sz w:val="21"/>
          <w:szCs w:val="21"/>
          <w:highlight w:val="none"/>
        </w:rPr>
      </w:pPr>
    </w:p>
    <w:p w14:paraId="37F8176A">
      <w:pPr>
        <w:shd w:val="clear"/>
        <w:adjustRightInd w:val="0"/>
        <w:snapToGrid w:val="0"/>
        <w:spacing w:line="360" w:lineRule="auto"/>
        <w:ind w:right="420"/>
        <w:rPr>
          <w:rFonts w:hint="eastAsia" w:ascii="宋体" w:hAnsi="宋体" w:eastAsia="宋体" w:cs="宋体"/>
          <w:color w:val="auto"/>
          <w:sz w:val="21"/>
          <w:szCs w:val="21"/>
          <w:highlight w:val="none"/>
        </w:rPr>
      </w:pPr>
    </w:p>
    <w:p w14:paraId="5D3BAFFF">
      <w:pPr>
        <w:shd w:val="clear"/>
        <w:adjustRightInd w:val="0"/>
        <w:snapToGrid w:val="0"/>
        <w:spacing w:line="360" w:lineRule="auto"/>
        <w:ind w:right="420"/>
        <w:rPr>
          <w:rFonts w:hint="eastAsia" w:ascii="宋体" w:hAnsi="宋体" w:eastAsia="宋体" w:cs="宋体"/>
          <w:color w:val="auto"/>
          <w:sz w:val="21"/>
          <w:szCs w:val="21"/>
          <w:highlight w:val="none"/>
        </w:rPr>
      </w:pPr>
    </w:p>
    <w:p w14:paraId="5EE1B201">
      <w:pPr>
        <w:shd w:val="clear"/>
        <w:adjustRightInd w:val="0"/>
        <w:snapToGrid w:val="0"/>
        <w:spacing w:line="360" w:lineRule="auto"/>
        <w:ind w:right="420"/>
        <w:rPr>
          <w:rFonts w:hint="eastAsia" w:ascii="宋体" w:hAnsi="宋体" w:eastAsia="宋体" w:cs="宋体"/>
          <w:color w:val="auto"/>
          <w:sz w:val="21"/>
          <w:szCs w:val="21"/>
          <w:highlight w:val="none"/>
        </w:rPr>
      </w:pPr>
    </w:p>
    <w:p w14:paraId="03590ABF">
      <w:pPr>
        <w:shd w:val="clear"/>
        <w:adjustRightInd w:val="0"/>
        <w:snapToGrid w:val="0"/>
        <w:spacing w:line="360" w:lineRule="auto"/>
        <w:ind w:right="420"/>
        <w:rPr>
          <w:rFonts w:hint="eastAsia" w:ascii="宋体" w:hAnsi="宋体" w:eastAsia="宋体" w:cs="宋体"/>
          <w:color w:val="auto"/>
          <w:sz w:val="21"/>
          <w:szCs w:val="21"/>
          <w:highlight w:val="none"/>
        </w:rPr>
      </w:pPr>
    </w:p>
    <w:p w14:paraId="112BE88A">
      <w:pPr>
        <w:shd w:val="clear"/>
        <w:adjustRightInd w:val="0"/>
        <w:snapToGrid w:val="0"/>
        <w:spacing w:line="360" w:lineRule="auto"/>
        <w:ind w:right="420"/>
        <w:rPr>
          <w:rFonts w:hint="eastAsia" w:ascii="宋体" w:hAnsi="宋体" w:eastAsia="宋体" w:cs="宋体"/>
          <w:color w:val="auto"/>
          <w:sz w:val="21"/>
          <w:szCs w:val="21"/>
          <w:highlight w:val="none"/>
        </w:rPr>
      </w:pPr>
    </w:p>
    <w:p w14:paraId="65D87F96">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572715AE">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035FA4A">
      <w:pPr>
        <w:pStyle w:val="2"/>
        <w:shd w:val="clear"/>
        <w:rPr>
          <w:rFonts w:hint="eastAsia" w:ascii="宋体" w:hAnsi="宋体" w:eastAsia="宋体" w:cs="宋体"/>
          <w:color w:val="auto"/>
          <w:sz w:val="21"/>
          <w:szCs w:val="21"/>
          <w:highlight w:val="none"/>
        </w:rPr>
      </w:pPr>
    </w:p>
    <w:p w14:paraId="080E9CDA">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4D9DE75B">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8762F07">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5166C52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西安市文化和旅游局</w:t>
      </w:r>
      <w:r>
        <w:rPr>
          <w:rFonts w:hint="eastAsia" w:ascii="宋体" w:hAnsi="宋体" w:eastAsia="宋体" w:cs="宋体"/>
          <w:color w:val="auto"/>
          <w:spacing w:val="4"/>
          <w:sz w:val="21"/>
          <w:szCs w:val="21"/>
          <w:highlight w:val="none"/>
          <w:u w:val="single"/>
        </w:rPr>
        <w:t xml:space="preserve">/陕西纵横项目管理有限公司 </w:t>
      </w:r>
    </w:p>
    <w:p w14:paraId="1C85A06C">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5610274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93DC3C9">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tbl>
      <w:tblPr>
        <w:tblStyle w:val="5"/>
        <w:tblW w:w="0" w:type="auto"/>
        <w:tblInd w:w="633" w:type="dxa"/>
        <w:tblLayout w:type="fixed"/>
        <w:tblCellMar>
          <w:top w:w="0" w:type="dxa"/>
          <w:left w:w="108" w:type="dxa"/>
          <w:bottom w:w="0" w:type="dxa"/>
          <w:right w:w="108" w:type="dxa"/>
        </w:tblCellMar>
      </w:tblPr>
      <w:tblGrid>
        <w:gridCol w:w="4200"/>
        <w:gridCol w:w="3990"/>
      </w:tblGrid>
      <w:tr w14:paraId="3A423363">
        <w:tblPrEx>
          <w:tblCellMar>
            <w:top w:w="0" w:type="dxa"/>
            <w:left w:w="108" w:type="dxa"/>
            <w:bottom w:w="0" w:type="dxa"/>
            <w:right w:w="108" w:type="dxa"/>
          </w:tblCellMar>
        </w:tblPrEx>
        <w:trPr>
          <w:trHeight w:val="600" w:hRule="atLeast"/>
        </w:trPr>
        <w:tc>
          <w:tcPr>
            <w:tcW w:w="4200" w:type="dxa"/>
            <w:noWrap w:val="0"/>
            <w:vAlign w:val="top"/>
          </w:tcPr>
          <w:p w14:paraId="7ED740A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46B072C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6443968D">
        <w:tblPrEx>
          <w:tblCellMar>
            <w:top w:w="0" w:type="dxa"/>
            <w:left w:w="108" w:type="dxa"/>
            <w:bottom w:w="0" w:type="dxa"/>
            <w:right w:w="108" w:type="dxa"/>
          </w:tblCellMar>
        </w:tblPrEx>
        <w:trPr>
          <w:trHeight w:val="600" w:hRule="atLeast"/>
        </w:trPr>
        <w:tc>
          <w:tcPr>
            <w:tcW w:w="4200" w:type="dxa"/>
            <w:noWrap w:val="0"/>
            <w:vAlign w:val="top"/>
          </w:tcPr>
          <w:p w14:paraId="68C6C441">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60D1269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0ED7040">
        <w:tblPrEx>
          <w:tblCellMar>
            <w:top w:w="0" w:type="dxa"/>
            <w:left w:w="108" w:type="dxa"/>
            <w:bottom w:w="0" w:type="dxa"/>
            <w:right w:w="108" w:type="dxa"/>
          </w:tblCellMar>
        </w:tblPrEx>
        <w:trPr>
          <w:trHeight w:val="600" w:hRule="atLeast"/>
        </w:trPr>
        <w:tc>
          <w:tcPr>
            <w:tcW w:w="4200" w:type="dxa"/>
            <w:noWrap w:val="0"/>
            <w:vAlign w:val="top"/>
          </w:tcPr>
          <w:p w14:paraId="543B430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5012DE5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bl>
    <w:p w14:paraId="6EC75859">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w:t>
      </w:r>
      <w:r>
        <w:rPr>
          <w:rFonts w:hint="eastAsia" w:hAnsi="宋体" w:cs="宋体"/>
          <w:b/>
          <w:bCs/>
          <w:color w:val="auto"/>
          <w:spacing w:val="4"/>
          <w:sz w:val="21"/>
          <w:szCs w:val="21"/>
          <w:highlight w:val="none"/>
          <w:lang w:val="zh-CN"/>
        </w:rPr>
        <w:t>授权代表</w:t>
      </w:r>
      <w:r>
        <w:rPr>
          <w:rFonts w:hint="eastAsia" w:ascii="宋体" w:hAnsi="宋体" w:eastAsia="宋体" w:cs="宋体"/>
          <w:b/>
          <w:bCs/>
          <w:color w:val="auto"/>
          <w:spacing w:val="4"/>
          <w:sz w:val="21"/>
          <w:szCs w:val="21"/>
          <w:highlight w:val="none"/>
          <w:lang w:val="zh-CN"/>
        </w:rPr>
        <w:t>身份证复印件及被授权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p>
    <w:p w14:paraId="106AC6E4">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p>
    <w:tbl>
      <w:tblPr>
        <w:tblStyle w:val="5"/>
        <w:tblW w:w="0" w:type="auto"/>
        <w:tblInd w:w="540" w:type="dxa"/>
        <w:tblLayout w:type="fixed"/>
        <w:tblCellMar>
          <w:top w:w="0" w:type="dxa"/>
          <w:left w:w="108" w:type="dxa"/>
          <w:bottom w:w="0" w:type="dxa"/>
          <w:right w:w="108" w:type="dxa"/>
        </w:tblCellMar>
      </w:tblPr>
      <w:tblGrid>
        <w:gridCol w:w="4308"/>
        <w:gridCol w:w="4172"/>
      </w:tblGrid>
      <w:tr w14:paraId="0BDF4129">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25BD0F48">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6BE90E7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0F144E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5823656F">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73A7D229">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1841A34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2449B1C5">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2DDDD2">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677F7553">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3DDCDB06">
      <w:pPr>
        <w:pStyle w:val="2"/>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5"/>
        <w:tblW w:w="0" w:type="auto"/>
        <w:tblInd w:w="540" w:type="dxa"/>
        <w:tblLayout w:type="fixed"/>
        <w:tblCellMar>
          <w:top w:w="0" w:type="dxa"/>
          <w:left w:w="108" w:type="dxa"/>
          <w:bottom w:w="0" w:type="dxa"/>
          <w:right w:w="108" w:type="dxa"/>
        </w:tblCellMar>
      </w:tblPr>
      <w:tblGrid>
        <w:gridCol w:w="8980"/>
      </w:tblGrid>
      <w:tr w14:paraId="344CACD6">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4462F8A2">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67C5B17F">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lang w:val="zh-CN"/>
        </w:rPr>
        <w:t>时提供。</w:t>
      </w:r>
    </w:p>
    <w:p w14:paraId="5C21EC7B">
      <w:pPr>
        <w:shd w:val="clear"/>
        <w:rPr>
          <w:rFonts w:hint="eastAsia"/>
          <w:color w:val="auto"/>
          <w:highlight w:val="none"/>
          <w:lang w:val="zh-CN"/>
        </w:rPr>
      </w:pPr>
    </w:p>
    <w:p w14:paraId="7624A508">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41F1545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C51FEC4">
      <w:pPr>
        <w:shd w:val="clear"/>
        <w:spacing w:line="360" w:lineRule="auto"/>
        <w:ind w:firstLine="442" w:firstLineChars="2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pgNumType w:fmt="decimal"/>
          <w:cols w:space="720" w:num="1"/>
          <w:docGrid w:type="lines" w:linePitch="312" w:charSpace="0"/>
        </w:sectPr>
      </w:pPr>
    </w:p>
    <w:p w14:paraId="6E30F0DF">
      <w:pPr>
        <w:shd w:val="clear"/>
        <w:spacing w:line="360" w:lineRule="auto"/>
        <w:ind w:firstLine="22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（3）本项目不接受联合体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72B5D5D9">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274EE2B">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46A4995E">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0EFDCE2">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B1839A4">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5D6C6C4C">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7C72A0D0">
      <w:pPr>
        <w:shd w:val="clear"/>
        <w:tabs>
          <w:tab w:val="left" w:pos="4860"/>
        </w:tabs>
        <w:spacing w:line="588" w:lineRule="exact"/>
        <w:ind w:right="1560"/>
        <w:rPr>
          <w:rFonts w:hint="eastAsia" w:hAnsi="宋体" w:cs="宋体"/>
          <w:color w:val="auto"/>
          <w:spacing w:val="6"/>
          <w:sz w:val="21"/>
          <w:szCs w:val="21"/>
          <w:highlight w:val="none"/>
        </w:rPr>
      </w:pPr>
    </w:p>
    <w:p w14:paraId="13D15E7A">
      <w:pPr>
        <w:shd w:val="clear"/>
        <w:tabs>
          <w:tab w:val="left" w:pos="4860"/>
        </w:tabs>
        <w:spacing w:line="588" w:lineRule="exact"/>
        <w:ind w:right="1560" w:firstLine="504" w:firstLineChars="200"/>
        <w:jc w:val="center"/>
        <w:rPr>
          <w:rFonts w:hint="eastAsia" w:hAnsi="宋体" w:cs="宋体"/>
          <w:color w:val="auto"/>
          <w:spacing w:val="6"/>
          <w:sz w:val="24"/>
          <w:szCs w:val="24"/>
          <w:highlight w:val="none"/>
        </w:rPr>
      </w:pPr>
    </w:p>
    <w:p w14:paraId="7C96F9DC">
      <w:pPr>
        <w:shd w:val="clea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34B1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790F17"/>
    <w:rsid w:val="13790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2026-04-21T03:26:00Z</dcterms:created>
  <dc:creator>ZBB</dc:creator>
  <cp:lastModifiedBy>ZBB</cp:lastModifiedBy>
  <dcterms:modified xsi:type="dcterms:W3CDTF">2026-04-21T03:26:22Z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2FFB1A06407048C5ADE89518882FB2E7_11</vt:lpwstr>
  </property>
  <property fmtid="{D5CDD505-2E9C-101B-9397-08002B2CF9AE}" pid="4" name="KSOTemplateDocerSaveRecord">
    <vt:lpwstr>eyJoZGlkIjoiOTFmZWVhNDRmNTgzOTg3YTkyNzUwNWU2Nzk1Y2FhZTkiLCJ1c2VySWQiOiIyNjQ2NDU1NDQifQ==</vt:lpwstr>
  </property>
</Properties>
</file>