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BF7DF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技术要求响应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表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2921"/>
        <w:gridCol w:w="1408"/>
        <w:gridCol w:w="1352"/>
        <w:gridCol w:w="2095"/>
      </w:tblGrid>
      <w:tr w14:paraId="59856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6" w:hRule="atLeast"/>
          <w:jc w:val="center"/>
        </w:trPr>
        <w:tc>
          <w:tcPr>
            <w:tcW w:w="436" w:type="pct"/>
            <w:noWrap w:val="0"/>
            <w:vAlign w:val="center"/>
          </w:tcPr>
          <w:p w14:paraId="4BD7DDE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14" w:type="pct"/>
            <w:noWrap w:val="0"/>
            <w:vAlign w:val="center"/>
          </w:tcPr>
          <w:p w14:paraId="521E9AC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主要设备技术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条款</w:t>
            </w:r>
          </w:p>
        </w:tc>
        <w:tc>
          <w:tcPr>
            <w:tcW w:w="826" w:type="pct"/>
            <w:noWrap w:val="0"/>
            <w:vAlign w:val="center"/>
          </w:tcPr>
          <w:p w14:paraId="1705450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完全响应</w:t>
            </w:r>
          </w:p>
        </w:tc>
        <w:tc>
          <w:tcPr>
            <w:tcW w:w="793" w:type="pct"/>
            <w:noWrap w:val="0"/>
            <w:vAlign w:val="center"/>
          </w:tcPr>
          <w:p w14:paraId="0BE8460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/无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229" w:type="pct"/>
            <w:noWrap w:val="0"/>
            <w:vAlign w:val="center"/>
          </w:tcPr>
          <w:p w14:paraId="207CAB53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偏离简述</w:t>
            </w:r>
          </w:p>
        </w:tc>
      </w:tr>
      <w:tr w14:paraId="2715E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08BD3EB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top"/>
          </w:tcPr>
          <w:p w14:paraId="76DC417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49722BC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29CFFAE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34CDBDF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72E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5871D2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center"/>
          </w:tcPr>
          <w:p w14:paraId="55080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0FB97A7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43F6BD8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058BB58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189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49E799F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center"/>
          </w:tcPr>
          <w:p w14:paraId="0C366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588889D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014EC7B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5DA8E53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B6B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5D44FFF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center"/>
          </w:tcPr>
          <w:p w14:paraId="231A1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09D2038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3589A1C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60F6ECE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92C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3B7FF57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center"/>
          </w:tcPr>
          <w:p w14:paraId="59005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44EF305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2802C2D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2E34EBB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505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6868C1F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center"/>
          </w:tcPr>
          <w:p w14:paraId="11222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5D064BF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5927E20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6F601F9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447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094D791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center"/>
          </w:tcPr>
          <w:p w14:paraId="7CAE2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826" w:type="pct"/>
            <w:noWrap w:val="0"/>
            <w:vAlign w:val="top"/>
          </w:tcPr>
          <w:p w14:paraId="4C1F6F7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5D9D7AB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6B20DF5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76EB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25E13E7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top"/>
          </w:tcPr>
          <w:p w14:paraId="57E0A4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536B739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7C2C018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2B9AD56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4EA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71E29C8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top"/>
          </w:tcPr>
          <w:p w14:paraId="7194E9B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0EB7A24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6D729E4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156FBD0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EBE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5F682A7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top"/>
          </w:tcPr>
          <w:p w14:paraId="05F99F4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1F3DF9A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6311E9F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541FF3F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2DF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6" w:type="pct"/>
            <w:noWrap w:val="0"/>
            <w:vAlign w:val="top"/>
          </w:tcPr>
          <w:p w14:paraId="27DF602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14" w:type="pct"/>
            <w:noWrap w:val="0"/>
            <w:vAlign w:val="top"/>
          </w:tcPr>
          <w:p w14:paraId="0B72807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6" w:type="pct"/>
            <w:noWrap w:val="0"/>
            <w:vAlign w:val="top"/>
          </w:tcPr>
          <w:p w14:paraId="63D0251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3" w:type="pct"/>
            <w:noWrap w:val="0"/>
            <w:vAlign w:val="top"/>
          </w:tcPr>
          <w:p w14:paraId="4CA6495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9" w:type="pct"/>
            <w:noWrap w:val="0"/>
            <w:vAlign w:val="top"/>
          </w:tcPr>
          <w:p w14:paraId="0410F3B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7BD45AF">
      <w:pPr>
        <w:pStyle w:val="6"/>
        <w:numPr>
          <w:ilvl w:val="0"/>
          <w:numId w:val="0"/>
        </w:num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1B266A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</w:p>
    <w:p w14:paraId="2A9C7699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position w:val="4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position w:val="4"/>
          <w:sz w:val="24"/>
          <w:szCs w:val="24"/>
          <w:highlight w:val="none"/>
        </w:rPr>
        <w:t>1.供应商须如实填写该表，如有隐瞒，后果由供应商自负。以上表格格式行、列可增减。</w:t>
      </w:r>
    </w:p>
    <w:p w14:paraId="58F0C2E5"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position w:val="4"/>
          <w:sz w:val="24"/>
          <w:szCs w:val="24"/>
          <w:highlight w:val="none"/>
        </w:rPr>
        <w:t>2.此表可增加，在偏离情况一栏填写“正偏离 ”、“负偏离 ”并在备注栏说明情况，若“无偏离 ”可提供空白表格。</w:t>
      </w:r>
    </w:p>
    <w:p w14:paraId="2C9CAAC2">
      <w:pPr>
        <w:pStyle w:val="6"/>
        <w:numPr>
          <w:ilvl w:val="0"/>
          <w:numId w:val="0"/>
        </w:numPr>
        <w:ind w:leftChars="257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7356A74D">
      <w:pPr>
        <w:spacing w:before="120" w:after="120"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AF1BA71">
      <w:pPr>
        <w:spacing w:before="120" w:after="120" w:line="360" w:lineRule="auto"/>
        <w:ind w:left="0" w:leftChars="0" w:firstLine="3360" w:firstLineChars="14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供应商（公章）：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</w:p>
    <w:p w14:paraId="7A6FEC00">
      <w:pPr>
        <w:spacing w:before="120" w:after="120" w:line="360" w:lineRule="auto"/>
        <w:ind w:left="0" w:leftChars="0" w:firstLine="3360" w:firstLineChars="14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法定代表人或其授权代表（签字或盖章）：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</w:p>
    <w:p w14:paraId="61648D01">
      <w:pPr>
        <w:spacing w:before="120" w:after="120" w:line="360" w:lineRule="auto"/>
        <w:ind w:left="0" w:leftChars="0"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2C00F03B"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95CD5"/>
    <w:rsid w:val="055A55B4"/>
    <w:rsid w:val="125A6BF4"/>
    <w:rsid w:val="13CD2053"/>
    <w:rsid w:val="19695CD5"/>
    <w:rsid w:val="2F783D33"/>
    <w:rsid w:val="383A69FC"/>
    <w:rsid w:val="3B812525"/>
    <w:rsid w:val="46654934"/>
    <w:rsid w:val="5C274545"/>
    <w:rsid w:val="62EA1BA9"/>
    <w:rsid w:val="633654DE"/>
    <w:rsid w:val="6FA0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numPr>
        <w:ilvl w:val="0"/>
        <w:numId w:val="0"/>
      </w:numPr>
      <w:spacing w:before="120" w:after="120" w:line="240" w:lineRule="auto"/>
      <w:ind w:left="0" w:firstLine="0"/>
      <w:jc w:val="center"/>
      <w:outlineLvl w:val="1"/>
    </w:pPr>
    <w:rPr>
      <w:rFonts w:ascii="黑体" w:hAnsi="黑体"/>
      <w:b/>
      <w:color w:val="000000"/>
      <w:sz w:val="28"/>
      <w:szCs w:val="2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qFormat/>
    <w:uiPriority w:val="0"/>
  </w:style>
  <w:style w:type="paragraph" w:styleId="6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8">
    <w:name w:val="Body Text First Indent"/>
    <w:basedOn w:val="5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11">
    <w:name w:val="标题 3（投标文件）"/>
    <w:basedOn w:val="3"/>
    <w:qFormat/>
    <w:uiPriority w:val="99"/>
    <w:pPr>
      <w:jc w:val="left"/>
    </w:pPr>
    <w:rPr>
      <w:u w:val="none"/>
    </w:rPr>
  </w:style>
  <w:style w:type="paragraph" w:customStyle="1" w:styleId="12">
    <w:name w:val="正文缩进1"/>
    <w:basedOn w:val="1"/>
    <w:qFormat/>
    <w:uiPriority w:val="0"/>
    <w:pPr>
      <w:ind w:firstLine="420" w:firstLineChars="200"/>
    </w:pPr>
  </w:style>
  <w:style w:type="character" w:customStyle="1" w:styleId="13">
    <w:name w:val="NormalCharacter"/>
    <w:autoRedefine/>
    <w:qFormat/>
    <w:uiPriority w:val="0"/>
  </w:style>
  <w:style w:type="paragraph" w:customStyle="1" w:styleId="14">
    <w:name w:val="Normal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15">
    <w:name w:val="标题 2（投标文件）"/>
    <w:basedOn w:val="2"/>
    <w:autoRedefine/>
    <w:qFormat/>
    <w:uiPriority w:val="99"/>
    <w:pPr>
      <w:jc w:val="center"/>
    </w:p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381</Words>
  <Characters>385</Characters>
  <Lines>0</Lines>
  <Paragraphs>0</Paragraphs>
  <TotalTime>6</TotalTime>
  <ScaleCrop>false</ScaleCrop>
  <LinksUpToDate>false</LinksUpToDate>
  <CharactersWithSpaces>502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2026-04-21T08:39:00Z</dcterms:created>
  <dc:creator>MY WAY、</dc:creator>
  <cp:lastModifiedBy>MY WAY、</cp:lastModifiedBy>
  <dcterms:modified xsi:type="dcterms:W3CDTF">2026-04-23T10:18:43Z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2913549DD86D419084A72C3D48A4B16F_11</vt:lpwstr>
  </property>
  <property fmtid="{D5CDD505-2E9C-101B-9397-08002B2CF9AE}" pid="4" name="KSOTemplateDocerSaveRecord">
    <vt:lpwstr>eyJoZGlkIjoiMGQyYWY4ZDY5ZWM5MzIxYzQwZmM0M2E0NWY0MzAyOGEiLCJ1c2VySWQiOiI2MTg4NTQ0MzUifQ==</vt:lpwstr>
  </property>
</Properties>
</file>