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D8142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6FDE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0DF742E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1E0B8A72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6C6B4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6C1AD081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759A45BC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4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25B52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5BAF779A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21ED4BF4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4D37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642DE3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5E35EBDD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47FEC8F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61664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4704B9B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75133EEB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1E2AB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3107608D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7BC94042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26FC4B0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注：1、以上报价包含本项目产生的所有费用，精确到小数点后两位。</w:t>
      </w:r>
    </w:p>
    <w:p w14:paraId="2DB84344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2、此表谈判单价合计须与分项报价表单价合计一致。</w:t>
      </w:r>
    </w:p>
    <w:p w14:paraId="4764B1CC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327E2F7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CC7137B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41BC6E80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4BB83E3C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56595D5C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13DAD7C2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首轮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1AE3E60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2666AE1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568"/>
        <w:gridCol w:w="2145"/>
        <w:gridCol w:w="1545"/>
        <w:gridCol w:w="1528"/>
      </w:tblGrid>
      <w:tr w14:paraId="6B29D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A44E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2BC430C2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名称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1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75F1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9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87D6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7B19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2AAB7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BB019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27C53C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9D559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102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82F6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EB394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片剂（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200片/瓶/盒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）</w:t>
            </w:r>
          </w:p>
        </w:tc>
      </w:tr>
      <w:tr w14:paraId="256F0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F4E6E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91F9C4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FA161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45mm*45mm*80mm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91F10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3E358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片剂（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80片/瓶/盒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）</w:t>
            </w:r>
          </w:p>
        </w:tc>
      </w:tr>
      <w:tr w14:paraId="0D89F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A511E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4C60F4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FC3A8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65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*65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*170mm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7515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A6CB9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糖浆剂、合剂</w:t>
            </w:r>
          </w:p>
        </w:tc>
      </w:tr>
      <w:tr w14:paraId="2B88B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4A2AA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77520D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E831B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105mm*55mm*80mm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9335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92990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颗粒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剂、丸剂</w:t>
            </w:r>
          </w:p>
        </w:tc>
      </w:tr>
      <w:tr w14:paraId="29987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FAD42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FC760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纸盒5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6494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230mm*100mm*115mm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ED54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DF7D3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代茶饮</w:t>
            </w:r>
          </w:p>
        </w:tc>
      </w:tr>
      <w:tr w14:paraId="34F3A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48FC6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D04120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手提式纸袋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945AC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250mm*120mm*270mm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F1B9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E630B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6729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8D2B9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F3CD30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标签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A5243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54mm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*8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7B3A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E1664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22D1E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2691D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6A4E55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标签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2D18E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180mm*90mm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D7D6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116AF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71FC5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D8DC9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A9ABBC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茶饮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袋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3B7F3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80mm*65mm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F9A7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B1716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3C3D2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69955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477D40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说明书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DDF71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110mm*165mm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6851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457FE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5BD82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A1F38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A283A1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纸箱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2B512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560mm*280mm*205mm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E001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25936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红色字体</w:t>
            </w:r>
          </w:p>
        </w:tc>
      </w:tr>
      <w:tr w14:paraId="70718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F3AF4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01DB96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纸箱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63AF3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530mm*330mm*180mm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C59D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E5FA3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蓝色字体</w:t>
            </w:r>
          </w:p>
        </w:tc>
      </w:tr>
      <w:tr w14:paraId="1A53E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17A28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10FDE6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纸箱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694FE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455mm*455mm*165mm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8F22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73BBC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红色字体</w:t>
            </w:r>
          </w:p>
        </w:tc>
      </w:tr>
      <w:tr w14:paraId="523F3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9B182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393F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721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795D03C5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此表单价合计须与谈判报价表一致。</w:t>
      </w:r>
    </w:p>
    <w:p w14:paraId="4613A1CB">
      <w:pPr>
        <w:bidi w:val="0"/>
        <w:rPr>
          <w:rFonts w:hint="eastAsia" w:ascii="Calibri" w:hAnsi="Calibri" w:eastAsia="宋体" w:cs="Times New Roman"/>
          <w:highlight w:val="none"/>
        </w:rPr>
      </w:pPr>
    </w:p>
    <w:p w14:paraId="0416B747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5A6FE1B3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34F426C9">
      <w:pPr>
        <w:wordWrap w:val="0"/>
        <w:spacing w:line="480" w:lineRule="auto"/>
        <w:ind w:firstLine="630" w:firstLineChars="3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54BAC945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5606A3CB">
      <w:pPr>
        <w:spacing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bCs/>
          <w:sz w:val="32"/>
          <w:highlight w:val="none"/>
        </w:rPr>
        <w:t>报价表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6213"/>
      </w:tblGrid>
      <w:tr w14:paraId="7CB7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354" w:type="pct"/>
            <w:vAlign w:val="center"/>
          </w:tcPr>
          <w:p w14:paraId="3C9C0DD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3645" w:type="pct"/>
            <w:vAlign w:val="center"/>
          </w:tcPr>
          <w:p w14:paraId="31EB2A86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西安市第五医院制剂生产用辅料、包材等一批</w:t>
            </w:r>
          </w:p>
        </w:tc>
      </w:tr>
      <w:tr w14:paraId="24D8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75F2878F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采购包号</w:t>
            </w:r>
          </w:p>
        </w:tc>
        <w:tc>
          <w:tcPr>
            <w:tcW w:w="3645" w:type="pct"/>
            <w:vAlign w:val="center"/>
          </w:tcPr>
          <w:p w14:paraId="6AF84DC2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val="en-US" w:eastAsia="zh-CN"/>
              </w:rPr>
              <w:t xml:space="preserve"> 4 包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  <w:tr w14:paraId="7EE2F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354" w:type="pct"/>
            <w:vAlign w:val="center"/>
          </w:tcPr>
          <w:p w14:paraId="7B4DA4AD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3645" w:type="pct"/>
            <w:vAlign w:val="center"/>
          </w:tcPr>
          <w:p w14:paraId="32C7C75B"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highlight w:val="none"/>
              </w:rPr>
              <w:t>SXLXHW-2025-048</w:t>
            </w:r>
          </w:p>
        </w:tc>
      </w:tr>
      <w:tr w14:paraId="31EE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1354" w:type="pct"/>
            <w:vAlign w:val="center"/>
          </w:tcPr>
          <w:p w14:paraId="59DB11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谈判单价合计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3645" w:type="pct"/>
            <w:vAlign w:val="center"/>
          </w:tcPr>
          <w:p w14:paraId="0C4F400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大写: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64D5347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小写: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  <w:tr w14:paraId="5C31B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354" w:type="pct"/>
            <w:vAlign w:val="center"/>
          </w:tcPr>
          <w:p w14:paraId="0F3FE3D8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3645" w:type="pct"/>
            <w:vAlign w:val="center"/>
          </w:tcPr>
          <w:p w14:paraId="344E85B4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　</w:t>
            </w:r>
          </w:p>
        </w:tc>
      </w:tr>
      <w:tr w14:paraId="11074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000" w:type="pct"/>
            <w:gridSpan w:val="2"/>
            <w:vAlign w:val="center"/>
          </w:tcPr>
          <w:p w14:paraId="5B2435E0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说明：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7223DB11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 xml:space="preserve">  </w:t>
      </w:r>
    </w:p>
    <w:p w14:paraId="12DED229">
      <w:pPr>
        <w:widowControl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注：本表无须提供在响应文件中，在二次报价环节和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分项报价表（第二次）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一起填写后</w:t>
      </w:r>
      <w:r>
        <w:rPr>
          <w:rFonts w:hint="default" w:ascii="仿宋" w:hAnsi="仿宋" w:eastAsia="仿宋" w:cs="仿宋"/>
          <w:sz w:val="21"/>
          <w:szCs w:val="21"/>
          <w:highlight w:val="none"/>
        </w:rPr>
        <w:t>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5D933EF2">
      <w:pPr>
        <w:spacing w:line="360" w:lineRule="auto"/>
        <w:ind w:firstLine="1680" w:firstLineChars="8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3A744F7">
      <w:pPr>
        <w:spacing w:line="600" w:lineRule="auto"/>
        <w:ind w:firstLine="2940" w:firstLineChars="14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0087C0E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31D93D25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75CC14ED">
      <w:pPr>
        <w:wordWrap w:val="0"/>
        <w:spacing w:line="480" w:lineRule="auto"/>
        <w:ind w:firstLine="840" w:firstLineChars="400"/>
        <w:jc w:val="both"/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p w14:paraId="3CBC3B24"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br w:type="page"/>
      </w:r>
    </w:p>
    <w:p w14:paraId="2E553490">
      <w:pPr>
        <w:spacing w:line="36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分项报价表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）</w:t>
      </w:r>
    </w:p>
    <w:p w14:paraId="2F00B2B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供应商名称： </w:t>
      </w:r>
    </w:p>
    <w:p w14:paraId="3417EBF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568"/>
        <w:gridCol w:w="2145"/>
        <w:gridCol w:w="1545"/>
        <w:gridCol w:w="1528"/>
      </w:tblGrid>
      <w:tr w14:paraId="51C29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FE0D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  <w:vAlign w:val="center"/>
          </w:tcPr>
          <w:p w14:paraId="2C07E4C4">
            <w:pPr>
              <w:widowControl/>
              <w:spacing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名称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报价内容</w:t>
            </w:r>
          </w:p>
        </w:tc>
        <w:tc>
          <w:tcPr>
            <w:tcW w:w="1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EDD74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9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A8AB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8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C890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highlight w:val="none"/>
              </w:rPr>
              <w:t>备注</w:t>
            </w:r>
          </w:p>
        </w:tc>
      </w:tr>
      <w:tr w14:paraId="3D676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570D7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372890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AF546">
            <w:pPr>
              <w:bidi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102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D0EB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964C1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片剂（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200片/瓶/盒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）</w:t>
            </w:r>
          </w:p>
        </w:tc>
      </w:tr>
      <w:tr w14:paraId="4ADA3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25F5E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73867C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42FC5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45mm*45mm*80mm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8FA4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35D55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片剂（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80片/瓶/盒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）</w:t>
            </w:r>
          </w:p>
        </w:tc>
      </w:tr>
      <w:tr w14:paraId="0F90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155C4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2A12C2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320F9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65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*65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*170mm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FD34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56F65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糖浆剂、合剂</w:t>
            </w:r>
          </w:p>
        </w:tc>
      </w:tr>
      <w:tr w14:paraId="5F091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B1F07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84F9A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纸盒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AFF56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105mm*55mm*80mm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0EF4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29A6D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颗粒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剂、丸剂</w:t>
            </w:r>
          </w:p>
        </w:tc>
      </w:tr>
      <w:tr w14:paraId="0E490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24F95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DDF90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纸盒5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4F45E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230mm*100mm*115mm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B7FF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CF0BA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代茶饮</w:t>
            </w:r>
          </w:p>
        </w:tc>
      </w:tr>
      <w:tr w14:paraId="0A0A3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4AC59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FA1ACA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手提式纸袋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FDB90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250mm*120mm*270mm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3BDC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FE67A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50A4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F0340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BB8BAD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标签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32847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54mm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*8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3B890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D60CA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1883D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B8CBB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E4B391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标签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BFD87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180mm*90mm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27B2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D1C28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78DA4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CACDD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9AAED3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茶饮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袋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E624A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80mm*65mm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25D4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BEF13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76EA8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BBB6E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C43E522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说明书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9ED26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110mm*165mm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4808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CD9080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</w:p>
        </w:tc>
      </w:tr>
      <w:tr w14:paraId="550DD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A1BF5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0E1C66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纸箱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6CC8F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560mm*280mm*205mm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D23F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70A50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红色字体</w:t>
            </w:r>
          </w:p>
        </w:tc>
      </w:tr>
      <w:tr w14:paraId="402D6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6F75F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48959C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纸箱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F08C2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530mm*330mm*180mm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7553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3FF55">
            <w:pPr>
              <w:bidi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蓝色字体</w:t>
            </w:r>
          </w:p>
        </w:tc>
      </w:tr>
      <w:tr w14:paraId="3E422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AC2FD">
            <w:pPr>
              <w:bidi w:val="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5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CF058E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纸箱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3188F">
            <w:pPr>
              <w:bidi w:val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455mm*455mm*165mm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B470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66A16"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红色字体</w:t>
            </w:r>
          </w:p>
        </w:tc>
      </w:tr>
      <w:tr w14:paraId="7205B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9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236F3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合计</w:t>
            </w:r>
          </w:p>
        </w:tc>
        <w:tc>
          <w:tcPr>
            <w:tcW w:w="9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DE445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0CC3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0BDABCBE">
      <w:pPr>
        <w:widowControl/>
        <w:spacing w:line="24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注：本表无须提供在响应文件中，在二次报价环节和二次报价表一起填写后作为附件上传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3DD8151A">
      <w:pPr>
        <w:bidi w:val="0"/>
        <w:rPr>
          <w:rFonts w:hint="eastAsia" w:ascii="仿宋" w:hAnsi="仿宋" w:eastAsia="仿宋" w:cs="仿宋"/>
          <w:highlight w:val="none"/>
        </w:rPr>
      </w:pPr>
    </w:p>
    <w:p w14:paraId="7224B496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7264ABAF">
      <w:pPr>
        <w:spacing w:line="480" w:lineRule="auto"/>
        <w:ind w:right="540" w:rightChars="257" w:firstLine="654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6E7B0B4B">
      <w:pPr>
        <w:spacing w:line="480" w:lineRule="auto"/>
        <w:ind w:firstLine="630" w:firstLineChars="300"/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BC1F43"/>
    <w:rsid w:val="7A8F1C62"/>
    <w:rsid w:val="7CB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2613</Words>
  <Characters>2983</Characters>
  <Lines>0</Lines>
  <Paragraphs>0</Paragraphs>
  <TotalTime>0</TotalTime>
  <ScaleCrop>false</ScaleCrop>
  <LinksUpToDate>false</LinksUpToDate>
  <CharactersWithSpaces>3705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2026-03-17T02:01:00Z</dcterms:created>
  <dc:creator>Baymax</dc:creator>
  <cp:lastModifiedBy>Baymax</cp:lastModifiedBy>
  <dcterms:modified xsi:type="dcterms:W3CDTF">2026-03-18T01:59:36Z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6A90D6EE50B443369734DFA669CAF1E5_11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